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895" w:rsidRPr="004603CB" w:rsidRDefault="004D6895" w:rsidP="00FB3039">
      <w:pPr>
        <w:spacing w:after="0" w:line="240" w:lineRule="auto"/>
        <w:jc w:val="both"/>
        <w:rPr>
          <w:b/>
        </w:rPr>
      </w:pPr>
      <w:bookmarkStart w:id="0" w:name="_GoBack"/>
      <w:r w:rsidRPr="004603CB">
        <w:rPr>
          <w:b/>
        </w:rPr>
        <w:t xml:space="preserve">ŠOLSKI SKLAD OŠ MALEČNIK                                                                                                        </w:t>
      </w:r>
    </w:p>
    <w:p w:rsidR="004D6895" w:rsidRPr="004603CB" w:rsidRDefault="004D6895" w:rsidP="00FB3039">
      <w:pPr>
        <w:spacing w:after="0" w:line="240" w:lineRule="auto"/>
        <w:jc w:val="both"/>
        <w:rPr>
          <w:b/>
        </w:rPr>
      </w:pPr>
      <w:r w:rsidRPr="004603CB">
        <w:rPr>
          <w:b/>
        </w:rPr>
        <w:t>Malečnik 61</w:t>
      </w:r>
    </w:p>
    <w:p w:rsidR="004D6895" w:rsidRPr="004603CB" w:rsidRDefault="004D6895" w:rsidP="00FB3039">
      <w:pPr>
        <w:spacing w:after="0" w:line="240" w:lineRule="auto"/>
        <w:jc w:val="both"/>
        <w:rPr>
          <w:b/>
        </w:rPr>
      </w:pPr>
      <w:r w:rsidRPr="004603CB">
        <w:rPr>
          <w:b/>
        </w:rPr>
        <w:t>2229 Malečnik</w:t>
      </w:r>
    </w:p>
    <w:p w:rsidR="004D6895" w:rsidRPr="004603CB" w:rsidRDefault="004D6895" w:rsidP="00FB3039">
      <w:pPr>
        <w:spacing w:after="0" w:line="240" w:lineRule="auto"/>
        <w:jc w:val="both"/>
        <w:rPr>
          <w:b/>
        </w:rPr>
      </w:pPr>
    </w:p>
    <w:p w:rsidR="004D6895" w:rsidRPr="004603CB" w:rsidRDefault="004D6895" w:rsidP="00FB3039">
      <w:pPr>
        <w:jc w:val="both"/>
        <w:rPr>
          <w:b/>
          <w:sz w:val="24"/>
          <w:szCs w:val="24"/>
        </w:rPr>
      </w:pPr>
    </w:p>
    <w:p w:rsidR="004D6895" w:rsidRPr="004603CB" w:rsidRDefault="009A4848" w:rsidP="00FB3039">
      <w:pPr>
        <w:spacing w:line="240" w:lineRule="auto"/>
        <w:jc w:val="both"/>
        <w:rPr>
          <w:b/>
          <w:sz w:val="24"/>
          <w:szCs w:val="24"/>
          <w:u w:val="single"/>
        </w:rPr>
      </w:pPr>
      <w:r w:rsidRPr="004603CB">
        <w:rPr>
          <w:b/>
          <w:sz w:val="24"/>
          <w:szCs w:val="24"/>
          <w:u w:val="single"/>
        </w:rPr>
        <w:t>ZAPISNIK 4</w:t>
      </w:r>
      <w:r w:rsidR="004D6895" w:rsidRPr="004603CB">
        <w:rPr>
          <w:b/>
          <w:sz w:val="24"/>
          <w:szCs w:val="24"/>
          <w:u w:val="single"/>
        </w:rPr>
        <w:t>. SEJE  ŠOLSKEGA SKLADA OŠ MALEČNIK V ŠOLSKEM LETU 2014/15</w:t>
      </w:r>
    </w:p>
    <w:p w:rsidR="004D6895" w:rsidRPr="004603CB" w:rsidRDefault="004D6895" w:rsidP="00FB3039">
      <w:pPr>
        <w:spacing w:line="240" w:lineRule="auto"/>
        <w:jc w:val="both"/>
        <w:rPr>
          <w:sz w:val="24"/>
          <w:szCs w:val="24"/>
        </w:rPr>
      </w:pPr>
    </w:p>
    <w:p w:rsidR="004D6895" w:rsidRPr="004603CB" w:rsidRDefault="004D6895" w:rsidP="00FB3039">
      <w:pPr>
        <w:spacing w:line="240" w:lineRule="auto"/>
        <w:jc w:val="both"/>
        <w:rPr>
          <w:b/>
        </w:rPr>
      </w:pPr>
      <w:r w:rsidRPr="004603CB">
        <w:rPr>
          <w:sz w:val="24"/>
          <w:szCs w:val="24"/>
        </w:rPr>
        <w:t xml:space="preserve">Seja je potekala v  </w:t>
      </w:r>
      <w:r w:rsidR="006926DA" w:rsidRPr="004603CB">
        <w:rPr>
          <w:sz w:val="24"/>
          <w:szCs w:val="24"/>
        </w:rPr>
        <w:t>petek</w:t>
      </w:r>
      <w:r w:rsidRPr="004603CB">
        <w:rPr>
          <w:sz w:val="24"/>
          <w:szCs w:val="24"/>
        </w:rPr>
        <w:t xml:space="preserve">, </w:t>
      </w:r>
      <w:r w:rsidR="006926DA" w:rsidRPr="004603CB">
        <w:rPr>
          <w:sz w:val="24"/>
          <w:szCs w:val="24"/>
        </w:rPr>
        <w:t>26</w:t>
      </w:r>
      <w:r w:rsidRPr="004603CB">
        <w:rPr>
          <w:sz w:val="24"/>
          <w:szCs w:val="24"/>
        </w:rPr>
        <w:t xml:space="preserve">. </w:t>
      </w:r>
      <w:r w:rsidR="006926DA" w:rsidRPr="004603CB">
        <w:rPr>
          <w:sz w:val="24"/>
          <w:szCs w:val="24"/>
        </w:rPr>
        <w:t>6</w:t>
      </w:r>
      <w:r w:rsidRPr="004603CB">
        <w:rPr>
          <w:sz w:val="24"/>
          <w:szCs w:val="24"/>
        </w:rPr>
        <w:t>. 2015, ob 17. uri v prostorih OŠ Malečnik.</w:t>
      </w:r>
    </w:p>
    <w:p w:rsidR="004D6895" w:rsidRPr="004603CB" w:rsidRDefault="004D6895" w:rsidP="00FB3039">
      <w:pPr>
        <w:spacing w:line="240" w:lineRule="auto"/>
        <w:jc w:val="both"/>
        <w:rPr>
          <w:sz w:val="24"/>
          <w:szCs w:val="24"/>
        </w:rPr>
      </w:pPr>
      <w:r w:rsidRPr="004603CB">
        <w:rPr>
          <w:b/>
          <w:sz w:val="24"/>
          <w:szCs w:val="24"/>
        </w:rPr>
        <w:t>Prisotni člani:</w:t>
      </w:r>
      <w:r w:rsidRPr="004603CB">
        <w:rPr>
          <w:sz w:val="24"/>
          <w:szCs w:val="24"/>
        </w:rPr>
        <w:t xml:space="preserve"> g. Dejan Senekovič (predsednik sklada, predstavnik staršev), g. Marjan Vidovič (predstavnik staršev), ga. Katja Kozjek Varl (podpredsednica sklada, predstavnica šole), g. Milan Pečovnik (predstavnik šole), ga. Sonja Rečnik (predstavnica šole</w:t>
      </w:r>
      <w:r w:rsidR="009A4848" w:rsidRPr="004603CB">
        <w:rPr>
          <w:sz w:val="24"/>
          <w:szCs w:val="24"/>
        </w:rPr>
        <w:t>), ga. Mojca Bruić (predstavnica staršev).</w:t>
      </w:r>
    </w:p>
    <w:p w:rsidR="004D6895" w:rsidRPr="004603CB" w:rsidRDefault="004D6895" w:rsidP="00FB3039">
      <w:pPr>
        <w:spacing w:after="0" w:line="240" w:lineRule="auto"/>
        <w:jc w:val="both"/>
        <w:rPr>
          <w:sz w:val="24"/>
          <w:szCs w:val="24"/>
        </w:rPr>
      </w:pPr>
      <w:r w:rsidRPr="004603CB">
        <w:rPr>
          <w:b/>
          <w:sz w:val="24"/>
          <w:szCs w:val="24"/>
        </w:rPr>
        <w:t xml:space="preserve">Odsotni člani: </w:t>
      </w:r>
      <w:r w:rsidRPr="004603CB">
        <w:rPr>
          <w:sz w:val="24"/>
          <w:szCs w:val="24"/>
        </w:rPr>
        <w:t>g. Tomaž Škrlec (predstavnik staršev).</w:t>
      </w:r>
    </w:p>
    <w:p w:rsidR="004D6895" w:rsidRPr="004603CB" w:rsidRDefault="004D6895" w:rsidP="00FB3039">
      <w:pPr>
        <w:spacing w:after="0" w:line="240" w:lineRule="auto"/>
        <w:jc w:val="both"/>
        <w:rPr>
          <w:sz w:val="24"/>
          <w:szCs w:val="24"/>
        </w:rPr>
      </w:pPr>
    </w:p>
    <w:p w:rsidR="004D6895" w:rsidRPr="004603CB" w:rsidRDefault="004D6895" w:rsidP="00FB3039">
      <w:pPr>
        <w:spacing w:after="0" w:line="240" w:lineRule="auto"/>
        <w:jc w:val="both"/>
        <w:rPr>
          <w:b/>
          <w:sz w:val="24"/>
          <w:szCs w:val="24"/>
        </w:rPr>
      </w:pPr>
      <w:r w:rsidRPr="004603CB">
        <w:rPr>
          <w:b/>
          <w:sz w:val="24"/>
          <w:szCs w:val="24"/>
        </w:rPr>
        <w:t>DNEVNI RED:</w:t>
      </w:r>
    </w:p>
    <w:p w:rsidR="004D6895" w:rsidRPr="004603CB" w:rsidRDefault="004D6895" w:rsidP="00FB303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4603CB">
        <w:rPr>
          <w:sz w:val="24"/>
          <w:szCs w:val="24"/>
        </w:rPr>
        <w:t>Ugotovitev sklepč</w:t>
      </w:r>
      <w:r w:rsidR="00B44AEF" w:rsidRPr="004603CB">
        <w:rPr>
          <w:sz w:val="24"/>
          <w:szCs w:val="24"/>
        </w:rPr>
        <w:t>3</w:t>
      </w:r>
      <w:r w:rsidRPr="004603CB">
        <w:rPr>
          <w:sz w:val="24"/>
          <w:szCs w:val="24"/>
        </w:rPr>
        <w:t>nosti in potrditev dnevnega reda.</w:t>
      </w:r>
    </w:p>
    <w:p w:rsidR="004D6895" w:rsidRPr="004603CB" w:rsidRDefault="004D6895" w:rsidP="00FB303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4603CB">
        <w:rPr>
          <w:sz w:val="24"/>
          <w:szCs w:val="24"/>
        </w:rPr>
        <w:t>Pregled in potrditev zapisnika prejšnje seje.</w:t>
      </w:r>
    </w:p>
    <w:p w:rsidR="009A4848" w:rsidRPr="004603CB" w:rsidRDefault="004D6895" w:rsidP="00FB303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4603CB">
        <w:rPr>
          <w:sz w:val="24"/>
          <w:szCs w:val="24"/>
        </w:rPr>
        <w:t>Nabava šolskega kotička</w:t>
      </w:r>
      <w:r w:rsidR="009A4848" w:rsidRPr="004603CB">
        <w:rPr>
          <w:sz w:val="24"/>
          <w:szCs w:val="24"/>
        </w:rPr>
        <w:t>.</w:t>
      </w:r>
    </w:p>
    <w:p w:rsidR="006926DA" w:rsidRPr="004603CB" w:rsidRDefault="006926DA" w:rsidP="00FB303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4603CB">
        <w:rPr>
          <w:sz w:val="24"/>
          <w:szCs w:val="24"/>
        </w:rPr>
        <w:t>Sklep korespondenčne seje.</w:t>
      </w:r>
    </w:p>
    <w:p w:rsidR="004D6895" w:rsidRPr="004603CB" w:rsidRDefault="004D6895" w:rsidP="00FB303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4603CB">
        <w:rPr>
          <w:sz w:val="24"/>
          <w:szCs w:val="24"/>
        </w:rPr>
        <w:t>Razno.</w:t>
      </w:r>
    </w:p>
    <w:p w:rsidR="004D6895" w:rsidRPr="004603CB" w:rsidRDefault="004D6895" w:rsidP="00FB3039">
      <w:pPr>
        <w:jc w:val="both"/>
        <w:rPr>
          <w:sz w:val="24"/>
          <w:szCs w:val="24"/>
        </w:rPr>
      </w:pPr>
    </w:p>
    <w:p w:rsidR="004D6895" w:rsidRPr="004603CB" w:rsidRDefault="004D6895" w:rsidP="00FB3039">
      <w:pPr>
        <w:spacing w:after="0" w:line="240" w:lineRule="auto"/>
        <w:jc w:val="both"/>
        <w:rPr>
          <w:b/>
          <w:sz w:val="24"/>
          <w:szCs w:val="24"/>
        </w:rPr>
      </w:pPr>
      <w:r w:rsidRPr="004603CB">
        <w:rPr>
          <w:b/>
          <w:sz w:val="24"/>
          <w:szCs w:val="24"/>
        </w:rPr>
        <w:t>K točki 1</w:t>
      </w:r>
    </w:p>
    <w:p w:rsidR="004D6895" w:rsidRPr="004603CB" w:rsidRDefault="004D6895" w:rsidP="00FB3039">
      <w:pPr>
        <w:spacing w:after="0" w:line="240" w:lineRule="auto"/>
        <w:jc w:val="both"/>
        <w:rPr>
          <w:sz w:val="24"/>
          <w:szCs w:val="24"/>
        </w:rPr>
      </w:pPr>
      <w:r w:rsidRPr="004603CB">
        <w:rPr>
          <w:sz w:val="24"/>
          <w:szCs w:val="24"/>
        </w:rPr>
        <w:t xml:space="preserve">Predsednik Šolskega sklada g. Dejan Senekovič je pozdravil navzoče, prebral dnevni red in ugotovil, da je odbor Šolskega sklada sklepčen. </w:t>
      </w:r>
      <w:r w:rsidR="006926DA" w:rsidRPr="004603CB">
        <w:rPr>
          <w:sz w:val="24"/>
          <w:szCs w:val="24"/>
        </w:rPr>
        <w:t>Soglasno smo</w:t>
      </w:r>
      <w:r w:rsidRPr="004603CB">
        <w:rPr>
          <w:sz w:val="24"/>
          <w:szCs w:val="24"/>
        </w:rPr>
        <w:t xml:space="preserve"> potrdili predlagan dnevni red.</w:t>
      </w:r>
    </w:p>
    <w:p w:rsidR="004D6895" w:rsidRPr="004603CB" w:rsidRDefault="004D6895" w:rsidP="00FB3039">
      <w:pPr>
        <w:jc w:val="both"/>
        <w:rPr>
          <w:sz w:val="24"/>
          <w:szCs w:val="24"/>
        </w:rPr>
      </w:pPr>
    </w:p>
    <w:p w:rsidR="004D6895" w:rsidRPr="004603CB" w:rsidRDefault="004D6895" w:rsidP="00FB3039">
      <w:pPr>
        <w:tabs>
          <w:tab w:val="left" w:pos="1770"/>
        </w:tabs>
        <w:spacing w:after="0" w:line="240" w:lineRule="auto"/>
        <w:jc w:val="both"/>
        <w:rPr>
          <w:b/>
          <w:sz w:val="24"/>
          <w:szCs w:val="24"/>
        </w:rPr>
      </w:pPr>
      <w:r w:rsidRPr="004603CB">
        <w:rPr>
          <w:b/>
          <w:sz w:val="24"/>
          <w:szCs w:val="24"/>
        </w:rPr>
        <w:t>K točki 2</w:t>
      </w:r>
    </w:p>
    <w:p w:rsidR="004D6895" w:rsidRPr="004603CB" w:rsidRDefault="004D6895" w:rsidP="00FB3039">
      <w:pPr>
        <w:spacing w:after="0" w:line="240" w:lineRule="auto"/>
        <w:jc w:val="both"/>
        <w:rPr>
          <w:sz w:val="24"/>
          <w:szCs w:val="24"/>
        </w:rPr>
      </w:pPr>
      <w:r w:rsidRPr="004603CB">
        <w:rPr>
          <w:sz w:val="24"/>
          <w:szCs w:val="24"/>
        </w:rPr>
        <w:t>Pregledali in potrdili smo zapisnik prejšnje seje.</w:t>
      </w:r>
    </w:p>
    <w:p w:rsidR="006926DA" w:rsidRPr="004603CB" w:rsidRDefault="006926DA" w:rsidP="00FB3039">
      <w:pPr>
        <w:spacing w:after="0" w:line="240" w:lineRule="auto"/>
        <w:jc w:val="both"/>
        <w:rPr>
          <w:b/>
          <w:sz w:val="24"/>
          <w:szCs w:val="24"/>
        </w:rPr>
      </w:pPr>
    </w:p>
    <w:p w:rsidR="006926DA" w:rsidRPr="004603CB" w:rsidRDefault="006926DA" w:rsidP="00FB3039">
      <w:pPr>
        <w:spacing w:after="0" w:line="240" w:lineRule="auto"/>
        <w:jc w:val="both"/>
        <w:rPr>
          <w:b/>
          <w:sz w:val="24"/>
          <w:szCs w:val="24"/>
        </w:rPr>
      </w:pPr>
    </w:p>
    <w:p w:rsidR="004D6895" w:rsidRPr="004603CB" w:rsidRDefault="004D6895" w:rsidP="00FB3039">
      <w:pPr>
        <w:spacing w:after="0"/>
        <w:jc w:val="both"/>
        <w:rPr>
          <w:b/>
          <w:sz w:val="24"/>
          <w:szCs w:val="24"/>
        </w:rPr>
      </w:pPr>
      <w:r w:rsidRPr="004603CB">
        <w:rPr>
          <w:b/>
          <w:sz w:val="24"/>
          <w:szCs w:val="24"/>
        </w:rPr>
        <w:t>K točki 3</w:t>
      </w:r>
    </w:p>
    <w:p w:rsidR="004D6895" w:rsidRPr="004603CB" w:rsidRDefault="009173D1" w:rsidP="00FB3039">
      <w:pPr>
        <w:spacing w:after="0"/>
        <w:jc w:val="both"/>
        <w:rPr>
          <w:sz w:val="24"/>
          <w:szCs w:val="24"/>
        </w:rPr>
      </w:pPr>
      <w:r w:rsidRPr="004603CB">
        <w:rPr>
          <w:sz w:val="24"/>
          <w:szCs w:val="24"/>
        </w:rPr>
        <w:t>Do konca šolskih počitnic bodo pridobljeni predračuni za šolski kotiček. To bo priskrbela ga. Katja Kozjek Varl. Tudi sama postavitev kotička bo realizirana pred začetkom novega šolskega leta.</w:t>
      </w:r>
      <w:r w:rsidR="00B44AEF" w:rsidRPr="004603CB">
        <w:rPr>
          <w:sz w:val="24"/>
          <w:szCs w:val="24"/>
        </w:rPr>
        <w:t xml:space="preserve">  Višina potrebnih sredstev za nabavo šolskega kotička znaša okoli 1.000 EUR, kar se krije iz šolskega sklada OŠ Malečnik. Potrebna sredstva potrdijo tudi člani.</w:t>
      </w:r>
    </w:p>
    <w:p w:rsidR="00C33A2D" w:rsidRPr="004603CB" w:rsidRDefault="00C33A2D" w:rsidP="00FB3039">
      <w:pPr>
        <w:spacing w:after="0" w:line="240" w:lineRule="auto"/>
        <w:jc w:val="both"/>
        <w:rPr>
          <w:b/>
          <w:sz w:val="24"/>
          <w:szCs w:val="24"/>
        </w:rPr>
      </w:pPr>
    </w:p>
    <w:p w:rsidR="004D6895" w:rsidRPr="004603CB" w:rsidRDefault="004D6895" w:rsidP="00FB3039">
      <w:pPr>
        <w:spacing w:after="0" w:line="240" w:lineRule="auto"/>
        <w:jc w:val="both"/>
        <w:rPr>
          <w:b/>
          <w:sz w:val="24"/>
          <w:szCs w:val="24"/>
        </w:rPr>
      </w:pPr>
      <w:r w:rsidRPr="004603CB">
        <w:rPr>
          <w:b/>
          <w:sz w:val="24"/>
          <w:szCs w:val="24"/>
        </w:rPr>
        <w:t>K točki 4</w:t>
      </w:r>
    </w:p>
    <w:p w:rsidR="004D6895" w:rsidRPr="004603CB" w:rsidRDefault="009173D1" w:rsidP="00FB3039">
      <w:pPr>
        <w:jc w:val="both"/>
        <w:rPr>
          <w:rFonts w:cs="Arial"/>
          <w:sz w:val="24"/>
          <w:szCs w:val="24"/>
        </w:rPr>
      </w:pPr>
      <w:r w:rsidRPr="004603CB">
        <w:rPr>
          <w:rFonts w:cs="Arial"/>
          <w:sz w:val="24"/>
          <w:szCs w:val="24"/>
        </w:rPr>
        <w:t>Zaradi časovne omejenosti in nujnosti sprejetja sklepa o sofinanciranju učne ekskurzije za nadarjene učence, je dne</w:t>
      </w:r>
      <w:r w:rsidRPr="004603CB">
        <w:rPr>
          <w:sz w:val="24"/>
          <w:szCs w:val="24"/>
        </w:rPr>
        <w:t xml:space="preserve"> 8. 6. 2015 predsednik šolskega sklada sklical korespondenčno sejo</w:t>
      </w:r>
      <w:r w:rsidRPr="004603CB">
        <w:rPr>
          <w:rFonts w:cs="Arial"/>
          <w:sz w:val="24"/>
          <w:szCs w:val="24"/>
        </w:rPr>
        <w:t xml:space="preserve"> Šolskega sklada OŠ Malečnik. Člani ŠS so se strinjali s sofinanciranjem ekskurzije. Podpisane </w:t>
      </w:r>
      <w:r w:rsidRPr="004603CB">
        <w:rPr>
          <w:rFonts w:cs="Arial"/>
          <w:sz w:val="24"/>
          <w:szCs w:val="24"/>
        </w:rPr>
        <w:lastRenderedPageBreak/>
        <w:t>glasovnice so shranjene v arhivski mapi ŠS. Učenci so na učno ekskurzijo odšli dne 16. 6. 2015 v kraj Rogatec, pri čemer je šolski sklad ekskurzijo sofinanciral v višini 200 EUR.</w:t>
      </w:r>
    </w:p>
    <w:p w:rsidR="004D6895" w:rsidRPr="004603CB" w:rsidRDefault="004D6895" w:rsidP="00FB3039">
      <w:pPr>
        <w:spacing w:after="0"/>
        <w:jc w:val="both"/>
        <w:rPr>
          <w:b/>
          <w:sz w:val="24"/>
          <w:szCs w:val="24"/>
        </w:rPr>
      </w:pPr>
      <w:r w:rsidRPr="004603CB">
        <w:rPr>
          <w:b/>
          <w:sz w:val="24"/>
          <w:szCs w:val="24"/>
        </w:rPr>
        <w:t>K točki 5</w:t>
      </w:r>
    </w:p>
    <w:p w:rsidR="00B44AEF" w:rsidRPr="004603CB" w:rsidRDefault="00B44AEF" w:rsidP="00FB3039">
      <w:pPr>
        <w:spacing w:after="0"/>
        <w:jc w:val="both"/>
        <w:rPr>
          <w:sz w:val="24"/>
          <w:szCs w:val="24"/>
        </w:rPr>
      </w:pPr>
    </w:p>
    <w:p w:rsidR="00B44AEF" w:rsidRPr="004603CB" w:rsidRDefault="00B44AEF" w:rsidP="004A08ED">
      <w:pPr>
        <w:spacing w:after="0"/>
        <w:jc w:val="both"/>
        <w:rPr>
          <w:sz w:val="24"/>
          <w:szCs w:val="24"/>
        </w:rPr>
      </w:pPr>
      <w:r w:rsidRPr="004603CB">
        <w:rPr>
          <w:sz w:val="24"/>
          <w:szCs w:val="24"/>
        </w:rPr>
        <w:t>Kar je v Šolskem skladu OŠ Malečnik ob koncu šolskega leta ostalo še 3750 EUR se</w:t>
      </w:r>
      <w:r w:rsidR="004A08ED" w:rsidRPr="004603CB">
        <w:rPr>
          <w:sz w:val="24"/>
          <w:szCs w:val="24"/>
        </w:rPr>
        <w:t xml:space="preserve"> člani Šolskega sklada OŠ Malečnik dogovorijo, da se bodo preostala sredstva porabila za:</w:t>
      </w:r>
    </w:p>
    <w:p w:rsidR="00B44AEF" w:rsidRPr="004603CB" w:rsidRDefault="00B44AEF" w:rsidP="00FB3039">
      <w:pPr>
        <w:spacing w:after="0"/>
        <w:jc w:val="both"/>
        <w:rPr>
          <w:sz w:val="24"/>
          <w:szCs w:val="24"/>
        </w:rPr>
      </w:pPr>
      <w:r w:rsidRPr="004603CB">
        <w:rPr>
          <w:sz w:val="24"/>
          <w:szCs w:val="24"/>
        </w:rPr>
        <w:t xml:space="preserve"> - izdelava šolskega kotička na OŠ Malečnik v višini 1000 EUR (glej točko 3):</w:t>
      </w:r>
    </w:p>
    <w:p w:rsidR="00B44AEF" w:rsidRPr="004603CB" w:rsidRDefault="00B44AEF" w:rsidP="00FB3039">
      <w:pPr>
        <w:spacing w:after="0"/>
        <w:jc w:val="both"/>
        <w:rPr>
          <w:sz w:val="24"/>
          <w:szCs w:val="24"/>
        </w:rPr>
      </w:pPr>
      <w:r w:rsidRPr="004603CB">
        <w:rPr>
          <w:sz w:val="24"/>
          <w:szCs w:val="24"/>
        </w:rPr>
        <w:t xml:space="preserve"> - nabava informacijske televizije v višini 900 EUR in </w:t>
      </w:r>
    </w:p>
    <w:p w:rsidR="00B44AEF" w:rsidRPr="004603CB" w:rsidRDefault="00B44AEF" w:rsidP="00FB3039">
      <w:pPr>
        <w:spacing w:after="0"/>
        <w:jc w:val="both"/>
        <w:rPr>
          <w:sz w:val="24"/>
          <w:szCs w:val="24"/>
        </w:rPr>
      </w:pPr>
      <w:r w:rsidRPr="004603CB">
        <w:rPr>
          <w:sz w:val="24"/>
          <w:szCs w:val="24"/>
        </w:rPr>
        <w:t xml:space="preserve"> - dokončanje razsvetljave na večnamenskem športnem igrišču </w:t>
      </w:r>
      <w:r w:rsidR="00FB3039" w:rsidRPr="004603CB">
        <w:rPr>
          <w:sz w:val="24"/>
          <w:szCs w:val="24"/>
        </w:rPr>
        <w:t>v višini 1700 EUR.</w:t>
      </w:r>
    </w:p>
    <w:p w:rsidR="004A08ED" w:rsidRPr="004603CB" w:rsidRDefault="004A08ED" w:rsidP="00FB3039">
      <w:pPr>
        <w:spacing w:after="0"/>
        <w:jc w:val="both"/>
        <w:rPr>
          <w:sz w:val="24"/>
          <w:szCs w:val="24"/>
        </w:rPr>
      </w:pPr>
    </w:p>
    <w:p w:rsidR="004A08ED" w:rsidRPr="004603CB" w:rsidRDefault="004A08ED" w:rsidP="00FB3039">
      <w:pPr>
        <w:spacing w:after="0"/>
        <w:jc w:val="both"/>
        <w:rPr>
          <w:sz w:val="24"/>
          <w:szCs w:val="24"/>
        </w:rPr>
      </w:pPr>
      <w:r w:rsidRPr="004603CB">
        <w:rPr>
          <w:sz w:val="24"/>
          <w:szCs w:val="24"/>
        </w:rPr>
        <w:t>Preostala sredstva po izvedbi sprejetega plana izvedbe in financiranja se prenesejo v novo šolsko leto.</w:t>
      </w:r>
    </w:p>
    <w:p w:rsidR="004A08ED" w:rsidRPr="004603CB" w:rsidRDefault="004A08ED" w:rsidP="00FB3039">
      <w:pPr>
        <w:spacing w:after="0"/>
        <w:jc w:val="both"/>
        <w:rPr>
          <w:sz w:val="24"/>
          <w:szCs w:val="24"/>
        </w:rPr>
      </w:pPr>
    </w:p>
    <w:p w:rsidR="004D6895" w:rsidRPr="004603CB" w:rsidRDefault="00FB3039" w:rsidP="00FB3039">
      <w:pPr>
        <w:spacing w:after="0"/>
        <w:jc w:val="both"/>
        <w:rPr>
          <w:sz w:val="24"/>
          <w:szCs w:val="24"/>
        </w:rPr>
      </w:pPr>
      <w:r w:rsidRPr="004603CB">
        <w:rPr>
          <w:sz w:val="24"/>
          <w:szCs w:val="24"/>
        </w:rPr>
        <w:t xml:space="preserve">V zvezi z nabavo </w:t>
      </w:r>
      <w:r w:rsidR="00C33A2D" w:rsidRPr="004603CB">
        <w:rPr>
          <w:sz w:val="24"/>
          <w:szCs w:val="24"/>
        </w:rPr>
        <w:t>informacijske televizije, ki bi jo postavili v avlo šole</w:t>
      </w:r>
      <w:r w:rsidRPr="004603CB">
        <w:rPr>
          <w:sz w:val="24"/>
          <w:szCs w:val="24"/>
        </w:rPr>
        <w:t xml:space="preserve"> se</w:t>
      </w:r>
      <w:r w:rsidR="00C33A2D" w:rsidRPr="004603CB">
        <w:rPr>
          <w:sz w:val="24"/>
          <w:szCs w:val="24"/>
        </w:rPr>
        <w:t xml:space="preserve"> </w:t>
      </w:r>
      <w:r w:rsidRPr="004603CB">
        <w:rPr>
          <w:sz w:val="24"/>
          <w:szCs w:val="24"/>
        </w:rPr>
        <w:t xml:space="preserve">bo </w:t>
      </w:r>
      <w:r w:rsidR="00C33A2D" w:rsidRPr="004603CB">
        <w:rPr>
          <w:sz w:val="24"/>
          <w:szCs w:val="24"/>
        </w:rPr>
        <w:t>G. Vidovič  pozanimal o nabav</w:t>
      </w:r>
      <w:r w:rsidRPr="004603CB">
        <w:rPr>
          <w:sz w:val="24"/>
          <w:szCs w:val="24"/>
        </w:rPr>
        <w:t>n</w:t>
      </w:r>
      <w:r w:rsidR="00C33A2D" w:rsidRPr="004603CB">
        <w:rPr>
          <w:sz w:val="24"/>
          <w:szCs w:val="24"/>
        </w:rPr>
        <w:t>i</w:t>
      </w:r>
      <w:r w:rsidRPr="004603CB">
        <w:rPr>
          <w:sz w:val="24"/>
          <w:szCs w:val="24"/>
        </w:rPr>
        <w:t xml:space="preserve"> ceni </w:t>
      </w:r>
      <w:r w:rsidR="00C33A2D" w:rsidRPr="004603CB">
        <w:rPr>
          <w:sz w:val="24"/>
          <w:szCs w:val="24"/>
        </w:rPr>
        <w:t xml:space="preserve"> v trgovini Harvey Norman, prav tako bomo pridobili predračune za primerjavo cen.</w:t>
      </w:r>
    </w:p>
    <w:p w:rsidR="00FB3039" w:rsidRPr="004603CB" w:rsidRDefault="00FB3039" w:rsidP="00FB3039">
      <w:pPr>
        <w:spacing w:after="0"/>
        <w:jc w:val="both"/>
        <w:rPr>
          <w:sz w:val="24"/>
          <w:szCs w:val="24"/>
        </w:rPr>
      </w:pPr>
    </w:p>
    <w:p w:rsidR="00FB3039" w:rsidRPr="004603CB" w:rsidRDefault="00FB3039" w:rsidP="00FB3039">
      <w:pPr>
        <w:spacing w:after="0"/>
        <w:jc w:val="both"/>
        <w:rPr>
          <w:sz w:val="24"/>
          <w:szCs w:val="24"/>
        </w:rPr>
      </w:pPr>
      <w:r w:rsidRPr="004603CB">
        <w:rPr>
          <w:sz w:val="24"/>
          <w:szCs w:val="24"/>
        </w:rPr>
        <w:t>Prav tako je G. Vidovič podal možnost izdobave oz. doniranja osebnega računalnik iz njegovega podje</w:t>
      </w:r>
      <w:r w:rsidR="004603CB" w:rsidRPr="004603CB">
        <w:rPr>
          <w:sz w:val="24"/>
          <w:szCs w:val="24"/>
        </w:rPr>
        <w:t xml:space="preserve">tja za potrebe OŠ Malečnik. </w:t>
      </w:r>
    </w:p>
    <w:p w:rsidR="00FB3039" w:rsidRPr="004603CB" w:rsidRDefault="00FB3039" w:rsidP="00FB3039">
      <w:pPr>
        <w:spacing w:after="0"/>
        <w:jc w:val="both"/>
        <w:rPr>
          <w:sz w:val="24"/>
          <w:szCs w:val="24"/>
        </w:rPr>
      </w:pPr>
    </w:p>
    <w:p w:rsidR="00C33A2D" w:rsidRPr="004603CB" w:rsidRDefault="00C33A2D" w:rsidP="00FB3039">
      <w:pPr>
        <w:spacing w:after="0"/>
        <w:jc w:val="both"/>
        <w:rPr>
          <w:sz w:val="24"/>
          <w:szCs w:val="24"/>
        </w:rPr>
      </w:pPr>
      <w:r w:rsidRPr="004603CB">
        <w:rPr>
          <w:sz w:val="24"/>
          <w:szCs w:val="24"/>
        </w:rPr>
        <w:t>V prihodnjem šolskem letu se g. Senekovič poslavlja, zato bomo morali izvoliti novega člana.</w:t>
      </w:r>
    </w:p>
    <w:p w:rsidR="004D6895" w:rsidRPr="004603CB" w:rsidRDefault="004D6895" w:rsidP="00FB3039">
      <w:pPr>
        <w:spacing w:after="0"/>
        <w:jc w:val="both"/>
        <w:rPr>
          <w:b/>
          <w:sz w:val="24"/>
          <w:szCs w:val="24"/>
        </w:rPr>
      </w:pPr>
    </w:p>
    <w:p w:rsidR="004D6895" w:rsidRPr="004603CB" w:rsidRDefault="004D6895" w:rsidP="00FB3039">
      <w:pPr>
        <w:spacing w:after="0"/>
        <w:jc w:val="both"/>
        <w:rPr>
          <w:b/>
          <w:sz w:val="24"/>
          <w:szCs w:val="24"/>
        </w:rPr>
      </w:pPr>
    </w:p>
    <w:p w:rsidR="004D6895" w:rsidRPr="004603CB" w:rsidRDefault="004D6895" w:rsidP="00FB3039">
      <w:pPr>
        <w:spacing w:after="0"/>
        <w:jc w:val="both"/>
        <w:rPr>
          <w:sz w:val="24"/>
          <w:szCs w:val="24"/>
        </w:rPr>
      </w:pPr>
      <w:r w:rsidRPr="004603CB">
        <w:rPr>
          <w:sz w:val="24"/>
          <w:szCs w:val="24"/>
        </w:rPr>
        <w:t>Seja je bila zaključena ob 19. uri.</w:t>
      </w:r>
    </w:p>
    <w:p w:rsidR="004D6895" w:rsidRPr="004603CB" w:rsidRDefault="004D6895" w:rsidP="00FB3039">
      <w:pPr>
        <w:spacing w:after="0"/>
        <w:jc w:val="both"/>
        <w:rPr>
          <w:b/>
          <w:sz w:val="24"/>
          <w:szCs w:val="24"/>
        </w:rPr>
      </w:pPr>
    </w:p>
    <w:p w:rsidR="004D6895" w:rsidRPr="004603CB" w:rsidRDefault="004D6895" w:rsidP="00FB3039">
      <w:pPr>
        <w:spacing w:after="0"/>
        <w:jc w:val="both"/>
        <w:rPr>
          <w:sz w:val="24"/>
          <w:szCs w:val="24"/>
        </w:rPr>
      </w:pPr>
      <w:r w:rsidRPr="004603CB">
        <w:rPr>
          <w:sz w:val="24"/>
          <w:szCs w:val="24"/>
        </w:rPr>
        <w:t xml:space="preserve">                                                                                            Zapisnik zapisala</w:t>
      </w:r>
    </w:p>
    <w:p w:rsidR="004D6895" w:rsidRPr="004603CB" w:rsidRDefault="004D6895" w:rsidP="00FB3039">
      <w:pPr>
        <w:spacing w:after="0"/>
        <w:jc w:val="both"/>
        <w:rPr>
          <w:sz w:val="24"/>
          <w:szCs w:val="24"/>
        </w:rPr>
      </w:pPr>
      <w:r w:rsidRPr="004603CB">
        <w:rPr>
          <w:sz w:val="24"/>
          <w:szCs w:val="24"/>
        </w:rPr>
        <w:t xml:space="preserve">                                                                                            </w:t>
      </w:r>
      <w:r w:rsidR="004320D1" w:rsidRPr="004603CB">
        <w:rPr>
          <w:sz w:val="24"/>
          <w:szCs w:val="24"/>
        </w:rPr>
        <w:t>Katja Kozjek Varl</w:t>
      </w:r>
      <w:r w:rsidR="00C33A2D" w:rsidRPr="004603CB">
        <w:rPr>
          <w:sz w:val="24"/>
          <w:szCs w:val="24"/>
        </w:rPr>
        <w:t xml:space="preserve"> </w:t>
      </w:r>
    </w:p>
    <w:p w:rsidR="004D6895" w:rsidRPr="004603CB" w:rsidRDefault="004D6895" w:rsidP="00FB3039">
      <w:pPr>
        <w:spacing w:after="0"/>
        <w:jc w:val="both"/>
        <w:rPr>
          <w:sz w:val="24"/>
          <w:szCs w:val="24"/>
        </w:rPr>
      </w:pPr>
      <w:r w:rsidRPr="004603CB">
        <w:rPr>
          <w:sz w:val="24"/>
          <w:szCs w:val="24"/>
        </w:rPr>
        <w:t xml:space="preserve"> </w:t>
      </w:r>
    </w:p>
    <w:p w:rsidR="004D6895" w:rsidRPr="004603CB" w:rsidRDefault="00C33A2D" w:rsidP="00FB3039">
      <w:pPr>
        <w:spacing w:after="0"/>
        <w:ind w:left="708"/>
        <w:jc w:val="both"/>
        <w:rPr>
          <w:sz w:val="24"/>
          <w:szCs w:val="24"/>
        </w:rPr>
      </w:pPr>
      <w:r w:rsidRPr="004603CB">
        <w:rPr>
          <w:sz w:val="24"/>
          <w:szCs w:val="24"/>
        </w:rPr>
        <w:t>V Malečniku, 29. 6. 2015</w:t>
      </w:r>
    </w:p>
    <w:p w:rsidR="004D6895" w:rsidRPr="004603CB" w:rsidRDefault="004D6895" w:rsidP="00FB3039">
      <w:pPr>
        <w:spacing w:after="0"/>
        <w:jc w:val="both"/>
        <w:rPr>
          <w:sz w:val="24"/>
          <w:szCs w:val="24"/>
        </w:rPr>
      </w:pPr>
    </w:p>
    <w:bookmarkEnd w:id="0"/>
    <w:p w:rsidR="00C2266C" w:rsidRPr="004603CB" w:rsidRDefault="00C2266C" w:rsidP="00FB3039">
      <w:pPr>
        <w:jc w:val="both"/>
      </w:pPr>
    </w:p>
    <w:sectPr w:rsidR="00C2266C" w:rsidRPr="00460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432BD"/>
    <w:multiLevelType w:val="hybridMultilevel"/>
    <w:tmpl w:val="97F2AFA0"/>
    <w:lvl w:ilvl="0" w:tplc="F566123A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895"/>
    <w:rsid w:val="00235258"/>
    <w:rsid w:val="004320D1"/>
    <w:rsid w:val="004603CB"/>
    <w:rsid w:val="004A08ED"/>
    <w:rsid w:val="004D6895"/>
    <w:rsid w:val="006926DA"/>
    <w:rsid w:val="007328BB"/>
    <w:rsid w:val="007D61B8"/>
    <w:rsid w:val="009173D1"/>
    <w:rsid w:val="009A4848"/>
    <w:rsid w:val="00B44AEF"/>
    <w:rsid w:val="00C2266C"/>
    <w:rsid w:val="00C33A2D"/>
    <w:rsid w:val="00EC0F18"/>
    <w:rsid w:val="00FB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8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KatjaMatic</dc:creator>
  <cp:lastModifiedBy>KatjaMatic</cp:lastModifiedBy>
  <cp:revision>3</cp:revision>
  <dcterms:created xsi:type="dcterms:W3CDTF">2015-09-21T13:57:00Z</dcterms:created>
  <dcterms:modified xsi:type="dcterms:W3CDTF">2015-09-24T06:46:00Z</dcterms:modified>
</cp:coreProperties>
</file>