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1.png" ContentType="image/png"/>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png" ContentType="image/png"/>
  <Override PartName="/word/media/image10.png" ContentType="image/png"/>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Glava"/>
        <w:rPr>
          <w:sz w:val="2"/>
        </w:rPr>
      </w:pPr>
      <w:r>
        <w:rPr>
          <w:sz w:val="2"/>
        </w:rPr>
        <w:tab/>
        <w:tab/>
        <w:tab/>
        <w:tab/>
        <w:tab/>
      </w:r>
    </w:p>
    <w:p>
      <w:pPr>
        <w:pStyle w:val="Glava"/>
        <w:rPr>
          <w:sz w:val="2"/>
        </w:rPr>
      </w:pPr>
      <w:r>
        <w:rPr>
          <w:sz w:val="2"/>
        </w:rPr>
      </w:r>
    </w:p>
    <w:p>
      <w:pPr>
        <w:pStyle w:val="Glava"/>
        <w:pBdr>
          <w:top w:val="single" w:sz="4" w:space="1" w:color="000000"/>
        </w:pBdr>
        <w:rPr>
          <w:sz w:val="10"/>
          <w:szCs w:val="10"/>
          <w:lang w:val="sl-SI" w:eastAsia="sl-SI"/>
        </w:rPr>
      </w:pPr>
      <w:r>
        <w:rPr>
          <w:sz w:val="10"/>
          <w:szCs w:val="10"/>
          <w:lang w:val="sl-SI" w:eastAsia="sl-SI"/>
        </w:rPr>
        <w:drawing>
          <wp:anchor behindDoc="0" distT="0" distB="0" distL="0" distR="0" simplePos="0" locked="0" layoutInCell="1" allowOverlap="1" relativeHeight="7">
            <wp:simplePos x="0" y="0"/>
            <wp:positionH relativeFrom="column">
              <wp:posOffset>-12065</wp:posOffset>
            </wp:positionH>
            <wp:positionV relativeFrom="paragraph">
              <wp:posOffset>79375</wp:posOffset>
            </wp:positionV>
            <wp:extent cx="1080135" cy="982980"/>
            <wp:effectExtent l="0" t="0" r="0" b="0"/>
            <wp:wrapSquare wrapText="largest"/>
            <wp:docPr id="1"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descr=""/>
                    <pic:cNvPicPr>
                      <a:picLocks noChangeAspect="1" noChangeArrowheads="1"/>
                    </pic:cNvPicPr>
                  </pic:nvPicPr>
                  <pic:blipFill>
                    <a:blip r:embed="rId2"/>
                    <a:stretch>
                      <a:fillRect/>
                    </a:stretch>
                  </pic:blipFill>
                  <pic:spPr bwMode="auto">
                    <a:xfrm>
                      <a:off x="0" y="0"/>
                      <a:ext cx="1080135" cy="982980"/>
                    </a:xfrm>
                    <a:prstGeom prst="rect">
                      <a:avLst/>
                    </a:prstGeom>
                  </pic:spPr>
                </pic:pic>
              </a:graphicData>
            </a:graphic>
          </wp:anchor>
        </w:drawing>
      </w:r>
    </w:p>
    <w:p>
      <w:pPr>
        <w:pStyle w:val="Glava"/>
        <w:pBdr>
          <w:top w:val="single" w:sz="4" w:space="1" w:color="000000"/>
        </w:pBdr>
        <w:rPr/>
      </w:pPr>
      <w:r>
        <w:rPr/>
      </w:r>
      <w:r>
        <mc:AlternateContent>
          <mc:Choice Requires="wps">
            <w:drawing>
              <wp:anchor behindDoc="1" distT="0" distB="0" distL="114935" distR="114935" simplePos="0" locked="0" layoutInCell="1" allowOverlap="1" relativeHeight="6">
                <wp:simplePos x="0" y="0"/>
                <wp:positionH relativeFrom="column">
                  <wp:posOffset>381635</wp:posOffset>
                </wp:positionH>
                <wp:positionV relativeFrom="line">
                  <wp:align>bottom</wp:align>
                </wp:positionV>
                <wp:extent cx="2937510" cy="725805"/>
                <wp:effectExtent l="0" t="0" r="0" b="0"/>
                <wp:wrapNone/>
                <wp:docPr id="2" name="Okvir2"/>
                <a:graphic xmlns:a="http://schemas.openxmlformats.org/drawingml/2006/main">
                  <a:graphicData uri="http://schemas.microsoft.com/office/word/2010/wordprocessingShape">
                    <wps:wsp>
                      <wps:cNvSpPr txBox="1"/>
                      <wps:spPr>
                        <a:xfrm>
                          <a:off x="0" y="0"/>
                          <a:ext cx="2937510" cy="725805"/>
                        </a:xfrm>
                        <a:prstGeom prst="rect"/>
                        <a:solidFill>
                          <a:srgbClr val="FFFFFF">
                            <a:alpha val="50000"/>
                          </a:srgbClr>
                        </a:solidFill>
                      </wps:spPr>
                      <wps:txbx>
                        <w:txbxContent>
                          <w:p>
                            <w:pPr>
                              <w:pStyle w:val="Normal"/>
                              <w:jc w:val="left"/>
                              <w:rPr>
                                <w:rFonts w:ascii="Arial" w:hAnsi="Arial"/>
                                <w:sz w:val="24"/>
                                <w:szCs w:val="24"/>
                              </w:rPr>
                            </w:pPr>
                            <w:r>
                              <w:rPr>
                                <w:rFonts w:cs="Courier New" w:ascii="Arial" w:hAnsi="Arial"/>
                                <w:b/>
                                <w:bCs w:val="false"/>
                                <w:i/>
                                <w:sz w:val="24"/>
                                <w:szCs w:val="24"/>
                              </w:rPr>
                              <w:t>Osnovna</w:t>
                            </w:r>
                            <w:r>
                              <w:rPr>
                                <w:rFonts w:eastAsia="Courier New" w:cs="Courier New" w:ascii="Arial" w:hAnsi="Arial"/>
                                <w:b/>
                                <w:bCs w:val="false"/>
                                <w:i/>
                                <w:sz w:val="24"/>
                                <w:szCs w:val="24"/>
                              </w:rPr>
                              <w:t xml:space="preserve"> </w:t>
                            </w:r>
                            <w:r>
                              <w:rPr>
                                <w:rFonts w:cs="Courier New" w:ascii="Arial" w:hAnsi="Arial"/>
                                <w:b/>
                                <w:bCs w:val="false"/>
                                <w:i/>
                                <w:sz w:val="24"/>
                                <w:szCs w:val="24"/>
                              </w:rPr>
                              <w:t>šola</w:t>
                            </w:r>
                            <w:r>
                              <w:rPr>
                                <w:rFonts w:eastAsia="Courier New" w:cs="Courier New" w:ascii="Arial" w:hAnsi="Arial"/>
                                <w:b/>
                                <w:bCs w:val="false"/>
                                <w:i/>
                                <w:sz w:val="24"/>
                                <w:szCs w:val="24"/>
                              </w:rPr>
                              <w:t xml:space="preserve"> </w:t>
                            </w:r>
                            <w:r>
                              <w:rPr>
                                <w:rFonts w:cs="Courier New" w:ascii="Arial" w:hAnsi="Arial"/>
                                <w:b/>
                                <w:bCs w:val="false"/>
                                <w:i/>
                                <w:sz w:val="24"/>
                                <w:szCs w:val="24"/>
                              </w:rPr>
                              <w:t>Ma</w:t>
                            </w:r>
                            <w:r>
                              <w:rPr>
                                <w:rFonts w:cs="Courier New" w:ascii="Arial" w:hAnsi="Arial"/>
                                <w:b/>
                                <w:bCs w:val="false"/>
                                <w:i/>
                                <w:sz w:val="24"/>
                                <w:szCs w:val="24"/>
                              </w:rPr>
                              <w:t>lečnik</w:t>
                            </w:r>
                          </w:p>
                          <w:p>
                            <w:pPr>
                              <w:pStyle w:val="Normal"/>
                              <w:jc w:val="left"/>
                              <w:rPr>
                                <w:rFonts w:ascii="Arial" w:hAnsi="Arial" w:eastAsia="Courier New" w:cs="Courier New"/>
                                <w:i/>
                                <w:i/>
                                <w:sz w:val="24"/>
                                <w:szCs w:val="24"/>
                              </w:rPr>
                            </w:pPr>
                            <w:r>
                              <w:rPr>
                                <w:rFonts w:eastAsia="Courier New" w:cs="Courier New" w:ascii="Arial" w:hAnsi="Arial"/>
                                <w:i/>
                                <w:sz w:val="24"/>
                                <w:szCs w:val="24"/>
                              </w:rPr>
                              <w:t>Malečnik 61</w:t>
                            </w:r>
                          </w:p>
                          <w:p>
                            <w:pPr>
                              <w:pStyle w:val="Normal"/>
                              <w:rPr>
                                <w:rFonts w:ascii="Arial" w:hAnsi="Arial" w:cs="Courier New"/>
                                <w:b/>
                                <w:b/>
                                <w:bCs/>
                                <w:iCs w:val="false"/>
                                <w:sz w:val="24"/>
                                <w:szCs w:val="24"/>
                              </w:rPr>
                            </w:pPr>
                            <w:r>
                              <w:rPr>
                                <w:rFonts w:cs="Courier New" w:ascii="Arial" w:hAnsi="Arial"/>
                                <w:b/>
                                <w:bCs/>
                                <w:iCs w:val="false"/>
                                <w:sz w:val="24"/>
                                <w:szCs w:val="24"/>
                              </w:rPr>
                            </w:r>
                          </w:p>
                          <w:p>
                            <w:pPr>
                              <w:pStyle w:val="Normal"/>
                              <w:rPr>
                                <w:rFonts w:ascii="Arial" w:hAnsi="Arial"/>
                                <w:b/>
                                <w:b/>
                                <w:bCs/>
                                <w:sz w:val="24"/>
                                <w:szCs w:val="24"/>
                              </w:rPr>
                            </w:pPr>
                            <w:bookmarkStart w:id="0" w:name="__RefHeading__7477_1240480842"/>
                            <w:bookmarkEnd w:id="0"/>
                            <w:r>
                              <w:rPr>
                                <w:rFonts w:cs="Courier New" w:ascii="Arial" w:hAnsi="Arial"/>
                                <w:b/>
                                <w:bCs/>
                                <w:iCs w:val="false"/>
                                <w:sz w:val="24"/>
                                <w:szCs w:val="24"/>
                              </w:rPr>
                              <w:t>2</w:t>
                            </w:r>
                            <w:r>
                              <w:rPr>
                                <w:rFonts w:cs="Courier New" w:ascii="Arial" w:hAnsi="Arial"/>
                                <w:b/>
                                <w:bCs/>
                                <w:iCs w:val="false"/>
                                <w:sz w:val="24"/>
                                <w:szCs w:val="24"/>
                              </w:rPr>
                              <w:t>229</w:t>
                            </w:r>
                            <w:r>
                              <w:rPr>
                                <w:rFonts w:eastAsia="Courier New" w:cs="Courier New" w:ascii="Arial" w:hAnsi="Arial"/>
                                <w:b/>
                                <w:bCs/>
                                <w:iCs w:val="false"/>
                                <w:sz w:val="24"/>
                                <w:szCs w:val="24"/>
                              </w:rPr>
                              <w:t xml:space="preserve"> </w:t>
                            </w:r>
                            <w:r>
                              <w:rPr>
                                <w:rFonts w:cs="Courier New" w:ascii="Arial" w:hAnsi="Arial"/>
                                <w:b/>
                                <w:bCs/>
                                <w:iCs w:val="false"/>
                                <w:sz w:val="24"/>
                                <w:szCs w:val="24"/>
                              </w:rPr>
                              <w:t>Ma</w:t>
                            </w:r>
                            <w:r>
                              <w:rPr>
                                <w:rFonts w:cs="Courier New" w:ascii="Arial" w:hAnsi="Arial"/>
                                <w:b/>
                                <w:bCs/>
                                <w:iCs w:val="false"/>
                                <w:sz w:val="24"/>
                                <w:szCs w:val="24"/>
                              </w:rPr>
                              <w:t>lečnik</w:t>
                            </w:r>
                            <w:r>
                              <w:rPr>
                                <w:rFonts w:eastAsia="Courier New" w:cs="Courier New" w:ascii="Arial" w:hAnsi="Arial"/>
                                <w:b/>
                                <w:bCs/>
                                <w:iCs w:val="false"/>
                                <w:sz w:val="24"/>
                                <w:szCs w:val="24"/>
                              </w:rPr>
                              <w:t xml:space="preserve"> – </w:t>
                            </w:r>
                            <w:r>
                              <w:rPr>
                                <w:rFonts w:cs="Courier New" w:ascii="Arial" w:hAnsi="Arial"/>
                                <w:b/>
                                <w:bCs/>
                                <w:iCs w:val="false"/>
                                <w:sz w:val="24"/>
                                <w:szCs w:val="24"/>
                              </w:rPr>
                              <w:t>Slovenija</w:t>
                            </w:r>
                          </w:p>
                        </w:txbxContent>
                      </wps:txbx>
                      <wps:bodyPr anchor="t" lIns="635" tIns="635" rIns="635" bIns="635">
                        <a:noAutofit/>
                      </wps:bodyPr>
                    </wps:wsp>
                  </a:graphicData>
                </a:graphic>
              </wp:anchor>
            </w:drawing>
          </mc:Choice>
          <mc:Fallback>
            <w:pict>
              <v:rect fillcolor="#FFFFFF" style="position:absolute;rotation:0;width:231.3pt;height:57.15pt;mso-wrap-distance-left:9.05pt;mso-wrap-distance-right:9.05pt;margin-top:14pt;mso-position-vertical:inside;mso-position-vertical-relative:text;margin-left:30.05pt;mso-position-horizontal-relative:text">
                <v:fill opacity="32767.5f"/>
                <v:textbox inset="0.000694444444444444in,0.000694444444444444in,0.000694444444444444in,0.000694444444444444in">
                  <w:txbxContent>
                    <w:p>
                      <w:pPr>
                        <w:pStyle w:val="Normal"/>
                        <w:jc w:val="left"/>
                        <w:rPr>
                          <w:rFonts w:ascii="Arial" w:hAnsi="Arial"/>
                          <w:sz w:val="24"/>
                          <w:szCs w:val="24"/>
                        </w:rPr>
                      </w:pPr>
                      <w:r>
                        <w:rPr>
                          <w:rFonts w:cs="Courier New" w:ascii="Arial" w:hAnsi="Arial"/>
                          <w:b/>
                          <w:bCs w:val="false"/>
                          <w:i/>
                          <w:sz w:val="24"/>
                          <w:szCs w:val="24"/>
                        </w:rPr>
                        <w:t>Osnovna</w:t>
                      </w:r>
                      <w:r>
                        <w:rPr>
                          <w:rFonts w:eastAsia="Courier New" w:cs="Courier New" w:ascii="Arial" w:hAnsi="Arial"/>
                          <w:b/>
                          <w:bCs w:val="false"/>
                          <w:i/>
                          <w:sz w:val="24"/>
                          <w:szCs w:val="24"/>
                        </w:rPr>
                        <w:t xml:space="preserve"> </w:t>
                      </w:r>
                      <w:r>
                        <w:rPr>
                          <w:rFonts w:cs="Courier New" w:ascii="Arial" w:hAnsi="Arial"/>
                          <w:b/>
                          <w:bCs w:val="false"/>
                          <w:i/>
                          <w:sz w:val="24"/>
                          <w:szCs w:val="24"/>
                        </w:rPr>
                        <w:t>šola</w:t>
                      </w:r>
                      <w:r>
                        <w:rPr>
                          <w:rFonts w:eastAsia="Courier New" w:cs="Courier New" w:ascii="Arial" w:hAnsi="Arial"/>
                          <w:b/>
                          <w:bCs w:val="false"/>
                          <w:i/>
                          <w:sz w:val="24"/>
                          <w:szCs w:val="24"/>
                        </w:rPr>
                        <w:t xml:space="preserve"> </w:t>
                      </w:r>
                      <w:r>
                        <w:rPr>
                          <w:rFonts w:cs="Courier New" w:ascii="Arial" w:hAnsi="Arial"/>
                          <w:b/>
                          <w:bCs w:val="false"/>
                          <w:i/>
                          <w:sz w:val="24"/>
                          <w:szCs w:val="24"/>
                        </w:rPr>
                        <w:t>Ma</w:t>
                      </w:r>
                      <w:r>
                        <w:rPr>
                          <w:rFonts w:cs="Courier New" w:ascii="Arial" w:hAnsi="Arial"/>
                          <w:b/>
                          <w:bCs w:val="false"/>
                          <w:i/>
                          <w:sz w:val="24"/>
                          <w:szCs w:val="24"/>
                        </w:rPr>
                        <w:t>lečnik</w:t>
                      </w:r>
                    </w:p>
                    <w:p>
                      <w:pPr>
                        <w:pStyle w:val="Normal"/>
                        <w:jc w:val="left"/>
                        <w:rPr>
                          <w:rFonts w:ascii="Arial" w:hAnsi="Arial" w:eastAsia="Courier New" w:cs="Courier New"/>
                          <w:i/>
                          <w:i/>
                          <w:sz w:val="24"/>
                          <w:szCs w:val="24"/>
                        </w:rPr>
                      </w:pPr>
                      <w:r>
                        <w:rPr>
                          <w:rFonts w:eastAsia="Courier New" w:cs="Courier New" w:ascii="Arial" w:hAnsi="Arial"/>
                          <w:i/>
                          <w:sz w:val="24"/>
                          <w:szCs w:val="24"/>
                        </w:rPr>
                        <w:t>Malečnik 61</w:t>
                      </w:r>
                    </w:p>
                    <w:p>
                      <w:pPr>
                        <w:pStyle w:val="Normal"/>
                        <w:rPr>
                          <w:rFonts w:ascii="Arial" w:hAnsi="Arial" w:cs="Courier New"/>
                          <w:b/>
                          <w:b/>
                          <w:bCs/>
                          <w:iCs w:val="false"/>
                          <w:sz w:val="24"/>
                          <w:szCs w:val="24"/>
                        </w:rPr>
                      </w:pPr>
                      <w:r>
                        <w:rPr>
                          <w:rFonts w:cs="Courier New" w:ascii="Arial" w:hAnsi="Arial"/>
                          <w:b/>
                          <w:bCs/>
                          <w:iCs w:val="false"/>
                          <w:sz w:val="24"/>
                          <w:szCs w:val="24"/>
                        </w:rPr>
                      </w:r>
                    </w:p>
                    <w:p>
                      <w:pPr>
                        <w:pStyle w:val="Normal"/>
                        <w:rPr>
                          <w:rFonts w:ascii="Arial" w:hAnsi="Arial"/>
                          <w:b/>
                          <w:b/>
                          <w:bCs/>
                          <w:sz w:val="24"/>
                          <w:szCs w:val="24"/>
                        </w:rPr>
                      </w:pPr>
                      <w:bookmarkStart w:id="1" w:name="__RefHeading__7477_1240480842"/>
                      <w:bookmarkEnd w:id="1"/>
                      <w:r>
                        <w:rPr>
                          <w:rFonts w:cs="Courier New" w:ascii="Arial" w:hAnsi="Arial"/>
                          <w:b/>
                          <w:bCs/>
                          <w:iCs w:val="false"/>
                          <w:sz w:val="24"/>
                          <w:szCs w:val="24"/>
                        </w:rPr>
                        <w:t>2</w:t>
                      </w:r>
                      <w:r>
                        <w:rPr>
                          <w:rFonts w:cs="Courier New" w:ascii="Arial" w:hAnsi="Arial"/>
                          <w:b/>
                          <w:bCs/>
                          <w:iCs w:val="false"/>
                          <w:sz w:val="24"/>
                          <w:szCs w:val="24"/>
                        </w:rPr>
                        <w:t>229</w:t>
                      </w:r>
                      <w:r>
                        <w:rPr>
                          <w:rFonts w:eastAsia="Courier New" w:cs="Courier New" w:ascii="Arial" w:hAnsi="Arial"/>
                          <w:b/>
                          <w:bCs/>
                          <w:iCs w:val="false"/>
                          <w:sz w:val="24"/>
                          <w:szCs w:val="24"/>
                        </w:rPr>
                        <w:t xml:space="preserve"> </w:t>
                      </w:r>
                      <w:r>
                        <w:rPr>
                          <w:rFonts w:cs="Courier New" w:ascii="Arial" w:hAnsi="Arial"/>
                          <w:b/>
                          <w:bCs/>
                          <w:iCs w:val="false"/>
                          <w:sz w:val="24"/>
                          <w:szCs w:val="24"/>
                        </w:rPr>
                        <w:t>Ma</w:t>
                      </w:r>
                      <w:r>
                        <w:rPr>
                          <w:rFonts w:cs="Courier New" w:ascii="Arial" w:hAnsi="Arial"/>
                          <w:b/>
                          <w:bCs/>
                          <w:iCs w:val="false"/>
                          <w:sz w:val="24"/>
                          <w:szCs w:val="24"/>
                        </w:rPr>
                        <w:t>lečnik</w:t>
                      </w:r>
                      <w:r>
                        <w:rPr>
                          <w:rFonts w:eastAsia="Courier New" w:cs="Courier New" w:ascii="Arial" w:hAnsi="Arial"/>
                          <w:b/>
                          <w:bCs/>
                          <w:iCs w:val="false"/>
                          <w:sz w:val="24"/>
                          <w:szCs w:val="24"/>
                        </w:rPr>
                        <w:t xml:space="preserve"> – </w:t>
                      </w:r>
                      <w:r>
                        <w:rPr>
                          <w:rFonts w:cs="Courier New" w:ascii="Arial" w:hAnsi="Arial"/>
                          <w:b/>
                          <w:bCs/>
                          <w:iCs w:val="false"/>
                          <w:sz w:val="24"/>
                          <w:szCs w:val="24"/>
                        </w:rPr>
                        <w:t>Slovenija</w:t>
                      </w:r>
                    </w:p>
                  </w:txbxContent>
                </v:textbox>
              </v:rect>
            </w:pict>
          </mc:Fallback>
        </mc:AlternateContent>
      </w:r>
    </w:p>
    <w:p>
      <w:pPr>
        <w:pStyle w:val="Glava"/>
        <w:pBdr>
          <w:top w:val="single" w:sz="4" w:space="1" w:color="000000"/>
        </w:pBdr>
        <w:rPr/>
      </w:pPr>
      <w:r>
        <w:rPr/>
      </w:r>
    </w:p>
    <w:p>
      <w:pPr>
        <w:pStyle w:val="Glava"/>
        <w:pBdr>
          <w:top w:val="single" w:sz="4" w:space="1" w:color="000000"/>
        </w:pBdr>
        <w:rPr/>
      </w:pPr>
      <w:r>
        <w:rPr/>
      </w:r>
    </w:p>
    <w:p>
      <w:pPr>
        <w:pStyle w:val="Glava"/>
        <w:pBdr>
          <w:top w:val="single" w:sz="4" w:space="1" w:color="000000"/>
        </w:pBdr>
        <w:rPr/>
      </w:pPr>
      <w:r>
        <w:rPr/>
      </w:r>
    </w:p>
    <w:p>
      <w:pPr>
        <w:pStyle w:val="Glava"/>
        <w:pBdr>
          <w:top w:val="single" w:sz="4" w:space="1" w:color="000000"/>
        </w:pBdr>
        <w:rPr/>
      </w:pPr>
      <w:r>
        <w:rPr/>
      </w:r>
    </w:p>
    <w:p>
      <w:pPr>
        <w:pStyle w:val="Glava"/>
        <w:rPr>
          <w:rFonts w:ascii="Architecture;Arial Narrow" w:hAnsi="Architecture;Arial Narrow" w:cs="Architecture;Arial Narrow"/>
          <w:sz w:val="14"/>
          <w:szCs w:val="14"/>
        </w:rPr>
      </w:pPr>
      <w:r>
        <w:rPr>
          <w:rFonts w:cs="Architecture;Arial Narrow" w:ascii="Architecture;Arial Narrow" w:hAnsi="Architecture;Arial Narrow"/>
          <w:sz w:val="14"/>
          <w:szCs w:val="14"/>
        </w:rPr>
      </w:r>
    </w:p>
    <w:p>
      <w:pPr>
        <w:pStyle w:val="Glava"/>
        <w:pBdr>
          <w:top w:val="single" w:sz="4" w:space="1" w:color="000000"/>
        </w:pBdr>
        <w:jc w:val="both"/>
        <w:rPr>
          <w:rFonts w:ascii="Times New Roman" w:hAnsi="Times New Roman" w:cs="Architecture;Arial Narrow"/>
          <w:sz w:val="8"/>
        </w:rPr>
      </w:pPr>
      <w:r>
        <w:rPr>
          <w:rFonts w:cs="Architecture;Arial Narrow" w:ascii="Times New Roman" w:hAnsi="Times New Roman"/>
          <w:sz w:val="8"/>
        </w:rPr>
      </w:r>
    </w:p>
    <w:p>
      <w:pPr>
        <w:pStyle w:val="Normal"/>
        <w:jc w:val="both"/>
        <w:rPr>
          <w:rFonts w:ascii="Times New Roman" w:hAnsi="Times New Roman" w:cs="Arial"/>
          <w:b w:val="false"/>
          <w:b w:val="false"/>
          <w:bCs w:val="false"/>
        </w:rPr>
      </w:pPr>
      <w:r>
        <w:rPr>
          <w:rFonts w:cs="Arial" w:ascii="Times New Roman" w:hAnsi="Times New Roman"/>
          <w:b w:val="false"/>
          <w:bCs w:val="false"/>
        </w:rPr>
      </w:r>
    </w:p>
    <w:p>
      <w:pPr>
        <w:pStyle w:val="Normal"/>
        <w:jc w:val="both"/>
        <w:rPr>
          <w:rFonts w:ascii="Times New Roman" w:hAnsi="Times New Roman" w:cs="Arial"/>
          <w:b w:val="false"/>
          <w:b w:val="false"/>
          <w:bCs w:val="false"/>
        </w:rPr>
      </w:pPr>
      <w:r>
        <w:rPr>
          <w:rFonts w:cs="Arial" w:ascii="Times New Roman" w:hAnsi="Times New Roman"/>
          <w:b w:val="false"/>
          <w:bCs w:val="false"/>
        </w:rPr>
      </w:r>
    </w:p>
    <w:p>
      <w:pPr>
        <w:pStyle w:val="Normal"/>
        <w:jc w:val="left"/>
        <w:rPr>
          <w:rFonts w:ascii="Times New Roman" w:hAnsi="Times New Roman" w:cs="Arial"/>
          <w:b w:val="false"/>
          <w:b w:val="false"/>
          <w:bCs w:val="false"/>
        </w:rPr>
      </w:pPr>
      <w:r>
        <w:rPr>
          <w:rFonts w:cs="Arial" w:ascii="Times New Roman" w:hAnsi="Times New Roman"/>
          <w:b w:val="false"/>
          <w:bCs w:val="false"/>
        </w:rPr>
      </w:r>
    </w:p>
    <w:p>
      <w:pPr>
        <w:pStyle w:val="Normal"/>
        <w:jc w:val="left"/>
        <w:rPr>
          <w:rFonts w:ascii="Times New Roman" w:hAnsi="Times New Roman" w:cs="Arial"/>
          <w:b w:val="false"/>
          <w:b w:val="false"/>
          <w:bCs w:val="false"/>
        </w:rPr>
      </w:pPr>
      <w:r>
        <w:rPr>
          <w:rFonts w:cs="Arial" w:ascii="Times New Roman" w:hAnsi="Times New Roman"/>
          <w:b w:val="false"/>
          <w:bCs w:val="false"/>
        </w:rPr>
      </w:r>
    </w:p>
    <w:p>
      <w:pPr>
        <w:pStyle w:val="Normal"/>
        <w:jc w:val="left"/>
        <w:rPr>
          <w:rFonts w:ascii="Times New Roman" w:hAnsi="Times New Roman" w:cs="Arial"/>
          <w:b w:val="false"/>
          <w:b w:val="false"/>
          <w:bCs w:val="false"/>
        </w:rPr>
      </w:pPr>
      <w:r>
        <w:rPr>
          <w:rFonts w:cs="Arial" w:ascii="Times New Roman" w:hAnsi="Times New Roman"/>
          <w:b w:val="false"/>
          <w:bCs w:val="false"/>
        </w:rPr>
      </w:r>
    </w:p>
    <w:p>
      <w:pPr>
        <w:pStyle w:val="Naslov000JN"/>
        <w:shd w:fill="CFE7F5" w:val="clear"/>
        <w:rPr>
          <w:rFonts w:ascii="Times New Roman" w:hAnsi="Times New Roman"/>
        </w:rPr>
      </w:pPr>
      <w:r>
        <w:rPr>
          <w:rFonts w:ascii="Times New Roman" w:hAnsi="Times New Roman"/>
        </w:rPr>
      </w:r>
    </w:p>
    <w:p>
      <w:pPr>
        <w:pStyle w:val="Naslov000JN"/>
        <w:shd w:fill="CFE7F5" w:val="clear"/>
        <w:rPr>
          <w:rFonts w:ascii="Times New Roman" w:hAnsi="Times New Roman"/>
        </w:rPr>
      </w:pPr>
      <w:r>
        <w:rPr>
          <w:rFonts w:ascii="Times New Roman" w:hAnsi="Times New Roman"/>
        </w:rPr>
        <w:t>RAZPISNA DOKUMENTACIJA</w:t>
      </w:r>
    </w:p>
    <w:p>
      <w:pPr>
        <w:pStyle w:val="Naslov000JN"/>
        <w:shd w:fill="CFE7F5" w:val="clear"/>
        <w:rPr>
          <w:rFonts w:ascii="Times New Roman" w:hAnsi="Times New Roman"/>
        </w:rPr>
      </w:pPr>
      <w:r>
        <w:rPr>
          <w:rFonts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b/>
          <w:b/>
        </w:rPr>
      </w:pPr>
      <w:r>
        <w:rPr>
          <w:rFonts w:cs="Arial" w:ascii="Times New Roman" w:hAnsi="Times New Roman"/>
          <w:b/>
        </w:rPr>
        <w:t xml:space="preserve">ZA ODDAJO </w:t>
      </w:r>
      <w:r>
        <w:rPr>
          <w:rFonts w:cs="Arial" w:ascii="Times New Roman" w:hAnsi="Times New Roman"/>
          <w:b/>
        </w:rPr>
        <w:t>JAVNEGA</w:t>
      </w:r>
      <w:r>
        <w:rPr>
          <w:rFonts w:cs="Arial" w:ascii="Times New Roman" w:hAnsi="Times New Roman"/>
          <w:b/>
        </w:rPr>
        <w:t xml:space="preserve"> NAROČILA PO ODPRTEM POSTOPKU</w:t>
      </w:r>
    </w:p>
    <w:p>
      <w:pPr>
        <w:pStyle w:val="Normal"/>
        <w:jc w:val="center"/>
        <w:rPr>
          <w:rFonts w:ascii="Times New Roman" w:hAnsi="Times New Roman" w:cs="Arial"/>
          <w:b w:val="false"/>
          <w:b w:val="false"/>
          <w:bCs w:val="false"/>
        </w:rPr>
      </w:pPr>
      <w:r>
        <w:rPr>
          <w:rFonts w:cs="Arial" w:ascii="Times New Roman" w:hAnsi="Times New Roman"/>
          <w:b w:val="false"/>
          <w:bCs w:val="false"/>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rPr>
      </w:pPr>
      <w:r>
        <w:rPr>
          <w:rFonts w:cs="Arial" w:ascii="Times New Roman" w:hAnsi="Times New Roman"/>
        </w:rPr>
        <w:t>Predmet javnega naročila:</w:t>
      </w:r>
    </w:p>
    <w:p>
      <w:pPr>
        <w:pStyle w:val="Normal"/>
        <w:jc w:val="center"/>
        <w:rPr>
          <w:rFonts w:ascii="Times New Roman" w:hAnsi="Times New Roman" w:cs="Arial"/>
        </w:rPr>
      </w:pPr>
      <w:r>
        <w:rPr>
          <w:rFonts w:cs="Arial" w:ascii="Times New Roman" w:hAnsi="Times New Roman"/>
        </w:rPr>
      </w:r>
    </w:p>
    <w:p>
      <w:pPr>
        <w:pStyle w:val="Normal"/>
        <w:jc w:val="center"/>
        <w:rPr>
          <w:rFonts w:ascii="Times New Roman" w:hAnsi="Times New Roman" w:cs="Arial"/>
          <w:b/>
          <w:b/>
          <w:i w:val="false"/>
          <w:i w:val="false"/>
          <w:iCs w:val="false"/>
          <w:sz w:val="36"/>
          <w:szCs w:val="36"/>
        </w:rPr>
      </w:pPr>
      <w:r>
        <w:rPr>
          <w:rFonts w:cs="Arial" w:ascii="Times New Roman" w:hAnsi="Times New Roman"/>
          <w:b/>
          <w:i w:val="false"/>
          <w:iCs w:val="false"/>
          <w:sz w:val="36"/>
          <w:szCs w:val="36"/>
        </w:rPr>
        <w:t>SUKCESIVNA DOBAVA</w:t>
      </w:r>
    </w:p>
    <w:p>
      <w:pPr>
        <w:pStyle w:val="Normal"/>
        <w:jc w:val="center"/>
        <w:rPr>
          <w:rFonts w:ascii="Times New Roman" w:hAnsi="Times New Roman" w:cs="Arial"/>
          <w:b/>
          <w:b/>
          <w:i w:val="false"/>
          <w:i w:val="false"/>
          <w:iCs w:val="false"/>
          <w:sz w:val="36"/>
          <w:szCs w:val="36"/>
        </w:rPr>
      </w:pPr>
      <w:r>
        <w:rPr>
          <w:rFonts w:cs="Arial" w:ascii="Times New Roman" w:hAnsi="Times New Roman"/>
          <w:b/>
          <w:i w:val="false"/>
          <w:iCs w:val="false"/>
          <w:sz w:val="36"/>
          <w:szCs w:val="36"/>
        </w:rPr>
        <w:t>KONVENCIONALNIH IN EKOLOŠKIH ŽIVIL</w:t>
      </w:r>
    </w:p>
    <w:p>
      <w:pPr>
        <w:pStyle w:val="Normal"/>
        <w:jc w:val="center"/>
        <w:rPr>
          <w:rFonts w:ascii="Times New Roman" w:hAnsi="Times New Roman" w:cs="Arial"/>
          <w:b/>
          <w:b/>
          <w:i w:val="false"/>
          <w:i w:val="false"/>
          <w:iCs w:val="false"/>
          <w:sz w:val="32"/>
        </w:rPr>
      </w:pPr>
      <w:r>
        <w:rPr>
          <w:rFonts w:cs="Arial" w:ascii="Times New Roman" w:hAnsi="Times New Roman"/>
          <w:b/>
          <w:i w:val="false"/>
          <w:iCs w:val="false"/>
          <w:sz w:val="32"/>
        </w:rPr>
        <w:t xml:space="preserve">za obdobje </w:t>
      </w:r>
      <w:r>
        <w:rPr>
          <w:rFonts w:cs="Arial" w:ascii="Times New Roman" w:hAnsi="Times New Roman"/>
          <w:b/>
          <w:i w:val="false"/>
          <w:iCs w:val="false"/>
          <w:sz w:val="32"/>
        </w:rPr>
        <w:t>štirih (4) let, od 1. 1. 2016 do 31. 12. 2019</w:t>
      </w:r>
    </w:p>
    <w:p>
      <w:pPr>
        <w:pStyle w:val="Normal"/>
        <w:jc w:val="center"/>
        <w:rPr>
          <w:rFonts w:ascii="Times New Roman" w:hAnsi="Times New Roman" w:cs="Arial"/>
          <w:b/>
          <w:b/>
          <w:i w:val="false"/>
          <w:i w:val="false"/>
          <w:iCs w:val="false"/>
          <w:sz w:val="32"/>
        </w:rPr>
      </w:pPr>
      <w:r>
        <w:rPr>
          <w:rFonts w:cs="Arial" w:ascii="Times New Roman" w:hAnsi="Times New Roman"/>
          <w:b/>
          <w:i w:val="false"/>
          <w:iCs w:val="false"/>
          <w:sz w:val="32"/>
        </w:rPr>
      </w:r>
    </w:p>
    <w:p>
      <w:pPr>
        <w:pStyle w:val="Normal"/>
        <w:jc w:val="center"/>
        <w:rPr>
          <w:rFonts w:ascii="Times New Roman" w:hAnsi="Times New Roman" w:cs="Arial"/>
          <w:b w:val="false"/>
          <w:b w:val="false"/>
          <w:bCs w:val="false"/>
        </w:rPr>
      </w:pPr>
      <w:r>
        <w:rPr>
          <w:rFonts w:cs="Arial" w:ascii="Times New Roman" w:hAnsi="Times New Roman"/>
          <w:b w:val="false"/>
          <w:bCs w:val="false"/>
        </w:rPr>
      </w:r>
    </w:p>
    <w:p>
      <w:pPr>
        <w:pStyle w:val="Normal"/>
        <w:jc w:val="center"/>
        <w:rPr>
          <w:rFonts w:ascii="Times New Roman" w:hAnsi="Times New Roman" w:cs="Arial"/>
          <w:b w:val="false"/>
          <w:b w:val="false"/>
          <w:bCs w:val="false"/>
        </w:rPr>
      </w:pPr>
      <w:r>
        <w:rPr>
          <w:rFonts w:cs="Arial" w:ascii="Times New Roman" w:hAnsi="Times New Roman"/>
          <w:b w:val="false"/>
          <w:bCs w:val="false"/>
        </w:rPr>
      </w:r>
    </w:p>
    <w:p>
      <w:pPr>
        <w:pStyle w:val="Normal"/>
        <w:jc w:val="center"/>
        <w:rPr>
          <w:rFonts w:ascii="Times New Roman" w:hAnsi="Times New Roman" w:cs="Arial"/>
          <w:b w:val="false"/>
          <w:b w:val="false"/>
          <w:bCs w:val="false"/>
        </w:rPr>
      </w:pPr>
      <w:r>
        <w:rPr>
          <w:rFonts w:cs="Arial" w:ascii="Times New Roman" w:hAnsi="Times New Roman"/>
          <w:b w:val="false"/>
          <w:bCs w:val="false"/>
        </w:rPr>
      </w:r>
    </w:p>
    <w:p>
      <w:pPr>
        <w:pStyle w:val="Normal"/>
        <w:jc w:val="center"/>
        <w:rPr>
          <w:rFonts w:ascii="Times New Roman" w:hAnsi="Times New Roman" w:cs="Arial"/>
          <w:b w:val="false"/>
          <w:b w:val="false"/>
          <w:bCs w:val="false"/>
        </w:rPr>
      </w:pPr>
      <w:r>
        <w:rPr>
          <w:rFonts w:cs="Arial" w:ascii="Times New Roman" w:hAnsi="Times New Roman"/>
          <w:b w:val="false"/>
          <w:bCs w:val="false"/>
        </w:rPr>
      </w:r>
    </w:p>
    <w:p>
      <w:pPr>
        <w:pStyle w:val="Normal"/>
        <w:jc w:val="center"/>
        <w:rPr>
          <w:rFonts w:ascii="Times New Roman" w:hAnsi="Times New Roman" w:cs="Arial"/>
          <w:b w:val="false"/>
          <w:b w:val="false"/>
          <w:bCs w:val="false"/>
        </w:rPr>
      </w:pPr>
      <w:r>
        <w:rPr>
          <w:rFonts w:cs="Arial" w:ascii="Times New Roman" w:hAnsi="Times New Roman"/>
          <w:b w:val="false"/>
          <w:bCs w:val="false"/>
        </w:rPr>
      </w:r>
    </w:p>
    <w:p>
      <w:pPr>
        <w:pStyle w:val="Normal"/>
        <w:jc w:val="center"/>
        <w:rPr>
          <w:rFonts w:ascii="Times New Roman" w:hAnsi="Times New Roman" w:cs="Arial"/>
          <w:b w:val="false"/>
          <w:b w:val="false"/>
          <w:bCs w:val="false"/>
        </w:rPr>
      </w:pPr>
      <w:r>
        <w:rPr>
          <w:rFonts w:cs="Arial" w:ascii="Times New Roman" w:hAnsi="Times New Roman"/>
          <w:b w:val="false"/>
          <w:bCs w:val="false"/>
        </w:rPr>
      </w:r>
    </w:p>
    <w:p>
      <w:pPr>
        <w:pStyle w:val="Normal"/>
        <w:jc w:val="center"/>
        <w:rPr>
          <w:rFonts w:ascii="Times New Roman" w:hAnsi="Times New Roman" w:cs="Arial"/>
          <w:b/>
          <w:b/>
          <w:bCs w:val="false"/>
        </w:rPr>
      </w:pPr>
      <w:r>
        <w:rPr>
          <w:rFonts w:cs="Arial" w:ascii="Times New Roman" w:hAnsi="Times New Roman"/>
          <w:b/>
          <w:bCs w:val="false"/>
        </w:rPr>
        <w:t xml:space="preserve">z interno oznako: </w:t>
      </w:r>
      <w:r>
        <w:rPr>
          <w:rFonts w:cs="Arial" w:ascii="Times New Roman" w:hAnsi="Times New Roman"/>
          <w:b/>
          <w:bCs/>
        </w:rPr>
        <w:t>JNOSM-2016-2019-ZIV</w:t>
      </w:r>
    </w:p>
    <w:p>
      <w:pPr>
        <w:pStyle w:val="Normal"/>
        <w:jc w:val="center"/>
        <w:rPr>
          <w:rFonts w:ascii="Times New Roman" w:hAnsi="Times New Roman" w:cs="Arial"/>
          <w:b w:val="false"/>
          <w:b w:val="false"/>
          <w:bCs w:val="false"/>
        </w:rPr>
      </w:pPr>
      <w:r>
        <w:rPr>
          <w:rFonts w:cs="Arial" w:ascii="Times New Roman" w:hAnsi="Times New Roman"/>
          <w:b w:val="false"/>
          <w:bCs w:val="false"/>
        </w:rPr>
      </w:r>
    </w:p>
    <w:p>
      <w:pPr>
        <w:pStyle w:val="Normal"/>
        <w:jc w:val="center"/>
        <w:rPr>
          <w:rFonts w:ascii="Times New Roman" w:hAnsi="Times New Roman" w:cs="Arial"/>
          <w:b w:val="false"/>
          <w:b w:val="false"/>
          <w:bCs w:val="false"/>
        </w:rPr>
      </w:pPr>
      <w:r>
        <w:rPr>
          <w:rFonts w:cs="Arial" w:ascii="Times New Roman" w:hAnsi="Times New Roman"/>
          <w:b w:val="false"/>
          <w:bCs w:val="false"/>
        </w:rPr>
      </w:r>
    </w:p>
    <w:p>
      <w:pPr>
        <w:pStyle w:val="Normal"/>
        <w:jc w:val="center"/>
        <w:rPr>
          <w:rFonts w:ascii="Times New Roman" w:hAnsi="Times New Roman" w:cs="Arial"/>
          <w:b w:val="false"/>
          <w:b w:val="false"/>
          <w:bCs w:val="false"/>
        </w:rPr>
      </w:pPr>
      <w:r>
        <w:rPr>
          <w:rFonts w:cs="Arial" w:ascii="Times New Roman" w:hAnsi="Times New Roman"/>
          <w:b w:val="false"/>
          <w:bCs w:val="false"/>
        </w:rPr>
      </w:r>
    </w:p>
    <w:p>
      <w:pPr>
        <w:pStyle w:val="Normal"/>
        <w:jc w:val="center"/>
        <w:rPr>
          <w:rFonts w:ascii="Times New Roman" w:hAnsi="Times New Roman" w:cs="Arial"/>
          <w:b w:val="false"/>
          <w:b w:val="false"/>
          <w:bCs w:val="false"/>
        </w:rPr>
      </w:pPr>
      <w:r>
        <w:rPr>
          <w:rFonts w:cs="Arial" w:ascii="Times New Roman" w:hAnsi="Times New Roman"/>
          <w:b w:val="false"/>
          <w:bCs w:val="false"/>
        </w:rPr>
      </w:r>
    </w:p>
    <w:p>
      <w:pPr>
        <w:pStyle w:val="Normal"/>
        <w:jc w:val="center"/>
        <w:rPr>
          <w:rFonts w:ascii="Times New Roman" w:hAnsi="Times New Roman" w:cs="Arial"/>
          <w:b w:val="false"/>
          <w:b w:val="false"/>
          <w:bCs w:val="false"/>
        </w:rPr>
      </w:pPr>
      <w:r>
        <w:rPr>
          <w:rFonts w:cs="Arial" w:ascii="Times New Roman" w:hAnsi="Times New Roman"/>
          <w:b w:val="false"/>
          <w:bCs w:val="false"/>
        </w:rPr>
      </w:r>
    </w:p>
    <w:p>
      <w:pPr>
        <w:pStyle w:val="Normal"/>
        <w:jc w:val="center"/>
        <w:rPr>
          <w:rFonts w:ascii="Times New Roman" w:hAnsi="Times New Roman" w:cs="Arial"/>
          <w:b w:val="false"/>
          <w:b w:val="false"/>
          <w:bCs w:val="false"/>
        </w:rPr>
      </w:pPr>
      <w:r>
        <w:rPr>
          <w:rFonts w:cs="Arial" w:ascii="Times New Roman" w:hAnsi="Times New Roman"/>
          <w:b w:val="false"/>
          <w:bCs w:val="false"/>
        </w:rPr>
      </w:r>
    </w:p>
    <w:p>
      <w:pPr>
        <w:pStyle w:val="Normal"/>
        <w:jc w:val="center"/>
        <w:rPr>
          <w:rFonts w:ascii="Times New Roman" w:hAnsi="Times New Roman" w:cs="Arial"/>
          <w:b w:val="false"/>
          <w:b w:val="false"/>
          <w:bCs w:val="false"/>
        </w:rPr>
      </w:pPr>
      <w:r>
        <w:rPr>
          <w:rFonts w:cs="Arial" w:ascii="Times New Roman" w:hAnsi="Times New Roman"/>
          <w:b w:val="false"/>
          <w:bCs w:val="false"/>
        </w:rPr>
      </w:r>
    </w:p>
    <w:p>
      <w:pPr>
        <w:pStyle w:val="Normal"/>
        <w:jc w:val="center"/>
        <w:rPr>
          <w:rFonts w:ascii="Times New Roman" w:hAnsi="Times New Roman" w:cs="Arial"/>
          <w:b/>
          <w:b/>
        </w:rPr>
      </w:pPr>
      <w:r>
        <w:rPr>
          <w:rFonts w:cs="Arial" w:ascii="Times New Roman" w:hAnsi="Times New Roman"/>
          <w:b/>
        </w:rPr>
        <w:t>Ma</w:t>
      </w:r>
      <w:r>
        <w:rPr>
          <w:rFonts w:cs="Arial" w:ascii="Times New Roman" w:hAnsi="Times New Roman"/>
          <w:b/>
        </w:rPr>
        <w:t>lečnik</w:t>
      </w:r>
      <w:r>
        <w:rPr>
          <w:rFonts w:cs="Arial" w:ascii="Times New Roman" w:hAnsi="Times New Roman"/>
          <w:b/>
        </w:rPr>
        <w:t xml:space="preserve">, dne </w:t>
      </w:r>
      <w:r>
        <w:rPr>
          <w:rFonts w:cs="Arial" w:ascii="Times New Roman" w:hAnsi="Times New Roman"/>
          <w:b/>
        </w:rPr>
        <w:t>23. 10. 2015</w:t>
      </w:r>
    </w:p>
    <w:p>
      <w:pPr>
        <w:pStyle w:val="Kazalo"/>
        <w:rPr/>
      </w:pPr>
      <w:r>
        <w:rPr/>
        <w:t>Kazalo vsebine</w:t>
      </w:r>
    </w:p>
    <w:p>
      <w:pPr>
        <w:pStyle w:val="Naslov001JN"/>
        <w:numPr>
          <w:ilvl w:val="0"/>
          <w:numId w:val="0"/>
        </w:numPr>
        <w:shd w:fill="CFE7F5" w:val="clear"/>
        <w:tabs>
          <w:tab w:val="right" w:pos="9638" w:leader="dot"/>
        </w:tabs>
        <w:ind w:left="0" w:right="0" w:hanging="0"/>
        <w:rPr/>
      </w:pPr>
      <w:r>
        <w:fldChar w:fldCharType="begin"/>
      </w:r>
      <w:r>
        <w:instrText> TOC \t "Naslov 001 JN,1" \h</w:instrText>
      </w:r>
      <w:r>
        <w:fldChar w:fldCharType="separate"/>
      </w:r>
      <w:hyperlink w:anchor="__RefHeading__6508_400460952">
        <w:r>
          <w:rPr>
            <w:rStyle w:val="Povezavakazala"/>
            <w:b w:val="false"/>
            <w:bCs w:val="false"/>
          </w:rPr>
          <w:t xml:space="preserve"> </w:t>
        </w:r>
        <w:r>
          <w:rPr>
            <w:rStyle w:val="Povezavakazala"/>
            <w:b w:val="false"/>
            <w:bCs w:val="false"/>
          </w:rPr>
          <w:t>1 POVABILO K ODDAJI PONUDBE</w:t>
          <w:tab/>
          <w:t>3</w:t>
        </w:r>
      </w:hyperlink>
    </w:p>
    <w:p>
      <w:pPr>
        <w:pStyle w:val="Naslov001JN"/>
        <w:numPr>
          <w:ilvl w:val="0"/>
          <w:numId w:val="0"/>
        </w:numPr>
        <w:shd w:fill="CFE7F5" w:val="clear"/>
        <w:tabs>
          <w:tab w:val="right" w:pos="9638" w:leader="dot"/>
        </w:tabs>
        <w:ind w:left="0" w:right="0" w:hanging="0"/>
        <w:rPr/>
      </w:pPr>
      <w:hyperlink w:anchor="__RefHeading__6510_400460952">
        <w:r>
          <w:rPr>
            <w:rStyle w:val="Povezavakazala"/>
            <w:b w:val="false"/>
            <w:bCs w:val="false"/>
          </w:rPr>
          <w:t xml:space="preserve"> </w:t>
        </w:r>
        <w:r>
          <w:rPr>
            <w:rStyle w:val="Povezavakazala"/>
            <w:b w:val="false"/>
            <w:bCs w:val="false"/>
          </w:rPr>
          <w:t>2 KONTAKTNI PODATKI S STRANI NAROČNIKA</w:t>
          <w:tab/>
          <w:t>4</w:t>
        </w:r>
      </w:hyperlink>
    </w:p>
    <w:p>
      <w:pPr>
        <w:pStyle w:val="Naslov001JN"/>
        <w:numPr>
          <w:ilvl w:val="0"/>
          <w:numId w:val="0"/>
        </w:numPr>
        <w:shd w:fill="CFE7F5" w:val="clear"/>
        <w:tabs>
          <w:tab w:val="right" w:pos="9638" w:leader="dot"/>
        </w:tabs>
        <w:ind w:left="0" w:right="0" w:hanging="0"/>
        <w:rPr/>
      </w:pPr>
      <w:hyperlink w:anchor="__RefHeading__6512_400460952">
        <w:r>
          <w:rPr>
            <w:rStyle w:val="Povezavakazala"/>
            <w:b w:val="false"/>
            <w:bCs w:val="false"/>
          </w:rPr>
          <w:t xml:space="preserve"> </w:t>
        </w:r>
        <w:r>
          <w:rPr>
            <w:rStyle w:val="Povezavakazala"/>
            <w:b w:val="false"/>
            <w:bCs w:val="false"/>
          </w:rPr>
          <w:t>3 PREDMET JAVNEGA RAZPISA</w:t>
          <w:tab/>
          <w:t>5</w:t>
        </w:r>
      </w:hyperlink>
    </w:p>
    <w:p>
      <w:pPr>
        <w:pStyle w:val="Naslov001JN"/>
        <w:numPr>
          <w:ilvl w:val="0"/>
          <w:numId w:val="0"/>
        </w:numPr>
        <w:shd w:fill="CFE7F5" w:val="clear"/>
        <w:tabs>
          <w:tab w:val="right" w:pos="9638" w:leader="dot"/>
        </w:tabs>
        <w:ind w:left="0" w:right="0" w:hanging="0"/>
        <w:rPr/>
      </w:pPr>
      <w:hyperlink w:anchor="__RefHeading__6514_400460952">
        <w:r>
          <w:rPr>
            <w:rStyle w:val="Povezavakazala"/>
            <w:b w:val="false"/>
            <w:bCs w:val="false"/>
          </w:rPr>
          <w:t xml:space="preserve"> </w:t>
        </w:r>
        <w:r>
          <w:rPr>
            <w:rStyle w:val="Povezavakazala"/>
            <w:b w:val="false"/>
            <w:bCs w:val="false"/>
          </w:rPr>
          <w:t>4 ZAKONSKA PODLAGA ZA ODDAJO JAVNEGA NAROČILA</w:t>
          <w:tab/>
          <w:t>7</w:t>
        </w:r>
      </w:hyperlink>
    </w:p>
    <w:p>
      <w:pPr>
        <w:pStyle w:val="Naslov001JN"/>
        <w:numPr>
          <w:ilvl w:val="0"/>
          <w:numId w:val="0"/>
        </w:numPr>
        <w:shd w:fill="CFE7F5" w:val="clear"/>
        <w:tabs>
          <w:tab w:val="right" w:pos="9638" w:leader="dot"/>
        </w:tabs>
        <w:ind w:left="0" w:right="0" w:hanging="0"/>
        <w:rPr/>
      </w:pPr>
      <w:hyperlink w:anchor="__RefHeading__6516_400460952">
        <w:r>
          <w:rPr>
            <w:rStyle w:val="Povezavakazala"/>
            <w:b w:val="false"/>
            <w:bCs w:val="false"/>
          </w:rPr>
          <w:t xml:space="preserve"> </w:t>
        </w:r>
        <w:r>
          <w:rPr>
            <w:rStyle w:val="Povezavakazala"/>
            <w:b w:val="false"/>
            <w:bCs w:val="false"/>
          </w:rPr>
          <w:t>5 NAČIN POJASNJEVANJA RAZPISNE DOKUMENTACIJE</w:t>
          <w:tab/>
          <w:t>8</w:t>
        </w:r>
      </w:hyperlink>
    </w:p>
    <w:p>
      <w:pPr>
        <w:pStyle w:val="Naslov001JN"/>
        <w:numPr>
          <w:ilvl w:val="0"/>
          <w:numId w:val="0"/>
        </w:numPr>
        <w:shd w:fill="CFE7F5" w:val="clear"/>
        <w:tabs>
          <w:tab w:val="right" w:pos="9638" w:leader="dot"/>
        </w:tabs>
        <w:ind w:left="0" w:right="0" w:hanging="0"/>
        <w:rPr/>
      </w:pPr>
      <w:hyperlink w:anchor="__RefHeading__6518_400460952">
        <w:r>
          <w:rPr>
            <w:rStyle w:val="Povezavakazala"/>
            <w:b w:val="false"/>
            <w:bCs w:val="false"/>
          </w:rPr>
          <w:t xml:space="preserve"> </w:t>
        </w:r>
        <w:r>
          <w:rPr>
            <w:rStyle w:val="Povezavakazala"/>
            <w:b w:val="false"/>
            <w:bCs w:val="false"/>
          </w:rPr>
          <w:t>6 PONUDNIKI</w:t>
          <w:tab/>
          <w:t>9</w:t>
        </w:r>
      </w:hyperlink>
    </w:p>
    <w:p>
      <w:pPr>
        <w:pStyle w:val="Naslov001JN"/>
        <w:numPr>
          <w:ilvl w:val="0"/>
          <w:numId w:val="0"/>
        </w:numPr>
        <w:shd w:fill="CFE7F5" w:val="clear"/>
        <w:tabs>
          <w:tab w:val="right" w:pos="9638" w:leader="dot"/>
        </w:tabs>
        <w:ind w:left="0" w:right="0" w:hanging="0"/>
        <w:rPr/>
      </w:pPr>
      <w:hyperlink w:anchor="__RefHeading__7479_1240480842">
        <w:r>
          <w:rPr>
            <w:rStyle w:val="Povezavakazala"/>
            <w:b w:val="false"/>
            <w:bCs w:val="false"/>
          </w:rPr>
          <w:t xml:space="preserve"> </w:t>
        </w:r>
        <w:r>
          <w:rPr>
            <w:rStyle w:val="Povezavakazala"/>
            <w:b w:val="false"/>
            <w:bCs w:val="false"/>
          </w:rPr>
          <w:t>6.1 Zakon o preprečevanju omejevanja konkurence</w:t>
          <w:tab/>
          <w:t>10</w:t>
        </w:r>
      </w:hyperlink>
    </w:p>
    <w:p>
      <w:pPr>
        <w:pStyle w:val="Naslov001JN"/>
        <w:numPr>
          <w:ilvl w:val="0"/>
          <w:numId w:val="0"/>
        </w:numPr>
        <w:shd w:fill="CFE7F5" w:val="clear"/>
        <w:tabs>
          <w:tab w:val="right" w:pos="9638" w:leader="dot"/>
        </w:tabs>
        <w:ind w:left="0" w:right="0" w:hanging="0"/>
        <w:rPr/>
      </w:pPr>
      <w:hyperlink w:anchor="__RefHeading__6520_400460952">
        <w:r>
          <w:rPr>
            <w:rStyle w:val="Povezavakazala"/>
            <w:b w:val="false"/>
            <w:bCs w:val="false"/>
          </w:rPr>
          <w:t xml:space="preserve"> </w:t>
        </w:r>
        <w:r>
          <w:rPr>
            <w:rStyle w:val="Povezavakazala"/>
            <w:b w:val="false"/>
            <w:bCs w:val="false"/>
          </w:rPr>
          <w:t>7 NAVODILA ZA IZPOLNJEVANJE PONUDBE</w:t>
          <w:tab/>
          <w:t>11</w:t>
        </w:r>
      </w:hyperlink>
    </w:p>
    <w:p>
      <w:pPr>
        <w:pStyle w:val="Naslov001JN"/>
        <w:numPr>
          <w:ilvl w:val="0"/>
          <w:numId w:val="0"/>
        </w:numPr>
        <w:shd w:fill="CFE7F5" w:val="clear"/>
        <w:tabs>
          <w:tab w:val="right" w:pos="9638" w:leader="dot"/>
        </w:tabs>
        <w:ind w:left="0" w:right="0" w:hanging="0"/>
        <w:rPr/>
      </w:pPr>
      <w:hyperlink w:anchor="__RefHeading__6522_400460952">
        <w:r>
          <w:rPr>
            <w:rStyle w:val="Povezavakazala"/>
            <w:b w:val="false"/>
            <w:bCs w:val="false"/>
          </w:rPr>
          <w:t xml:space="preserve"> </w:t>
        </w:r>
        <w:r>
          <w:rPr>
            <w:rStyle w:val="Povezavakazala"/>
            <w:b w:val="false"/>
            <w:bCs w:val="false"/>
          </w:rPr>
          <w:t>8 NAVODILA ZA IZPOLNJEVANJE PONUDBENIH PREDRAČUNOV</w:t>
          <w:tab/>
          <w:t>12</w:t>
        </w:r>
      </w:hyperlink>
    </w:p>
    <w:p>
      <w:pPr>
        <w:pStyle w:val="Naslov001JN"/>
        <w:numPr>
          <w:ilvl w:val="0"/>
          <w:numId w:val="0"/>
        </w:numPr>
        <w:shd w:fill="CFE7F5" w:val="clear"/>
        <w:tabs>
          <w:tab w:val="right" w:pos="9638" w:leader="dot"/>
        </w:tabs>
        <w:ind w:left="0" w:right="0" w:hanging="0"/>
        <w:rPr/>
      </w:pPr>
      <w:hyperlink w:anchor="__RefHeading__6524_400460952">
        <w:r>
          <w:rPr>
            <w:rStyle w:val="Povezavakazala"/>
            <w:b w:val="false"/>
            <w:bCs w:val="false"/>
          </w:rPr>
          <w:t xml:space="preserve"> </w:t>
        </w:r>
        <w:r>
          <w:rPr>
            <w:rStyle w:val="Povezavakazala"/>
            <w:b w:val="false"/>
            <w:bCs w:val="false"/>
          </w:rPr>
          <w:t>9 UMIK, SPREMEMBA ALI DOPOLNITEV PONUDBE</w:t>
          <w:tab/>
          <w:t>13</w:t>
        </w:r>
      </w:hyperlink>
    </w:p>
    <w:p>
      <w:pPr>
        <w:pStyle w:val="Naslov001JN"/>
        <w:numPr>
          <w:ilvl w:val="0"/>
          <w:numId w:val="0"/>
        </w:numPr>
        <w:shd w:fill="CFE7F5" w:val="clear"/>
        <w:tabs>
          <w:tab w:val="right" w:pos="9638" w:leader="dot"/>
        </w:tabs>
        <w:ind w:left="0" w:right="0" w:hanging="0"/>
        <w:rPr/>
      </w:pPr>
      <w:hyperlink w:anchor="__RefHeading__6526_400460952">
        <w:r>
          <w:rPr>
            <w:rStyle w:val="Povezavakazala"/>
            <w:b w:val="false"/>
            <w:bCs w:val="false"/>
          </w:rPr>
          <w:t xml:space="preserve"> </w:t>
        </w:r>
        <w:r>
          <w:rPr>
            <w:rStyle w:val="Povezavakazala"/>
            <w:b w:val="false"/>
            <w:bCs w:val="false"/>
          </w:rPr>
          <w:t>10 PONUDBENA CENA IN IZBIRA</w:t>
          <w:tab/>
          <w:t>14</w:t>
        </w:r>
      </w:hyperlink>
    </w:p>
    <w:p>
      <w:pPr>
        <w:pStyle w:val="Naslov001JN"/>
        <w:numPr>
          <w:ilvl w:val="0"/>
          <w:numId w:val="0"/>
        </w:numPr>
        <w:shd w:fill="CFE7F5" w:val="clear"/>
        <w:tabs>
          <w:tab w:val="right" w:pos="9638" w:leader="dot"/>
        </w:tabs>
        <w:ind w:left="0" w:right="0" w:hanging="0"/>
        <w:rPr/>
      </w:pPr>
      <w:hyperlink w:anchor="__RefHeading__6528_400460952">
        <w:r>
          <w:rPr>
            <w:rStyle w:val="Povezavakazala"/>
            <w:b w:val="false"/>
            <w:bCs w:val="false"/>
          </w:rPr>
          <w:t xml:space="preserve"> </w:t>
        </w:r>
        <w:r>
          <w:rPr>
            <w:rStyle w:val="Povezavakazala"/>
            <w:b w:val="false"/>
            <w:bCs w:val="false"/>
          </w:rPr>
          <w:t>11 POSEBNI POGOJI</w:t>
          <w:tab/>
          <w:t>16</w:t>
        </w:r>
      </w:hyperlink>
    </w:p>
    <w:p>
      <w:pPr>
        <w:pStyle w:val="Naslov001JN"/>
        <w:numPr>
          <w:ilvl w:val="0"/>
          <w:numId w:val="0"/>
        </w:numPr>
        <w:shd w:fill="CFE7F5" w:val="clear"/>
        <w:tabs>
          <w:tab w:val="right" w:pos="9638" w:leader="dot"/>
        </w:tabs>
        <w:ind w:left="0" w:right="0" w:hanging="0"/>
        <w:rPr/>
      </w:pPr>
      <w:hyperlink w:anchor="__RefHeading__6530_400460952">
        <w:r>
          <w:rPr>
            <w:rStyle w:val="Povezavakazala"/>
            <w:b w:val="false"/>
            <w:bCs w:val="false"/>
          </w:rPr>
          <w:t xml:space="preserve"> </w:t>
        </w:r>
        <w:r>
          <w:rPr>
            <w:rStyle w:val="Povezavakazala"/>
            <w:b w:val="false"/>
            <w:bCs w:val="false"/>
          </w:rPr>
          <w:t>12 PREVERJANJE PONUDB</w:t>
          <w:tab/>
          <w:t>17</w:t>
        </w:r>
      </w:hyperlink>
    </w:p>
    <w:p>
      <w:pPr>
        <w:pStyle w:val="Naslov001JN"/>
        <w:numPr>
          <w:ilvl w:val="0"/>
          <w:numId w:val="0"/>
        </w:numPr>
        <w:shd w:fill="CFE7F5" w:val="clear"/>
        <w:tabs>
          <w:tab w:val="right" w:pos="9638" w:leader="dot"/>
        </w:tabs>
        <w:ind w:left="0" w:right="0" w:hanging="0"/>
        <w:rPr/>
      </w:pPr>
      <w:hyperlink w:anchor="__RefHeading__6532_400460952">
        <w:r>
          <w:rPr>
            <w:rStyle w:val="Povezavakazala"/>
            <w:b w:val="false"/>
            <w:bCs w:val="false"/>
          </w:rPr>
          <w:t xml:space="preserve"> </w:t>
        </w:r>
        <w:r>
          <w:rPr>
            <w:rStyle w:val="Povezavakazala"/>
            <w:b w:val="false"/>
            <w:bCs w:val="false"/>
          </w:rPr>
          <w:t>13 OKOLJSKE ZAHTEVE</w:t>
          <w:tab/>
          <w:t>18</w:t>
        </w:r>
      </w:hyperlink>
    </w:p>
    <w:p>
      <w:pPr>
        <w:pStyle w:val="Naslov001JN"/>
        <w:numPr>
          <w:ilvl w:val="0"/>
          <w:numId w:val="0"/>
        </w:numPr>
        <w:shd w:fill="CFE7F5" w:val="clear"/>
        <w:tabs>
          <w:tab w:val="right" w:pos="9638" w:leader="dot"/>
        </w:tabs>
        <w:ind w:left="0" w:right="0" w:hanging="0"/>
        <w:rPr/>
      </w:pPr>
      <w:hyperlink w:anchor="__RefHeading__6534_400460952">
        <w:r>
          <w:rPr>
            <w:rStyle w:val="Povezavakazala"/>
            <w:b w:val="false"/>
            <w:bCs w:val="false"/>
          </w:rPr>
          <w:t xml:space="preserve"> </w:t>
        </w:r>
        <w:r>
          <w:rPr>
            <w:rStyle w:val="Povezavakazala"/>
            <w:b w:val="false"/>
            <w:bCs w:val="false"/>
          </w:rPr>
          <w:t>14 FINANČNA ZAVAROVANJA</w:t>
          <w:tab/>
          <w:t>19</w:t>
        </w:r>
      </w:hyperlink>
    </w:p>
    <w:p>
      <w:pPr>
        <w:pStyle w:val="Naslov001JN"/>
        <w:numPr>
          <w:ilvl w:val="0"/>
          <w:numId w:val="0"/>
        </w:numPr>
        <w:shd w:fill="CFE7F5" w:val="clear"/>
        <w:tabs>
          <w:tab w:val="right" w:pos="9638" w:leader="dot"/>
        </w:tabs>
        <w:ind w:left="0" w:right="0" w:hanging="0"/>
        <w:rPr/>
      </w:pPr>
      <w:hyperlink w:anchor="__RefHeading__6536_400460952">
        <w:r>
          <w:rPr>
            <w:rStyle w:val="Povezavakazala"/>
            <w:b w:val="false"/>
            <w:bCs w:val="false"/>
          </w:rPr>
          <w:t xml:space="preserve"> </w:t>
        </w:r>
        <w:r>
          <w:rPr>
            <w:rStyle w:val="Povezavakazala"/>
            <w:b w:val="false"/>
            <w:bCs w:val="false"/>
          </w:rPr>
          <w:t>15 MERILA IN NAČIN OCENJEVANJA PONUDB</w:t>
          <w:tab/>
          <w:t>20</w:t>
        </w:r>
      </w:hyperlink>
    </w:p>
    <w:p>
      <w:pPr>
        <w:pStyle w:val="Naslov001JN"/>
        <w:numPr>
          <w:ilvl w:val="0"/>
          <w:numId w:val="0"/>
        </w:numPr>
        <w:shd w:fill="CFE7F5" w:val="clear"/>
        <w:tabs>
          <w:tab w:val="right" w:pos="9638" w:leader="dot"/>
        </w:tabs>
        <w:ind w:left="0" w:right="0" w:hanging="0"/>
        <w:rPr/>
      </w:pPr>
      <w:hyperlink w:anchor="__RefHeading__6538_400460952">
        <w:r>
          <w:rPr>
            <w:rStyle w:val="Povezavakazala"/>
            <w:b w:val="false"/>
            <w:bCs w:val="false"/>
          </w:rPr>
          <w:t xml:space="preserve"> </w:t>
        </w:r>
        <w:r>
          <w:rPr>
            <w:rStyle w:val="Povezavakazala"/>
            <w:b w:val="false"/>
            <w:bCs w:val="false"/>
          </w:rPr>
          <w:t>16 PONUDBENA DOKUMENTACIJA</w:t>
          <w:tab/>
          <w:t>23</w:t>
        </w:r>
      </w:hyperlink>
    </w:p>
    <w:p>
      <w:pPr>
        <w:pStyle w:val="Naslov001JN"/>
        <w:numPr>
          <w:ilvl w:val="0"/>
          <w:numId w:val="0"/>
        </w:numPr>
        <w:shd w:fill="CFE7F5" w:val="clear"/>
        <w:tabs>
          <w:tab w:val="right" w:pos="9638" w:leader="dot"/>
        </w:tabs>
        <w:ind w:left="0" w:right="0" w:hanging="0"/>
        <w:rPr/>
      </w:pPr>
      <w:hyperlink w:anchor="__RefHeading__10308_77267440">
        <w:r>
          <w:rPr>
            <w:rStyle w:val="Povezavakazala"/>
            <w:b w:val="false"/>
            <w:bCs w:val="false"/>
          </w:rPr>
          <w:t xml:space="preserve"> </w:t>
        </w:r>
        <w:r>
          <w:rPr>
            <w:rStyle w:val="Povezavakazala"/>
            <w:b w:val="false"/>
            <w:bCs w:val="false"/>
          </w:rPr>
          <w:t>16.1 Osnovna sposobnost ponudnika</w:t>
          <w:tab/>
          <w:t>24</w:t>
        </w:r>
      </w:hyperlink>
    </w:p>
    <w:p>
      <w:pPr>
        <w:pStyle w:val="Naslov001JN"/>
        <w:numPr>
          <w:ilvl w:val="0"/>
          <w:numId w:val="0"/>
        </w:numPr>
        <w:shd w:fill="CFE7F5" w:val="clear"/>
        <w:tabs>
          <w:tab w:val="right" w:pos="9638" w:leader="dot"/>
        </w:tabs>
        <w:ind w:left="0" w:right="0" w:hanging="0"/>
        <w:rPr/>
      </w:pPr>
      <w:hyperlink w:anchor="__RefHeading__10310_77267440">
        <w:r>
          <w:rPr>
            <w:rStyle w:val="Povezavakazala"/>
            <w:b w:val="false"/>
            <w:bCs w:val="false"/>
          </w:rPr>
          <w:t xml:space="preserve"> </w:t>
        </w:r>
        <w:r>
          <w:rPr>
            <w:rStyle w:val="Povezavakazala"/>
            <w:b w:val="false"/>
            <w:bCs w:val="false"/>
          </w:rPr>
          <w:t>16.2 Poklicna sposobnost ponudnika</w:t>
          <w:tab/>
          <w:t>25</w:t>
        </w:r>
      </w:hyperlink>
    </w:p>
    <w:p>
      <w:pPr>
        <w:pStyle w:val="Naslov001JN"/>
        <w:numPr>
          <w:ilvl w:val="0"/>
          <w:numId w:val="0"/>
        </w:numPr>
        <w:shd w:fill="CFE7F5" w:val="clear"/>
        <w:tabs>
          <w:tab w:val="right" w:pos="9638" w:leader="dot"/>
        </w:tabs>
        <w:ind w:left="0" w:right="0" w:hanging="0"/>
        <w:rPr/>
      </w:pPr>
      <w:hyperlink w:anchor="__RefHeading__10312_77267440">
        <w:r>
          <w:rPr>
            <w:rStyle w:val="Povezavakazala"/>
            <w:b w:val="false"/>
            <w:bCs w:val="false"/>
          </w:rPr>
          <w:t xml:space="preserve"> </w:t>
        </w:r>
        <w:r>
          <w:rPr>
            <w:rStyle w:val="Povezavakazala"/>
            <w:b w:val="false"/>
            <w:bCs w:val="false"/>
          </w:rPr>
          <w:t>16.3 Ekonomska in finančna sposobnost ponudnika</w:t>
          <w:tab/>
          <w:t>25</w:t>
        </w:r>
      </w:hyperlink>
    </w:p>
    <w:p>
      <w:pPr>
        <w:pStyle w:val="Naslov001JN"/>
        <w:numPr>
          <w:ilvl w:val="0"/>
          <w:numId w:val="0"/>
        </w:numPr>
        <w:shd w:fill="CFE7F5" w:val="clear"/>
        <w:tabs>
          <w:tab w:val="right" w:pos="9638" w:leader="dot"/>
        </w:tabs>
        <w:ind w:left="0" w:right="0" w:hanging="0"/>
        <w:rPr/>
      </w:pPr>
      <w:hyperlink w:anchor="__RefHeading__10314_77267440">
        <w:r>
          <w:rPr>
            <w:rStyle w:val="Povezavakazala"/>
            <w:b w:val="false"/>
            <w:bCs w:val="false"/>
          </w:rPr>
          <w:t xml:space="preserve"> </w:t>
        </w:r>
        <w:r>
          <w:rPr>
            <w:rStyle w:val="Povezavakazala"/>
            <w:b w:val="false"/>
            <w:bCs w:val="false"/>
          </w:rPr>
          <w:t>16.4 Tehnična in kadrovska sposobnost</w:t>
          <w:tab/>
          <w:t>26</w:t>
        </w:r>
      </w:hyperlink>
    </w:p>
    <w:p>
      <w:pPr>
        <w:pStyle w:val="Naslov001JN"/>
        <w:numPr>
          <w:ilvl w:val="0"/>
          <w:numId w:val="0"/>
        </w:numPr>
        <w:shd w:fill="CFE7F5" w:val="clear"/>
        <w:tabs>
          <w:tab w:val="right" w:pos="9638" w:leader="dot"/>
        </w:tabs>
        <w:ind w:left="0" w:right="0" w:hanging="0"/>
        <w:rPr/>
      </w:pPr>
      <w:hyperlink w:anchor="__RefHeading__10316_77267440">
        <w:r>
          <w:rPr>
            <w:rStyle w:val="Povezavakazala"/>
            <w:b w:val="false"/>
            <w:bCs w:val="false"/>
          </w:rPr>
          <w:t xml:space="preserve"> </w:t>
        </w:r>
        <w:r>
          <w:rPr>
            <w:rStyle w:val="Povezavakazala"/>
            <w:b w:val="false"/>
            <w:bCs w:val="false"/>
          </w:rPr>
          <w:t>17 ZAHTEVE NAROČNIKA PO KAKOVOSTI ŽIVIL</w:t>
          <w:tab/>
          <w:t>28</w:t>
        </w:r>
      </w:hyperlink>
    </w:p>
    <w:p>
      <w:pPr>
        <w:pStyle w:val="Naslov001JN"/>
        <w:numPr>
          <w:ilvl w:val="0"/>
          <w:numId w:val="0"/>
        </w:numPr>
        <w:shd w:fill="CFE7F5" w:val="clear"/>
        <w:tabs>
          <w:tab w:val="right" w:pos="9638" w:leader="dot"/>
        </w:tabs>
        <w:ind w:left="0" w:right="0" w:hanging="0"/>
        <w:rPr/>
      </w:pPr>
      <w:hyperlink w:anchor="__RefHeading__10318_77267440">
        <w:r>
          <w:rPr>
            <w:rStyle w:val="Povezavakazala"/>
            <w:b w:val="false"/>
            <w:bCs w:val="false"/>
          </w:rPr>
          <w:t xml:space="preserve"> </w:t>
        </w:r>
        <w:r>
          <w:rPr>
            <w:rStyle w:val="Povezavakazala"/>
            <w:b w:val="false"/>
            <w:bCs w:val="false"/>
          </w:rPr>
          <w:t>18 OSTALE ZAHTEVE NAROČNIKA</w:t>
          <w:tab/>
          <w:t>32</w:t>
        </w:r>
      </w:hyperlink>
    </w:p>
    <w:p>
      <w:pPr>
        <w:pStyle w:val="Naslov001JN"/>
        <w:numPr>
          <w:ilvl w:val="0"/>
          <w:numId w:val="0"/>
        </w:numPr>
        <w:shd w:fill="CFE7F5" w:val="clear"/>
        <w:tabs>
          <w:tab w:val="right" w:pos="9638" w:leader="dot"/>
        </w:tabs>
        <w:ind w:left="0" w:right="0" w:hanging="0"/>
        <w:rPr/>
      </w:pPr>
      <w:hyperlink w:anchor="__RefHeading__7502_137442317">
        <w:r>
          <w:rPr>
            <w:rStyle w:val="Povezavakazala"/>
            <w:b w:val="false"/>
            <w:bCs w:val="false"/>
          </w:rPr>
          <w:t xml:space="preserve"> </w:t>
        </w:r>
        <w:r>
          <w:rPr>
            <w:rStyle w:val="Povezavakazala"/>
            <w:b w:val="false"/>
            <w:bCs w:val="false"/>
          </w:rPr>
          <w:t>19 POUK O PRAVNEM SREDSTVU</w:t>
          <w:tab/>
          <w:t>36</w:t>
        </w:r>
      </w:hyperlink>
    </w:p>
    <w:p>
      <w:pPr>
        <w:pStyle w:val="Naslov001JN"/>
        <w:numPr>
          <w:ilvl w:val="0"/>
          <w:numId w:val="0"/>
        </w:numPr>
        <w:shd w:fill="CFE7F5" w:val="clear"/>
        <w:tabs>
          <w:tab w:val="right" w:pos="9638" w:leader="dot"/>
        </w:tabs>
        <w:ind w:left="0" w:right="0" w:hanging="0"/>
        <w:rPr/>
      </w:pPr>
      <w:hyperlink w:anchor="__RefHeading__7396_137442317">
        <w:r>
          <w:rPr>
            <w:rStyle w:val="Povezavakazala"/>
            <w:b w:val="false"/>
            <w:bCs w:val="false"/>
          </w:rPr>
          <w:t xml:space="preserve"> </w:t>
        </w:r>
        <w:r>
          <w:rPr>
            <w:rStyle w:val="Povezavakazala"/>
            <w:b w:val="false"/>
            <w:bCs w:val="false"/>
          </w:rPr>
          <w:t>20 PONUDBENA DOKUMENTACIJA</w:t>
          <w:tab/>
          <w:t>37</w:t>
        </w:r>
      </w:hyperlink>
      <w:r>
        <w:fldChar w:fldCharType="end"/>
      </w:r>
    </w:p>
    <w:p>
      <w:pPr>
        <w:pStyle w:val="Vsebina1"/>
        <w:rPr>
          <w:rFonts w:ascii="Times New Roman" w:hAnsi="Times New Roman"/>
        </w:rPr>
      </w:pPr>
      <w:r>
        <w:rPr>
          <w:rFonts w:ascii="Times New Roman" w:hAnsi="Times New Roman"/>
        </w:rPr>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aslov001JN"/>
        <w:numPr>
          <w:ilvl w:val="0"/>
          <w:numId w:val="16"/>
        </w:numPr>
        <w:shd w:fill="CFE7F5" w:val="clear"/>
        <w:rPr>
          <w:rFonts w:ascii="Times New Roman" w:hAnsi="Times New Roman" w:eastAsia="Times New Roman" w:cs="Arial"/>
          <w:b/>
          <w:b/>
          <w:bCs/>
          <w:color w:val="auto"/>
          <w:sz w:val="28"/>
          <w:szCs w:val="32"/>
          <w:lang w:val="sl-SI" w:eastAsia="zh-CN" w:bidi="ar-SA"/>
        </w:rPr>
      </w:pPr>
      <w:bookmarkStart w:id="2" w:name="__RefHeading__6508_400460952"/>
      <w:bookmarkEnd w:id="2"/>
      <w:r>
        <w:rPr>
          <w:rFonts w:eastAsia="Times New Roman" w:cs="Arial" w:ascii="Times New Roman" w:hAnsi="Times New Roman"/>
          <w:b/>
          <w:bCs/>
          <w:color w:val="auto"/>
          <w:sz w:val="28"/>
          <w:szCs w:val="32"/>
          <w:lang w:val="sl-SI" w:eastAsia="zh-CN" w:bidi="ar-SA"/>
        </w:rPr>
        <w:t>POVABILO K ODDAJI PONUDBE</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rPr>
      </w:pPr>
      <w:r>
        <w:rPr>
          <w:rFonts w:cs="Arial" w:ascii="Times New Roman" w:hAnsi="Times New Roman"/>
        </w:rPr>
        <w:t xml:space="preserve">Naročnik </w:t>
      </w:r>
      <w:r>
        <w:rPr>
          <w:rFonts w:cs="Arial" w:ascii="Times New Roman" w:hAnsi="Times New Roman"/>
          <w:b/>
        </w:rPr>
        <w:t>Osnovna šola Malečnik</w:t>
      </w:r>
      <w:r>
        <w:rPr>
          <w:rFonts w:cs="Arial" w:ascii="Times New Roman" w:hAnsi="Times New Roman"/>
        </w:rPr>
        <w:t xml:space="preserve">, je na Portalu javnih naročil dne </w:t>
      </w:r>
      <w:r>
        <w:rPr>
          <w:rFonts w:cs="Arial" w:ascii="Times New Roman" w:hAnsi="Times New Roman"/>
        </w:rPr>
        <w:t>23</w:t>
      </w:r>
      <w:r>
        <w:rPr>
          <w:rFonts w:cs="Arial" w:ascii="Times New Roman" w:hAnsi="Times New Roman"/>
        </w:rPr>
        <w:t>. 10. 201</w:t>
      </w:r>
      <w:r>
        <w:rPr>
          <w:rFonts w:cs="Arial" w:ascii="Times New Roman" w:hAnsi="Times New Roman"/>
        </w:rPr>
        <w:t>5</w:t>
      </w:r>
      <w:r>
        <w:rPr>
          <w:rFonts w:cs="Arial" w:ascii="Times New Roman" w:hAnsi="Times New Roman"/>
        </w:rPr>
        <w:t xml:space="preserve">, pod št. objave </w:t>
      </w:r>
      <w:r>
        <w:rPr>
          <w:rFonts w:cs="Arial" w:ascii="Times New Roman" w:hAnsi="Times New Roman"/>
          <w:b w:val="false"/>
          <w:bCs w:val="false"/>
        </w:rPr>
        <w:t>JN</w:t>
      </w:r>
      <w:r>
        <w:rPr>
          <w:rFonts w:cs="Arial" w:ascii="Times New Roman" w:hAnsi="Times New Roman"/>
          <w:b w:val="false"/>
          <w:bCs w:val="false"/>
          <w:u w:val="single"/>
        </w:rPr>
        <w:t xml:space="preserve">      </w:t>
      </w:r>
      <w:r>
        <w:rPr>
          <w:rFonts w:cs="Arial" w:ascii="Times New Roman" w:hAnsi="Times New Roman"/>
          <w:b w:val="false"/>
          <w:bCs w:val="false"/>
        </w:rPr>
        <w:t>/201</w:t>
      </w:r>
      <w:r>
        <w:rPr>
          <w:rFonts w:cs="Arial" w:ascii="Times New Roman" w:hAnsi="Times New Roman"/>
          <w:b w:val="false"/>
          <w:bCs w:val="false"/>
        </w:rPr>
        <w:t>5</w:t>
      </w:r>
      <w:r>
        <w:rPr>
          <w:rFonts w:cs="Arial" w:ascii="Times New Roman" w:hAnsi="Times New Roman"/>
        </w:rPr>
        <w:t xml:space="preserve"> in v Uradnem listu EU, dne</w:t>
      </w:r>
      <w:r>
        <w:rPr>
          <w:rFonts w:cs="Arial" w:ascii="Times New Roman" w:hAnsi="Times New Roman"/>
          <w:b w:val="false"/>
          <w:bCs w:val="false"/>
        </w:rPr>
        <w:t>_____________</w:t>
      </w:r>
      <w:r>
        <w:rPr>
          <w:rFonts w:cs="Arial" w:ascii="Times New Roman" w:hAnsi="Times New Roman"/>
        </w:rPr>
        <w:t xml:space="preserve">, Dokument _____________________________ objavil obvestilo o javnem naročilu (v nadaljevanju javno naročilo) po odprtem postopku </w:t>
      </w:r>
      <w:r>
        <w:rPr>
          <w:rFonts w:cs="Arial" w:ascii="Times New Roman" w:hAnsi="Times New Roman"/>
        </w:rPr>
        <w:t>na podlagi Zakona o javnem naročanju (Uradni list RS, št. 12/13 – in spremembe</w:t>
      </w:r>
      <w:r>
        <w:rPr>
          <w:rFonts w:cs="Arial" w:ascii="Times New Roman" w:hAnsi="Times New Roman"/>
        </w:rPr>
        <w:t>),</w:t>
      </w:r>
      <w:r>
        <w:rPr>
          <w:rFonts w:cs="Arial" w:ascii="Times New Roman" w:hAnsi="Times New Roman"/>
        </w:rPr>
        <w:t xml:space="preserve"> </w:t>
      </w:r>
      <w:r>
        <w:rPr>
          <w:rFonts w:cs="Arial" w:ascii="Times New Roman" w:hAnsi="Times New Roman"/>
        </w:rPr>
        <w:t>(</w:t>
      </w:r>
      <w:r>
        <w:rPr>
          <w:rFonts w:cs="Arial" w:ascii="Times New Roman" w:hAnsi="Times New Roman"/>
        </w:rPr>
        <w:t>v nadaljevanju</w:t>
      </w:r>
      <w:r>
        <w:rPr>
          <w:rFonts w:cs="Arial" w:ascii="Times New Roman" w:hAnsi="Times New Roman"/>
        </w:rPr>
        <w:t xml:space="preserve"> ZJN-2</w:t>
      </w:r>
      <w:r>
        <w:rPr>
          <w:rFonts w:cs="Arial" w:ascii="Times New Roman" w:hAnsi="Times New Roman"/>
        </w:rPr>
        <w:t>),</w:t>
      </w:r>
      <w:r>
        <w:rPr>
          <w:rFonts w:cs="Arial" w:ascii="Times New Roman" w:hAnsi="Times New Roman"/>
        </w:rPr>
        <w:t xml:space="preserve"> za »</w:t>
      </w:r>
      <w:r>
        <w:rPr>
          <w:rFonts w:cs="Arial" w:ascii="Times New Roman" w:hAnsi="Times New Roman"/>
          <w:b/>
          <w:bCs/>
        </w:rPr>
        <w:t>S</w:t>
      </w:r>
      <w:r>
        <w:rPr>
          <w:rFonts w:cs="Arial" w:ascii="Times New Roman" w:hAnsi="Times New Roman"/>
          <w:b/>
        </w:rPr>
        <w:t>ukcesivno dobavo konvencionalnih in ekoloških živil«</w:t>
      </w:r>
      <w:r>
        <w:rPr>
          <w:rFonts w:cs="Arial" w:ascii="Times New Roman" w:hAnsi="Times New Roman"/>
        </w:rPr>
        <w:t xml:space="preserve"> za obdobje</w:t>
      </w:r>
      <w:r>
        <w:rPr>
          <w:rFonts w:cs="Arial" w:ascii="Times New Roman" w:hAnsi="Times New Roman"/>
          <w:color w:val="auto"/>
        </w:rPr>
        <w:t xml:space="preserve"> </w:t>
      </w:r>
      <w:r>
        <w:rPr>
          <w:rFonts w:cs="Arial" w:ascii="Times New Roman" w:hAnsi="Times New Roman"/>
          <w:color w:val="auto"/>
        </w:rPr>
        <w:t>štirih</w:t>
      </w:r>
      <w:r>
        <w:rPr>
          <w:rFonts w:cs="Arial" w:ascii="Times New Roman" w:hAnsi="Times New Roman"/>
          <w:color w:val="auto"/>
        </w:rPr>
        <w:t xml:space="preserve"> (</w:t>
      </w:r>
      <w:r>
        <w:rPr>
          <w:rFonts w:cs="Arial" w:ascii="Times New Roman" w:hAnsi="Times New Roman"/>
          <w:color w:val="auto"/>
        </w:rPr>
        <w:t>4</w:t>
      </w:r>
      <w:r>
        <w:rPr>
          <w:rFonts w:cs="Arial" w:ascii="Times New Roman" w:hAnsi="Times New Roman"/>
          <w:color w:val="auto"/>
        </w:rPr>
        <w:t>) let.</w:t>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jc w:val="center"/>
        <w:rPr>
          <w:rFonts w:ascii="Times New Roman" w:hAnsi="Times New Roman" w:cs="Arial"/>
          <w:b/>
          <w:b/>
        </w:rPr>
      </w:pPr>
      <w:r>
        <w:rPr>
          <w:rFonts w:cs="Arial" w:ascii="Times New Roman" w:hAnsi="Times New Roman"/>
          <w:b/>
          <w:position w:val="0"/>
          <w:sz w:val="28"/>
          <w:sz w:val="28"/>
          <w:vertAlign w:val="baseline"/>
        </w:rPr>
        <w:t>VABIMO VAS</w:t>
      </w:r>
      <w:r>
        <w:rPr>
          <w:rFonts w:cs="Arial" w:ascii="Times New Roman" w:hAnsi="Times New Roman"/>
          <w:b/>
        </w:rPr>
        <w:t>,</w:t>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t xml:space="preserve">da v skladu z razpisno dokumentacijo predložite vašo ponudbo. </w:t>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numPr>
          <w:ilvl w:val="0"/>
          <w:numId w:val="22"/>
        </w:numPr>
        <w:jc w:val="both"/>
        <w:rPr>
          <w:rFonts w:ascii="Times New Roman" w:hAnsi="Times New Roman"/>
        </w:rPr>
      </w:pPr>
      <w:r>
        <w:rPr>
          <w:rFonts w:cs="Arial" w:ascii="Times New Roman" w:hAnsi="Times New Roman"/>
        </w:rPr>
        <w:t>Ponudbe je potrebno oddati najkasneje</w:t>
      </w:r>
      <w:r>
        <w:rPr>
          <w:rFonts w:cs="Arial" w:ascii="Times New Roman" w:hAnsi="Times New Roman"/>
          <w:b/>
        </w:rPr>
        <w:t xml:space="preserve"> </w:t>
      </w:r>
      <w:r>
        <w:rPr>
          <w:rFonts w:cs="Arial" w:ascii="Times New Roman" w:hAnsi="Times New Roman"/>
          <w:b/>
          <w:u w:val="single"/>
        </w:rPr>
        <w:t xml:space="preserve">do </w:t>
      </w:r>
      <w:r>
        <w:rPr>
          <w:rFonts w:cs="Arial" w:ascii="Times New Roman" w:hAnsi="Times New Roman"/>
          <w:b/>
          <w:u w:val="single"/>
        </w:rPr>
        <w:t>petka</w:t>
      </w:r>
      <w:r>
        <w:rPr>
          <w:rFonts w:cs="Arial" w:ascii="Times New Roman" w:hAnsi="Times New Roman"/>
          <w:b/>
          <w:u w:val="single"/>
        </w:rPr>
        <w:t xml:space="preserve">, </w:t>
      </w:r>
      <w:r>
        <w:rPr>
          <w:rFonts w:cs="Arial" w:ascii="Times New Roman" w:hAnsi="Times New Roman"/>
          <w:b/>
          <w:u w:val="single"/>
        </w:rPr>
        <w:t>4</w:t>
      </w:r>
      <w:r>
        <w:rPr>
          <w:rFonts w:cs="Arial" w:ascii="Times New Roman" w:hAnsi="Times New Roman"/>
          <w:b/>
          <w:u w:val="single"/>
        </w:rPr>
        <w:t xml:space="preserve">. </w:t>
      </w:r>
      <w:r>
        <w:rPr>
          <w:rFonts w:cs="Arial" w:ascii="Times New Roman" w:hAnsi="Times New Roman"/>
          <w:b/>
          <w:u w:val="single"/>
        </w:rPr>
        <w:t>1</w:t>
      </w:r>
      <w:r>
        <w:rPr>
          <w:rFonts w:cs="Arial" w:ascii="Times New Roman" w:hAnsi="Times New Roman"/>
          <w:b/>
          <w:u w:val="single"/>
        </w:rPr>
        <w:t>2</w:t>
      </w:r>
      <w:r>
        <w:rPr>
          <w:rFonts w:cs="Arial" w:ascii="Times New Roman" w:hAnsi="Times New Roman"/>
          <w:b/>
          <w:u w:val="single"/>
        </w:rPr>
        <w:t>. 201</w:t>
      </w:r>
      <w:r>
        <w:rPr>
          <w:rFonts w:cs="Arial" w:ascii="Times New Roman" w:hAnsi="Times New Roman"/>
          <w:b/>
          <w:u w:val="single"/>
        </w:rPr>
        <w:t>5</w:t>
      </w:r>
      <w:r>
        <w:rPr>
          <w:rFonts w:cs="Arial" w:ascii="Times New Roman" w:hAnsi="Times New Roman"/>
          <w:b/>
          <w:u w:val="single"/>
        </w:rPr>
        <w:t xml:space="preserve"> do </w:t>
      </w:r>
      <w:r>
        <w:rPr>
          <w:rFonts w:cs="Arial" w:ascii="Times New Roman" w:hAnsi="Times New Roman"/>
          <w:b/>
          <w:u w:val="single"/>
        </w:rPr>
        <w:t>12:00</w:t>
      </w:r>
      <w:r>
        <w:rPr>
          <w:rFonts w:cs="Arial" w:ascii="Times New Roman" w:hAnsi="Times New Roman"/>
          <w:b/>
          <w:u w:val="single"/>
        </w:rPr>
        <w:t xml:space="preserve"> </w:t>
      </w:r>
      <w:r>
        <w:rPr>
          <w:rFonts w:cs="Arial" w:ascii="Times New Roman" w:hAnsi="Times New Roman"/>
          <w:b/>
          <w:bCs/>
          <w:u w:val="single"/>
        </w:rPr>
        <w:t xml:space="preserve">ure </w:t>
      </w:r>
      <w:r>
        <w:rPr>
          <w:rFonts w:cs="Arial" w:ascii="Times New Roman" w:hAnsi="Times New Roman"/>
          <w:b/>
          <w:bCs/>
          <w:u w:val="single"/>
        </w:rPr>
        <w:t>v tajništvo šole</w:t>
      </w:r>
      <w:r>
        <w:rPr>
          <w:rFonts w:cs="Arial" w:ascii="Times New Roman" w:hAnsi="Times New Roman"/>
          <w:b/>
          <w:u w:val="none"/>
        </w:rPr>
        <w:t>.</w:t>
      </w:r>
    </w:p>
    <w:p>
      <w:pPr>
        <w:pStyle w:val="Normal"/>
        <w:numPr>
          <w:ilvl w:val="0"/>
          <w:numId w:val="0"/>
        </w:numPr>
        <w:jc w:val="both"/>
        <w:rPr>
          <w:rFonts w:ascii="Times New Roman" w:hAnsi="Times New Roman" w:cs="Arial"/>
        </w:rPr>
      </w:pPr>
      <w:r>
        <w:rPr>
          <w:rFonts w:cs="Arial" w:ascii="Times New Roman" w:hAnsi="Times New Roman"/>
        </w:rPr>
      </w:r>
    </w:p>
    <w:p>
      <w:pPr>
        <w:pStyle w:val="Normal"/>
        <w:numPr>
          <w:ilvl w:val="0"/>
          <w:numId w:val="22"/>
        </w:numPr>
        <w:jc w:val="both"/>
        <w:rPr>
          <w:rFonts w:ascii="Times New Roman" w:hAnsi="Times New Roman" w:cs="Arial"/>
        </w:rPr>
      </w:pPr>
      <w:r>
        <w:rPr>
          <w:rFonts w:cs="Arial" w:ascii="Times New Roman" w:hAnsi="Times New Roman"/>
        </w:rPr>
        <w:t>Ponudniki oddajo ponudbe v zaprti kuverti na naslov:</w:t>
      </w:r>
    </w:p>
    <w:p>
      <w:pPr>
        <w:pStyle w:val="Normal"/>
        <w:widowControl w:val="false"/>
        <w:autoSpaceDE w:val="false"/>
        <w:jc w:val="center"/>
        <w:rPr>
          <w:rFonts w:ascii="Times New Roman" w:hAnsi="Times New Roman" w:cs="Arial"/>
          <w:b/>
          <w:b/>
        </w:rPr>
      </w:pPr>
      <w:r>
        <w:rPr>
          <w:rFonts w:cs="Arial" w:ascii="Times New Roman" w:hAnsi="Times New Roman"/>
          <w:b/>
        </w:rPr>
        <w:t>OŠ Malečnik</w:t>
      </w:r>
    </w:p>
    <w:p>
      <w:pPr>
        <w:pStyle w:val="Normal"/>
        <w:widowControl w:val="false"/>
        <w:autoSpaceDE w:val="false"/>
        <w:jc w:val="center"/>
        <w:rPr>
          <w:rFonts w:ascii="Times New Roman" w:hAnsi="Times New Roman" w:eastAsia="Times New Roman" w:cs="Arial"/>
          <w:b/>
          <w:b/>
          <w:color w:val="auto"/>
          <w:sz w:val="24"/>
          <w:szCs w:val="24"/>
          <w:lang w:val="sl-SI" w:eastAsia="zh-CN" w:bidi="ar-SA"/>
        </w:rPr>
      </w:pPr>
      <w:r>
        <w:rPr>
          <w:rFonts w:eastAsia="Times New Roman" w:cs="Arial" w:ascii="Times New Roman" w:hAnsi="Times New Roman"/>
          <w:b/>
          <w:color w:val="auto"/>
          <w:sz w:val="24"/>
          <w:szCs w:val="24"/>
          <w:lang w:val="sl-SI" w:eastAsia="zh-CN" w:bidi="ar-SA"/>
        </w:rPr>
        <w:t>Malečnik 61</w:t>
      </w:r>
    </w:p>
    <w:p>
      <w:pPr>
        <w:pStyle w:val="Normal"/>
        <w:widowControl w:val="false"/>
        <w:autoSpaceDE w:val="false"/>
        <w:jc w:val="center"/>
        <w:rPr>
          <w:rFonts w:ascii="Times New Roman" w:hAnsi="Times New Roman" w:eastAsia="Times New Roman" w:cs="Arial"/>
          <w:b/>
          <w:b/>
          <w:color w:val="auto"/>
          <w:sz w:val="24"/>
          <w:szCs w:val="24"/>
          <w:lang w:val="sl-SI" w:eastAsia="zh-CN" w:bidi="ar-SA"/>
        </w:rPr>
      </w:pPr>
      <w:r>
        <w:rPr>
          <w:rFonts w:eastAsia="Times New Roman" w:cs="Arial" w:ascii="Times New Roman" w:hAnsi="Times New Roman"/>
          <w:b/>
          <w:color w:val="auto"/>
          <w:sz w:val="24"/>
          <w:szCs w:val="24"/>
          <w:lang w:val="sl-SI" w:eastAsia="zh-CN" w:bidi="ar-SA"/>
        </w:rPr>
        <w:t>2229 Malečnik</w:t>
      </w:r>
    </w:p>
    <w:p>
      <w:pPr>
        <w:pStyle w:val="Normal"/>
        <w:numPr>
          <w:ilvl w:val="0"/>
          <w:numId w:val="0"/>
        </w:numPr>
        <w:ind w:left="0" w:right="0" w:hanging="0"/>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r>
    </w:p>
    <w:p>
      <w:pPr>
        <w:pStyle w:val="Normal"/>
        <w:numPr>
          <w:ilvl w:val="0"/>
          <w:numId w:val="0"/>
        </w:numPr>
        <w:ind w:left="0" w:right="0" w:hanging="0"/>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t xml:space="preserve">Ponudbe morajo biti poslane </w:t>
      </w:r>
      <w:r>
        <w:rPr>
          <w:rFonts w:eastAsia="Times New Roman" w:cs="Arial" w:ascii="Times New Roman" w:hAnsi="Times New Roman"/>
          <w:b/>
          <w:color w:val="auto"/>
          <w:sz w:val="24"/>
          <w:szCs w:val="24"/>
          <w:lang w:val="sl-SI" w:eastAsia="zh-CN" w:bidi="ar-SA"/>
        </w:rPr>
        <w:t>priporočeno po pošti</w:t>
      </w:r>
      <w:r>
        <w:rPr>
          <w:rFonts w:eastAsia="Times New Roman" w:cs="Arial" w:ascii="Times New Roman" w:hAnsi="Times New Roman"/>
          <w:b w:val="false"/>
          <w:bCs w:val="false"/>
          <w:color w:val="auto"/>
          <w:sz w:val="24"/>
          <w:szCs w:val="24"/>
          <w:lang w:val="sl-SI" w:eastAsia="zh-CN" w:bidi="ar-SA"/>
        </w:rPr>
        <w:t xml:space="preserve">, </w:t>
      </w:r>
      <w:r>
        <w:rPr>
          <w:rFonts w:eastAsia="Times New Roman" w:cs="Arial" w:ascii="Times New Roman" w:hAnsi="Times New Roman"/>
          <w:b w:val="false"/>
          <w:bCs w:val="false"/>
          <w:color w:val="auto"/>
          <w:sz w:val="24"/>
          <w:szCs w:val="24"/>
          <w:lang w:val="sl-SI" w:eastAsia="zh-CN" w:bidi="ar-SA"/>
        </w:rPr>
        <w:t>lahko s povratnico,</w:t>
      </w:r>
      <w:r>
        <w:rPr>
          <w:rFonts w:eastAsia="Times New Roman" w:cs="Arial" w:ascii="Times New Roman" w:hAnsi="Times New Roman"/>
          <w:b w:val="false"/>
          <w:bCs w:val="false"/>
          <w:color w:val="auto"/>
          <w:sz w:val="24"/>
          <w:szCs w:val="24"/>
          <w:lang w:val="sl-SI" w:eastAsia="zh-CN" w:bidi="ar-SA"/>
        </w:rPr>
        <w:t xml:space="preserve"> </w:t>
      </w:r>
      <w:r>
        <w:rPr>
          <w:rFonts w:eastAsia="Times New Roman" w:cs="Arial" w:ascii="Times New Roman" w:hAnsi="Times New Roman"/>
          <w:color w:val="auto"/>
          <w:sz w:val="24"/>
          <w:szCs w:val="24"/>
          <w:lang w:val="sl-SI" w:eastAsia="zh-CN" w:bidi="ar-SA"/>
        </w:rPr>
        <w:t xml:space="preserve">ali dostavljene </w:t>
      </w:r>
      <w:r>
        <w:rPr>
          <w:rFonts w:eastAsia="Times New Roman" w:cs="Arial" w:ascii="Times New Roman" w:hAnsi="Times New Roman"/>
          <w:b/>
          <w:color w:val="auto"/>
          <w:sz w:val="24"/>
          <w:szCs w:val="24"/>
          <w:lang w:val="sl-SI" w:eastAsia="zh-CN" w:bidi="ar-SA"/>
        </w:rPr>
        <w:t>osebno na naslov naročnika.</w:t>
      </w:r>
    </w:p>
    <w:p>
      <w:pPr>
        <w:pStyle w:val="Normal"/>
        <w:numPr>
          <w:ilvl w:val="0"/>
          <w:numId w:val="0"/>
        </w:numPr>
        <w:ind w:left="0" w:right="0" w:hanging="0"/>
        <w:jc w:val="both"/>
        <w:rPr>
          <w:rFonts w:ascii="Times New Roman" w:hAnsi="Times New Roman" w:eastAsia="Times New Roman" w:cs="Arial"/>
          <w:b/>
          <w:b/>
          <w:color w:val="auto"/>
          <w:sz w:val="24"/>
          <w:szCs w:val="24"/>
          <w:lang w:val="sl-SI" w:eastAsia="zh-CN" w:bidi="ar-SA"/>
        </w:rPr>
      </w:pPr>
      <w:r>
        <w:rPr>
          <w:rFonts w:eastAsia="Times New Roman" w:cs="Arial" w:ascii="Times New Roman" w:hAnsi="Times New Roman"/>
          <w:b/>
          <w:color w:val="auto"/>
          <w:sz w:val="24"/>
          <w:szCs w:val="24"/>
          <w:lang w:val="sl-SI" w:eastAsia="zh-CN" w:bidi="ar-SA"/>
        </w:rPr>
        <w:t>Ponudbe ni mogoče oddati v elektronski obliki.</w:t>
      </w:r>
    </w:p>
    <w:p>
      <w:pPr>
        <w:pStyle w:val="Normal"/>
        <w:widowControl w:val="false"/>
        <w:autoSpaceDE w:val="false"/>
        <w:ind w:left="0" w:right="78" w:hanging="0"/>
        <w:jc w:val="both"/>
        <w:rPr>
          <w:rFonts w:ascii="Times New Roman" w:hAnsi="Times New Roman" w:cs="Arial"/>
        </w:rPr>
      </w:pPr>
      <w:r>
        <w:rPr>
          <w:rFonts w:cs="Arial" w:ascii="Times New Roman" w:hAnsi="Times New Roman"/>
        </w:rPr>
      </w:r>
    </w:p>
    <w:p>
      <w:pPr>
        <w:pStyle w:val="Normal"/>
        <w:widowControl w:val="false"/>
        <w:autoSpaceDE w:val="false"/>
        <w:ind w:left="0" w:right="78" w:hanging="0"/>
        <w:jc w:val="both"/>
        <w:rPr>
          <w:rFonts w:ascii="Times New Roman" w:hAnsi="Times New Roman" w:cs="Arial"/>
        </w:rPr>
      </w:pPr>
      <w:r>
        <w:rPr>
          <w:rFonts w:cs="Arial" w:ascii="Times New Roman" w:hAnsi="Times New Roman"/>
        </w:rPr>
        <w:t>Ponudbe morajo, ne glede na način dostave, na zgoraj navedeni naslov prispeti do zgoraj navedenega roka, sicer se bo štel</w:t>
      </w:r>
      <w:r>
        <w:rPr>
          <w:rFonts w:cs="Arial" w:ascii="Times New Roman" w:hAnsi="Times New Roman"/>
        </w:rPr>
        <w:t>o, da niso pravočasne</w:t>
      </w:r>
      <w:r>
        <w:rPr>
          <w:rFonts w:cs="Arial" w:ascii="Times New Roman" w:hAnsi="Times New Roman"/>
        </w:rPr>
        <w:t>. Odgovornost za pravočasno prispetje ponudb je v celoti na strani ponudnika.</w:t>
      </w:r>
    </w:p>
    <w:p>
      <w:pPr>
        <w:pStyle w:val="Normal"/>
        <w:tabs>
          <w:tab w:val="left" w:pos="0" w:leader="none"/>
        </w:tabs>
        <w:jc w:val="both"/>
        <w:rPr>
          <w:rFonts w:ascii="Times New Roman" w:hAnsi="Times New Roman" w:cs="Arial"/>
        </w:rPr>
      </w:pPr>
      <w:r>
        <w:rPr>
          <w:rFonts w:cs="Arial" w:ascii="Times New Roman" w:hAnsi="Times New Roman"/>
        </w:rPr>
      </w:r>
    </w:p>
    <w:p>
      <w:pPr>
        <w:pStyle w:val="P7"/>
        <w:ind w:left="0" w:right="0" w:hanging="0"/>
        <w:jc w:val="both"/>
        <w:rPr>
          <w:rFonts w:ascii="Times New Roman" w:hAnsi="Times New Roman"/>
        </w:rPr>
      </w:pPr>
      <w:r>
        <w:rPr>
          <w:rFonts w:cs="Arial" w:ascii="Times New Roman" w:hAnsi="Times New Roman"/>
          <w:szCs w:val="24"/>
        </w:rPr>
        <w:t xml:space="preserve">Na kuverti mora biti vidna oznaka </w:t>
      </w:r>
      <w:r>
        <w:rPr>
          <w:rFonts w:cs="Arial" w:ascii="Times New Roman" w:hAnsi="Times New Roman"/>
          <w:b/>
          <w:szCs w:val="24"/>
        </w:rPr>
        <w:t>»NE ODPIRAJ – PONUDBA«</w:t>
      </w:r>
      <w:r>
        <w:rPr>
          <w:rFonts w:cs="Arial" w:ascii="Times New Roman" w:hAnsi="Times New Roman"/>
          <w:b w:val="false"/>
          <w:bCs w:val="false"/>
          <w:szCs w:val="24"/>
        </w:rPr>
        <w:t>,</w:t>
      </w:r>
      <w:r>
        <w:rPr>
          <w:rFonts w:cs="Arial" w:ascii="Times New Roman" w:hAnsi="Times New Roman"/>
          <w:szCs w:val="24"/>
        </w:rPr>
        <w:t xml:space="preserve"> številka objave javnega naročila na Portalu javnih naročil </w:t>
      </w:r>
      <w:r>
        <w:rPr>
          <w:rFonts w:cs="Arial" w:ascii="Times New Roman" w:hAnsi="Times New Roman"/>
          <w:szCs w:val="24"/>
        </w:rPr>
        <w:t>in</w:t>
      </w:r>
      <w:r>
        <w:rPr>
          <w:rFonts w:cs="Arial" w:ascii="Times New Roman" w:hAnsi="Times New Roman"/>
          <w:szCs w:val="24"/>
        </w:rPr>
        <w:t xml:space="preserve"> navedb</w:t>
      </w:r>
      <w:r>
        <w:rPr>
          <w:rFonts w:cs="Arial" w:ascii="Times New Roman" w:hAnsi="Times New Roman"/>
          <w:szCs w:val="24"/>
        </w:rPr>
        <w:t>a</w:t>
      </w:r>
      <w:r>
        <w:rPr>
          <w:rFonts w:cs="Arial" w:ascii="Times New Roman" w:hAnsi="Times New Roman"/>
          <w:szCs w:val="24"/>
        </w:rPr>
        <w:t xml:space="preserve"> predmeta naročila – »SUKCESIVNA DOBAVA KONVENCIONALNIH IN EKOLOŠKIH ŽIVIL«. Na </w:t>
      </w:r>
      <w:r>
        <w:rPr>
          <w:rFonts w:cs="Arial" w:ascii="Times New Roman" w:hAnsi="Times New Roman"/>
          <w:szCs w:val="24"/>
        </w:rPr>
        <w:t xml:space="preserve">sprednji strani levo zgoraj in na </w:t>
      </w:r>
      <w:r>
        <w:rPr>
          <w:rFonts w:cs="Arial" w:ascii="Times New Roman" w:hAnsi="Times New Roman"/>
          <w:szCs w:val="24"/>
        </w:rPr>
        <w:t xml:space="preserve">hrbtni strani mora biti </w:t>
      </w:r>
      <w:r>
        <w:rPr>
          <w:rFonts w:cs="Arial" w:ascii="Times New Roman" w:hAnsi="Times New Roman"/>
          <w:szCs w:val="24"/>
        </w:rPr>
        <w:t>zapisan</w:t>
      </w:r>
      <w:r>
        <w:rPr>
          <w:rFonts w:cs="Arial" w:ascii="Times New Roman" w:hAnsi="Times New Roman"/>
          <w:szCs w:val="24"/>
        </w:rPr>
        <w:t xml:space="preserve"> naslov pošiljatelja. </w:t>
      </w:r>
      <w:r>
        <w:rPr>
          <w:rFonts w:cs="Arial" w:ascii="Times New Roman" w:hAnsi="Times New Roman"/>
          <w:szCs w:val="24"/>
          <w:u w:val="none"/>
        </w:rPr>
        <w:t xml:space="preserve">Ponudnik si lahko pomaga z besedilom, ki je kot </w:t>
      </w:r>
      <w:r>
        <w:rPr>
          <w:rFonts w:cs="Arial" w:ascii="Times New Roman" w:hAnsi="Times New Roman"/>
          <w:b/>
          <w:bCs/>
          <w:szCs w:val="24"/>
          <w:u w:val="none"/>
        </w:rPr>
        <w:t>Priloga 1</w:t>
      </w:r>
      <w:r>
        <w:rPr>
          <w:rFonts w:cs="Arial" w:ascii="Times New Roman" w:hAnsi="Times New Roman"/>
          <w:szCs w:val="24"/>
          <w:u w:val="none"/>
        </w:rPr>
        <w:t xml:space="preserve"> priloženo k tem navodilom. Besedilo je lahko izrezano in nalepljeno na ovojnico ali prepisano v enaki vsebini.</w:t>
      </w:r>
    </w:p>
    <w:p>
      <w:pPr>
        <w:pStyle w:val="Normal"/>
        <w:widowControl w:val="false"/>
        <w:autoSpaceDE w:val="false"/>
        <w:ind w:left="114" w:right="78" w:hanging="0"/>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b/>
          <w:b/>
          <w:u w:val="single"/>
        </w:rPr>
      </w:pPr>
      <w:r>
        <w:rPr>
          <w:rFonts w:cs="Arial" w:ascii="Times New Roman" w:hAnsi="Times New Roman"/>
          <w:b/>
          <w:u w:val="single"/>
        </w:rPr>
        <w:t xml:space="preserve">Nepravočasne ponudbe ali nepravilno opremljene ponudbe bo naročnik izločil iz postopka odpiranja ponudb in jih neodprte vrnil gospodarskim subjektom. </w:t>
      </w:r>
    </w:p>
    <w:p>
      <w:pPr>
        <w:pStyle w:val="Normal"/>
        <w:jc w:val="both"/>
        <w:rPr>
          <w:rFonts w:ascii="Times New Roman" w:hAnsi="Times New Roman" w:cs="Arial"/>
        </w:rPr>
      </w:pPr>
      <w:r>
        <w:rPr>
          <w:rFonts w:cs="Arial" w:ascii="Times New Roman" w:hAnsi="Times New Roman"/>
        </w:rPr>
      </w:r>
    </w:p>
    <w:p>
      <w:pPr>
        <w:pStyle w:val="Normal"/>
        <w:numPr>
          <w:ilvl w:val="0"/>
          <w:numId w:val="23"/>
        </w:numPr>
        <w:jc w:val="both"/>
        <w:rPr>
          <w:rFonts w:ascii="Times New Roman" w:hAnsi="Times New Roman"/>
        </w:rPr>
      </w:pPr>
      <w:r>
        <w:rPr>
          <w:rFonts w:cs="Arial" w:ascii="Times New Roman" w:hAnsi="Times New Roman"/>
        </w:rPr>
        <w:t xml:space="preserve">Javno odpiranje ponudb bo </w:t>
      </w:r>
      <w:r>
        <w:rPr>
          <w:rFonts w:cs="Arial" w:ascii="Times New Roman" w:hAnsi="Times New Roman"/>
        </w:rPr>
        <w:t>v</w:t>
      </w:r>
      <w:r>
        <w:rPr>
          <w:rFonts w:cs="Arial" w:ascii="Times New Roman" w:hAnsi="Times New Roman"/>
          <w:b/>
        </w:rPr>
        <w:t xml:space="preserve"> </w:t>
      </w:r>
      <w:r>
        <w:rPr>
          <w:rFonts w:cs="Arial" w:ascii="Times New Roman" w:hAnsi="Times New Roman"/>
          <w:b/>
        </w:rPr>
        <w:t>sredo</w:t>
      </w:r>
      <w:r>
        <w:rPr>
          <w:rFonts w:cs="Arial" w:ascii="Times New Roman" w:hAnsi="Times New Roman"/>
          <w:b/>
        </w:rPr>
        <w:t xml:space="preserve">, </w:t>
      </w:r>
      <w:r>
        <w:rPr>
          <w:rFonts w:cs="Arial" w:ascii="Times New Roman" w:hAnsi="Times New Roman"/>
          <w:b/>
        </w:rPr>
        <w:t>9</w:t>
      </w:r>
      <w:r>
        <w:rPr>
          <w:rFonts w:cs="Arial" w:ascii="Times New Roman" w:hAnsi="Times New Roman"/>
          <w:b/>
        </w:rPr>
        <w:t>. 1</w:t>
      </w:r>
      <w:r>
        <w:rPr>
          <w:rFonts w:cs="Arial" w:ascii="Times New Roman" w:hAnsi="Times New Roman"/>
          <w:b/>
        </w:rPr>
        <w:t>2</w:t>
      </w:r>
      <w:r>
        <w:rPr>
          <w:rFonts w:cs="Arial" w:ascii="Times New Roman" w:hAnsi="Times New Roman"/>
          <w:b/>
        </w:rPr>
        <w:t>. 201</w:t>
      </w:r>
      <w:r>
        <w:rPr>
          <w:rFonts w:cs="Arial" w:ascii="Times New Roman" w:hAnsi="Times New Roman"/>
          <w:b/>
        </w:rPr>
        <w:t>5</w:t>
      </w:r>
      <w:r>
        <w:rPr>
          <w:rFonts w:cs="Arial" w:ascii="Times New Roman" w:hAnsi="Times New Roman"/>
          <w:b/>
        </w:rPr>
        <w:t xml:space="preserve"> </w:t>
      </w:r>
      <w:r>
        <w:rPr>
          <w:rFonts w:cs="Arial" w:ascii="Times New Roman" w:hAnsi="Times New Roman"/>
          <w:b/>
        </w:rPr>
        <w:t xml:space="preserve">ob </w:t>
      </w:r>
      <w:r>
        <w:rPr>
          <w:rFonts w:cs="Arial" w:ascii="Times New Roman" w:hAnsi="Times New Roman"/>
          <w:b/>
        </w:rPr>
        <w:t>8</w:t>
      </w:r>
      <w:r>
        <w:rPr>
          <w:rFonts w:cs="Arial" w:ascii="Times New Roman" w:hAnsi="Times New Roman"/>
          <w:b/>
        </w:rPr>
        <w:t xml:space="preserve">:00 </w:t>
      </w:r>
      <w:r>
        <w:rPr>
          <w:rFonts w:cs="Arial" w:ascii="Times New Roman" w:hAnsi="Times New Roman"/>
          <w:b/>
        </w:rPr>
        <w:t>uri</w:t>
      </w:r>
      <w:r>
        <w:rPr>
          <w:rFonts w:cs="Arial" w:ascii="Times New Roman" w:hAnsi="Times New Roman"/>
          <w:b/>
        </w:rPr>
        <w:t xml:space="preserve"> </w:t>
      </w:r>
      <w:r>
        <w:rPr>
          <w:rFonts w:cs="Arial" w:ascii="Times New Roman" w:hAnsi="Times New Roman"/>
        </w:rPr>
        <w:t xml:space="preserve">v prostorih naročnika. </w:t>
      </w:r>
    </w:p>
    <w:p>
      <w:pPr>
        <w:pStyle w:val="Normal"/>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t xml:space="preserve">Predstavniki ponudnikov, ki bodo </w:t>
      </w:r>
      <w:r>
        <w:rPr>
          <w:rFonts w:cs="Arial" w:ascii="Times New Roman" w:hAnsi="Times New Roman"/>
        </w:rPr>
        <w:t>prisotni</w:t>
      </w:r>
      <w:r>
        <w:rPr>
          <w:rFonts w:cs="Arial" w:ascii="Times New Roman" w:hAnsi="Times New Roman"/>
        </w:rPr>
        <w:t xml:space="preserve"> </w:t>
      </w:r>
      <w:r>
        <w:rPr>
          <w:rFonts w:cs="Arial" w:ascii="Times New Roman" w:hAnsi="Times New Roman"/>
        </w:rPr>
        <w:t>na</w:t>
      </w:r>
      <w:r>
        <w:rPr>
          <w:rFonts w:cs="Arial" w:ascii="Times New Roman" w:hAnsi="Times New Roman"/>
        </w:rPr>
        <w:t xml:space="preserve"> javnem odpiranju ponudb, se morajo izkazati s pisnim pooblastilom, podpisanim s strani zakonitega zastopnika ponudnika. Pisno pooblastilo ni potrebno, če se javnega odpiranja ponudb udeleži zakoniti zastopnik ponudnika, ki pa se bo moral izkazati z osebnim dokumentom.</w:t>
      </w:r>
      <w:r>
        <w:br w:type="page"/>
      </w:r>
    </w:p>
    <w:p>
      <w:pPr>
        <w:pStyle w:val="Naslov001JN"/>
        <w:numPr>
          <w:ilvl w:val="0"/>
          <w:numId w:val="0"/>
        </w:numPr>
        <w:shd w:fill="CFE7F5" w:val="clear"/>
        <w:rPr>
          <w:rFonts w:ascii="Times New Roman" w:hAnsi="Times New Roman"/>
        </w:rPr>
      </w:pPr>
      <w:r>
        <w:rPr>
          <w:rFonts w:ascii="Times New Roman" w:hAnsi="Times New Roman"/>
        </w:rPr>
      </w:r>
    </w:p>
    <w:p>
      <w:pPr>
        <w:pStyle w:val="Naslov001JN"/>
        <w:numPr>
          <w:ilvl w:val="0"/>
          <w:numId w:val="16"/>
        </w:numPr>
        <w:shd w:fill="CFE7F5" w:val="clear"/>
        <w:rPr>
          <w:rFonts w:ascii="Times New Roman" w:hAnsi="Times New Roman"/>
        </w:rPr>
      </w:pPr>
      <w:bookmarkStart w:id="3" w:name="__RefHeading__6510_400460952"/>
      <w:bookmarkEnd w:id="3"/>
      <w:r>
        <w:rPr>
          <w:rFonts w:ascii="Times New Roman" w:hAnsi="Times New Roman"/>
        </w:rPr>
        <w:t>KONTAKTNI PODATKI S STRANI NAROČNIKA</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jc w:val="both"/>
        <w:rPr>
          <w:rFonts w:ascii="Times New Roman" w:hAnsi="Times New Roman" w:cs="Arial"/>
          <w:b/>
          <w:b/>
          <w:bCs/>
        </w:rPr>
      </w:pPr>
      <w:r>
        <w:rPr>
          <w:rFonts w:cs="Arial" w:ascii="Times New Roman" w:hAnsi="Times New Roman"/>
          <w:b/>
          <w:bCs/>
        </w:rPr>
      </w:r>
    </w:p>
    <w:tbl>
      <w:tblPr>
        <w:tblW w:w="7767" w:type="dxa"/>
        <w:jc w:val="center"/>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286"/>
        <w:gridCol w:w="4481"/>
      </w:tblGrid>
      <w:tr>
        <w:trPr/>
        <w:tc>
          <w:tcPr>
            <w:tcW w:w="32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tabs>
                <w:tab w:val="left" w:pos="3969" w:leader="none"/>
              </w:tabs>
              <w:spacing w:lineRule="auto" w:line="360"/>
              <w:rPr>
                <w:rFonts w:ascii="Times New Roman" w:hAnsi="Times New Roman" w:cs="Arial"/>
                <w:bCs/>
              </w:rPr>
            </w:pPr>
            <w:r>
              <w:rPr>
                <w:rFonts w:cs="Arial" w:ascii="Times New Roman" w:hAnsi="Times New Roman"/>
                <w:bCs/>
              </w:rPr>
              <w:t xml:space="preserve">Naziv: </w:t>
            </w:r>
          </w:p>
        </w:tc>
        <w:tc>
          <w:tcPr>
            <w:tcW w:w="44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tabs>
                <w:tab w:val="left" w:pos="3969" w:leader="none"/>
              </w:tabs>
              <w:spacing w:lineRule="auto" w:line="360"/>
              <w:rPr>
                <w:rFonts w:ascii="Times New Roman" w:hAnsi="Times New Roman" w:cs="Arial"/>
                <w:bCs/>
              </w:rPr>
            </w:pPr>
            <w:r>
              <w:rPr>
                <w:rFonts w:cs="Arial" w:ascii="Times New Roman" w:hAnsi="Times New Roman"/>
                <w:bCs/>
              </w:rPr>
              <w:t>OŠ Malečnik</w:t>
            </w:r>
          </w:p>
        </w:tc>
      </w:tr>
      <w:tr>
        <w:trPr/>
        <w:tc>
          <w:tcPr>
            <w:tcW w:w="3286" w:type="dxa"/>
            <w:tcBorders>
              <w:left w:val="single" w:sz="2" w:space="0" w:color="000000"/>
              <w:bottom w:val="single" w:sz="2" w:space="0" w:color="000000"/>
              <w:insideH w:val="single" w:sz="2" w:space="0" w:color="000000"/>
            </w:tcBorders>
            <w:shd w:fill="auto" w:val="clear"/>
            <w:tcMar>
              <w:left w:w="54" w:type="dxa"/>
            </w:tcMar>
          </w:tcPr>
          <w:p>
            <w:pPr>
              <w:pStyle w:val="Normal"/>
              <w:tabs>
                <w:tab w:val="left" w:pos="3969" w:leader="none"/>
              </w:tabs>
              <w:spacing w:lineRule="auto" w:line="360"/>
              <w:rPr>
                <w:rFonts w:ascii="Times New Roman" w:hAnsi="Times New Roman" w:cs="Arial"/>
                <w:bCs/>
              </w:rPr>
            </w:pPr>
            <w:r>
              <w:rPr>
                <w:rFonts w:cs="Arial" w:ascii="Times New Roman" w:hAnsi="Times New Roman"/>
                <w:bCs/>
              </w:rPr>
              <w:t xml:space="preserve">Sedež: </w:t>
            </w:r>
          </w:p>
        </w:tc>
        <w:tc>
          <w:tcPr>
            <w:tcW w:w="44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tabs>
                <w:tab w:val="left" w:pos="3969" w:leader="none"/>
              </w:tabs>
              <w:spacing w:lineRule="auto" w:line="360"/>
              <w:rPr>
                <w:rFonts w:ascii="Times New Roman" w:hAnsi="Times New Roman" w:cs="Arial"/>
                <w:bCs/>
              </w:rPr>
            </w:pPr>
            <w:r>
              <w:rPr>
                <w:rFonts w:cs="Arial" w:ascii="Times New Roman" w:hAnsi="Times New Roman"/>
                <w:bCs/>
              </w:rPr>
              <w:t>Malečnik 61</w:t>
            </w:r>
            <w:r>
              <w:rPr>
                <w:rFonts w:cs="Arial" w:ascii="Times New Roman" w:hAnsi="Times New Roman"/>
                <w:bCs/>
              </w:rPr>
              <w:t>, 2229 Malečnik</w:t>
            </w:r>
          </w:p>
        </w:tc>
      </w:tr>
      <w:tr>
        <w:trPr/>
        <w:tc>
          <w:tcPr>
            <w:tcW w:w="3286" w:type="dxa"/>
            <w:tcBorders>
              <w:left w:val="single" w:sz="2" w:space="0" w:color="000000"/>
              <w:bottom w:val="single" w:sz="2" w:space="0" w:color="000000"/>
              <w:insideH w:val="single" w:sz="2" w:space="0" w:color="000000"/>
            </w:tcBorders>
            <w:shd w:fill="auto" w:val="clear"/>
            <w:tcMar>
              <w:left w:w="54" w:type="dxa"/>
            </w:tcMar>
          </w:tcPr>
          <w:p>
            <w:pPr>
              <w:pStyle w:val="Normal"/>
              <w:tabs>
                <w:tab w:val="left" w:pos="3969" w:leader="none"/>
              </w:tabs>
              <w:spacing w:lineRule="auto" w:line="360"/>
              <w:rPr>
                <w:rFonts w:ascii="Times New Roman" w:hAnsi="Times New Roman" w:cs="Arial"/>
              </w:rPr>
            </w:pPr>
            <w:r>
              <w:rPr>
                <w:rFonts w:cs="Arial" w:ascii="Times New Roman" w:hAnsi="Times New Roman"/>
              </w:rPr>
              <w:t xml:space="preserve">Predstojnik naročnika: </w:t>
            </w:r>
          </w:p>
        </w:tc>
        <w:tc>
          <w:tcPr>
            <w:tcW w:w="44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tabs>
                <w:tab w:val="left" w:pos="3969" w:leader="none"/>
              </w:tabs>
              <w:spacing w:lineRule="auto" w:line="360"/>
              <w:rPr>
                <w:rFonts w:ascii="Times New Roman" w:hAnsi="Times New Roman" w:cs="Arial"/>
                <w:bCs/>
              </w:rPr>
            </w:pPr>
            <w:r>
              <w:rPr>
                <w:rFonts w:cs="Arial" w:ascii="Times New Roman" w:hAnsi="Times New Roman"/>
                <w:bCs/>
              </w:rPr>
              <w:t>Rudolf Sedič</w:t>
            </w:r>
          </w:p>
        </w:tc>
      </w:tr>
      <w:tr>
        <w:trPr/>
        <w:tc>
          <w:tcPr>
            <w:tcW w:w="3286" w:type="dxa"/>
            <w:tcBorders>
              <w:left w:val="single" w:sz="2" w:space="0" w:color="000000"/>
              <w:bottom w:val="single" w:sz="2" w:space="0" w:color="000000"/>
              <w:insideH w:val="single" w:sz="2" w:space="0" w:color="000000"/>
            </w:tcBorders>
            <w:shd w:fill="auto" w:val="clear"/>
            <w:tcMar>
              <w:left w:w="54" w:type="dxa"/>
            </w:tcMar>
          </w:tcPr>
          <w:p>
            <w:pPr>
              <w:pStyle w:val="Normal"/>
              <w:tabs>
                <w:tab w:val="left" w:pos="3969" w:leader="none"/>
              </w:tabs>
              <w:spacing w:lineRule="auto" w:line="360"/>
              <w:rPr>
                <w:rFonts w:ascii="Times New Roman" w:hAnsi="Times New Roman" w:cs="Arial"/>
              </w:rPr>
            </w:pPr>
            <w:r>
              <w:rPr>
                <w:rFonts w:cs="Arial" w:ascii="Times New Roman" w:hAnsi="Times New Roman"/>
              </w:rPr>
              <w:t>Kontaktna oseba</w:t>
            </w:r>
            <w:r>
              <w:rPr>
                <w:rFonts w:cs="Arial" w:ascii="Times New Roman" w:hAnsi="Times New Roman"/>
                <w:bCs/>
              </w:rPr>
              <w:t xml:space="preserve">: </w:t>
            </w:r>
          </w:p>
        </w:tc>
        <w:tc>
          <w:tcPr>
            <w:tcW w:w="44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tabs>
                <w:tab w:val="left" w:pos="3969" w:leader="none"/>
              </w:tabs>
              <w:spacing w:lineRule="auto" w:line="360"/>
              <w:rPr>
                <w:rFonts w:ascii="Times New Roman" w:hAnsi="Times New Roman" w:cs="Arial"/>
                <w:bCs/>
              </w:rPr>
            </w:pPr>
            <w:r>
              <w:rPr>
                <w:rFonts w:cs="Arial" w:ascii="Times New Roman" w:hAnsi="Times New Roman"/>
                <w:bCs/>
              </w:rPr>
              <w:t xml:space="preserve">Matej Pangerl, univ. dipl. inž. živ. tehn. </w:t>
            </w:r>
          </w:p>
        </w:tc>
      </w:tr>
      <w:tr>
        <w:trPr/>
        <w:tc>
          <w:tcPr>
            <w:tcW w:w="3286" w:type="dxa"/>
            <w:tcBorders>
              <w:left w:val="single" w:sz="2" w:space="0" w:color="000000"/>
              <w:bottom w:val="single" w:sz="2" w:space="0" w:color="000000"/>
              <w:insideH w:val="single" w:sz="2" w:space="0" w:color="000000"/>
            </w:tcBorders>
            <w:shd w:fill="auto" w:val="clear"/>
            <w:tcMar>
              <w:left w:w="54" w:type="dxa"/>
            </w:tcMar>
          </w:tcPr>
          <w:p>
            <w:pPr>
              <w:pStyle w:val="Normal"/>
              <w:tabs>
                <w:tab w:val="left" w:pos="3969" w:leader="none"/>
              </w:tabs>
              <w:spacing w:lineRule="auto" w:line="360"/>
              <w:rPr>
                <w:rFonts w:ascii="Times New Roman" w:hAnsi="Times New Roman" w:cs="Arial"/>
                <w:bCs/>
              </w:rPr>
            </w:pPr>
            <w:r>
              <w:rPr>
                <w:rFonts w:cs="Arial" w:ascii="Times New Roman" w:hAnsi="Times New Roman"/>
                <w:bCs/>
              </w:rPr>
              <w:t xml:space="preserve">e-pošta kontaktne osebe: </w:t>
            </w:r>
          </w:p>
        </w:tc>
        <w:tc>
          <w:tcPr>
            <w:tcW w:w="44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tabs>
                <w:tab w:val="left" w:pos="3969" w:leader="none"/>
              </w:tabs>
              <w:spacing w:lineRule="auto" w:line="360"/>
              <w:rPr>
                <w:rFonts w:ascii="Times New Roman" w:hAnsi="Times New Roman" w:cs="Arial"/>
                <w:bCs/>
              </w:rPr>
            </w:pPr>
            <w:r>
              <w:rPr>
                <w:rFonts w:cs="Arial" w:ascii="Times New Roman" w:hAnsi="Times New Roman"/>
                <w:bCs/>
              </w:rPr>
              <w:t>matej.pangerl@gmail.com</w:t>
            </w:r>
          </w:p>
        </w:tc>
      </w:tr>
      <w:tr>
        <w:trPr/>
        <w:tc>
          <w:tcPr>
            <w:tcW w:w="3286" w:type="dxa"/>
            <w:tcBorders>
              <w:left w:val="single" w:sz="2" w:space="0" w:color="000000"/>
              <w:bottom w:val="single" w:sz="2" w:space="0" w:color="000000"/>
              <w:insideH w:val="single" w:sz="2" w:space="0" w:color="000000"/>
            </w:tcBorders>
            <w:shd w:fill="auto" w:val="clear"/>
            <w:tcMar>
              <w:left w:w="54" w:type="dxa"/>
            </w:tcMar>
          </w:tcPr>
          <w:p>
            <w:pPr>
              <w:pStyle w:val="Normal"/>
              <w:tabs>
                <w:tab w:val="left" w:pos="3969" w:leader="none"/>
              </w:tabs>
              <w:spacing w:lineRule="auto" w:line="360"/>
              <w:rPr>
                <w:rFonts w:ascii="Times New Roman" w:hAnsi="Times New Roman" w:cs="Arial"/>
              </w:rPr>
            </w:pPr>
            <w:r>
              <w:rPr>
                <w:rFonts w:cs="Arial" w:ascii="Times New Roman" w:hAnsi="Times New Roman"/>
              </w:rPr>
              <w:t xml:space="preserve">Telefon: </w:t>
            </w:r>
          </w:p>
        </w:tc>
        <w:tc>
          <w:tcPr>
            <w:tcW w:w="44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tabs>
                <w:tab w:val="left" w:pos="3969" w:leader="none"/>
              </w:tabs>
              <w:spacing w:lineRule="auto" w:line="360"/>
              <w:rPr>
                <w:rFonts w:ascii="Times New Roman" w:hAnsi="Times New Roman" w:eastAsia="Times New Roman" w:cs="Arial"/>
                <w:b w:val="false"/>
                <w:b w:val="false"/>
                <w:bCs w:val="false"/>
                <w:i w:val="false"/>
                <w:caps w:val="false"/>
                <w:smallCaps w:val="false"/>
                <w:color w:val="auto"/>
                <w:spacing w:val="0"/>
                <w:sz w:val="24"/>
                <w:szCs w:val="24"/>
                <w:lang w:val="sl-SI" w:eastAsia="zh-CN" w:bidi="ar-SA"/>
              </w:rPr>
            </w:pPr>
            <w:r>
              <w:rPr>
                <w:rFonts w:eastAsia="Times New Roman" w:cs="Arial" w:ascii="Times New Roman" w:hAnsi="Times New Roman"/>
                <w:b w:val="false"/>
                <w:bCs w:val="false"/>
                <w:i w:val="false"/>
                <w:caps w:val="false"/>
                <w:smallCaps w:val="false"/>
                <w:color w:val="auto"/>
                <w:spacing w:val="0"/>
                <w:sz w:val="24"/>
                <w:szCs w:val="24"/>
                <w:lang w:val="sl-SI" w:eastAsia="zh-CN" w:bidi="ar-SA"/>
              </w:rPr>
              <w:t>02/4716870</w:t>
            </w:r>
          </w:p>
        </w:tc>
      </w:tr>
      <w:tr>
        <w:trPr/>
        <w:tc>
          <w:tcPr>
            <w:tcW w:w="3286" w:type="dxa"/>
            <w:tcBorders>
              <w:left w:val="single" w:sz="2" w:space="0" w:color="000000"/>
              <w:bottom w:val="single" w:sz="2" w:space="0" w:color="000000"/>
              <w:insideH w:val="single" w:sz="2" w:space="0" w:color="000000"/>
            </w:tcBorders>
            <w:shd w:fill="auto" w:val="clear"/>
            <w:tcMar>
              <w:left w:w="54" w:type="dxa"/>
            </w:tcMar>
          </w:tcPr>
          <w:p>
            <w:pPr>
              <w:pStyle w:val="Normal"/>
              <w:tabs>
                <w:tab w:val="left" w:pos="3969" w:leader="none"/>
              </w:tabs>
              <w:spacing w:lineRule="auto" w:line="240"/>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t>Telefaks:</w:t>
            </w:r>
          </w:p>
        </w:tc>
        <w:tc>
          <w:tcPr>
            <w:tcW w:w="44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tabs>
                <w:tab w:val="left" w:pos="3969" w:leader="none"/>
              </w:tabs>
              <w:spacing w:lineRule="auto" w:line="240"/>
              <w:rPr>
                <w:rFonts w:ascii="Times New Roman" w:hAnsi="Times New Roman" w:eastAsia="Times New Roman" w:cs="Arial"/>
                <w:b w:val="false"/>
                <w:b w:val="false"/>
                <w:bCs w:val="false"/>
                <w:i w:val="false"/>
                <w:caps w:val="false"/>
                <w:smallCaps w:val="false"/>
                <w:color w:val="auto"/>
                <w:spacing w:val="0"/>
                <w:sz w:val="24"/>
                <w:szCs w:val="24"/>
                <w:lang w:val="sl-SI" w:eastAsia="zh-CN" w:bidi="ar-SA"/>
              </w:rPr>
            </w:pPr>
            <w:r>
              <w:rPr>
                <w:rFonts w:eastAsia="Times New Roman" w:cs="Arial" w:ascii="Times New Roman" w:hAnsi="Times New Roman"/>
                <w:b w:val="false"/>
                <w:bCs w:val="false"/>
                <w:i w:val="false"/>
                <w:caps w:val="false"/>
                <w:smallCaps w:val="false"/>
                <w:color w:val="auto"/>
                <w:spacing w:val="0"/>
                <w:sz w:val="24"/>
                <w:szCs w:val="24"/>
                <w:lang w:val="sl-SI" w:eastAsia="zh-CN" w:bidi="ar-SA"/>
              </w:rPr>
              <w:t>02/7076870</w:t>
            </w:r>
          </w:p>
        </w:tc>
      </w:tr>
      <w:tr>
        <w:trPr/>
        <w:tc>
          <w:tcPr>
            <w:tcW w:w="3286" w:type="dxa"/>
            <w:tcBorders>
              <w:left w:val="single" w:sz="2" w:space="0" w:color="000000"/>
              <w:bottom w:val="single" w:sz="2" w:space="0" w:color="000000"/>
              <w:insideH w:val="single" w:sz="2" w:space="0" w:color="000000"/>
            </w:tcBorders>
            <w:shd w:fill="auto" w:val="clear"/>
            <w:tcMar>
              <w:left w:w="54" w:type="dxa"/>
            </w:tcMar>
          </w:tcPr>
          <w:p>
            <w:pPr>
              <w:pStyle w:val="Normal"/>
              <w:tabs>
                <w:tab w:val="left" w:pos="3969" w:leader="none"/>
              </w:tabs>
              <w:spacing w:lineRule="auto" w:line="360"/>
              <w:rPr>
                <w:rFonts w:ascii="Times New Roman" w:hAnsi="Times New Roman" w:cs="Arial"/>
              </w:rPr>
            </w:pPr>
            <w:r>
              <w:rPr>
                <w:rFonts w:cs="Arial" w:ascii="Times New Roman" w:hAnsi="Times New Roman"/>
              </w:rPr>
              <w:t xml:space="preserve">Davčna številka: </w:t>
            </w:r>
          </w:p>
        </w:tc>
        <w:tc>
          <w:tcPr>
            <w:tcW w:w="44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tabs>
                <w:tab w:val="left" w:pos="3969" w:leader="none"/>
              </w:tabs>
              <w:spacing w:lineRule="auto" w:line="240"/>
              <w:jc w:val="left"/>
              <w:rPr>
                <w:rFonts w:ascii="Times New Roman" w:hAnsi="Times New Roman" w:eastAsia="Times New Roman" w:cs="Arial"/>
                <w:b w:val="false"/>
                <w:i w:val="false"/>
                <w:caps w:val="false"/>
                <w:smallCaps w:val="false"/>
                <w:color w:val="auto"/>
                <w:spacing w:val="0"/>
                <w:sz w:val="24"/>
                <w:szCs w:val="24"/>
                <w:lang w:val="sl-SI" w:eastAsia="zh-CN" w:bidi="ar-SA"/>
              </w:rPr>
            </w:pPr>
            <w:r>
              <w:rPr>
                <w:rFonts w:eastAsia="Times New Roman" w:cs="Arial" w:ascii="Times New Roman" w:hAnsi="Times New Roman"/>
                <w:b w:val="false"/>
                <w:i w:val="false"/>
                <w:caps w:val="false"/>
                <w:smallCaps w:val="false"/>
                <w:color w:val="auto"/>
                <w:spacing w:val="0"/>
                <w:sz w:val="24"/>
                <w:szCs w:val="24"/>
                <w:lang w:val="sl-SI" w:eastAsia="zh-CN" w:bidi="ar-SA"/>
              </w:rPr>
              <w:t>79836682</w:t>
            </w:r>
          </w:p>
        </w:tc>
      </w:tr>
      <w:tr>
        <w:trPr/>
        <w:tc>
          <w:tcPr>
            <w:tcW w:w="3286" w:type="dxa"/>
            <w:tcBorders>
              <w:left w:val="single" w:sz="2" w:space="0" w:color="000000"/>
              <w:bottom w:val="single" w:sz="2" w:space="0" w:color="000000"/>
              <w:insideH w:val="single" w:sz="2" w:space="0" w:color="000000"/>
            </w:tcBorders>
            <w:shd w:fill="auto" w:val="clear"/>
            <w:tcMar>
              <w:left w:w="54" w:type="dxa"/>
            </w:tcMar>
          </w:tcPr>
          <w:p>
            <w:pPr>
              <w:pStyle w:val="Normal"/>
              <w:tabs>
                <w:tab w:val="left" w:pos="3969" w:leader="none"/>
              </w:tabs>
              <w:spacing w:lineRule="auto" w:line="360"/>
              <w:rPr>
                <w:rFonts w:ascii="Times New Roman" w:hAnsi="Times New Roman" w:cs="Arial"/>
              </w:rPr>
            </w:pPr>
            <w:r>
              <w:rPr>
                <w:rFonts w:cs="Arial" w:ascii="Times New Roman" w:hAnsi="Times New Roman"/>
              </w:rPr>
              <w:t>Matična številka:</w:t>
            </w:r>
          </w:p>
        </w:tc>
        <w:tc>
          <w:tcPr>
            <w:tcW w:w="44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tabs>
                <w:tab w:val="left" w:pos="3969" w:leader="none"/>
              </w:tabs>
              <w:spacing w:lineRule="auto" w:line="240"/>
              <w:jc w:val="left"/>
              <w:rPr>
                <w:rFonts w:ascii="Times New Roman" w:hAnsi="Times New Roman" w:eastAsia="Times New Roman" w:cs="Arial"/>
                <w:b w:val="false"/>
                <w:i w:val="false"/>
                <w:caps w:val="false"/>
                <w:smallCaps w:val="false"/>
                <w:color w:val="auto"/>
                <w:spacing w:val="0"/>
                <w:sz w:val="24"/>
                <w:szCs w:val="24"/>
                <w:lang w:val="sl-SI" w:eastAsia="zh-CN" w:bidi="ar-SA"/>
              </w:rPr>
            </w:pPr>
            <w:r>
              <w:rPr>
                <w:rFonts w:eastAsia="Times New Roman" w:cs="Arial" w:ascii="Times New Roman" w:hAnsi="Times New Roman"/>
                <w:b w:val="false"/>
                <w:i w:val="false"/>
                <w:caps w:val="false"/>
                <w:smallCaps w:val="false"/>
                <w:color w:val="auto"/>
                <w:spacing w:val="0"/>
                <w:sz w:val="24"/>
                <w:szCs w:val="24"/>
                <w:lang w:val="sl-SI" w:eastAsia="zh-CN" w:bidi="ar-SA"/>
              </w:rPr>
              <w:t>5206634000</w:t>
            </w:r>
          </w:p>
        </w:tc>
      </w:tr>
      <w:tr>
        <w:trPr/>
        <w:tc>
          <w:tcPr>
            <w:tcW w:w="3286" w:type="dxa"/>
            <w:tcBorders>
              <w:left w:val="single" w:sz="2" w:space="0" w:color="000000"/>
              <w:bottom w:val="single" w:sz="2" w:space="0" w:color="000000"/>
              <w:insideH w:val="single" w:sz="2" w:space="0" w:color="000000"/>
            </w:tcBorders>
            <w:shd w:fill="auto" w:val="clear"/>
            <w:tcMar>
              <w:left w:w="54" w:type="dxa"/>
            </w:tcMar>
          </w:tcPr>
          <w:p>
            <w:pPr>
              <w:pStyle w:val="Normal"/>
              <w:tabs>
                <w:tab w:val="left" w:pos="3969" w:leader="none"/>
              </w:tabs>
              <w:spacing w:lineRule="auto" w:line="360"/>
              <w:rPr>
                <w:rFonts w:ascii="Times New Roman" w:hAnsi="Times New Roman"/>
              </w:rPr>
            </w:pPr>
            <w:r>
              <w:rPr>
                <w:rFonts w:cs="Arial" w:ascii="Times New Roman" w:hAnsi="Times New Roman"/>
              </w:rPr>
              <w:t>Transakcijski račun</w:t>
            </w:r>
            <w:r>
              <w:rPr>
                <w:rFonts w:cs="Arial" w:ascii="Times New Roman" w:hAnsi="Times New Roman"/>
              </w:rPr>
              <w:t xml:space="preserve">: </w:t>
            </w:r>
          </w:p>
        </w:tc>
        <w:tc>
          <w:tcPr>
            <w:tcW w:w="44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tabs>
                <w:tab w:val="left" w:pos="3969" w:leader="none"/>
              </w:tabs>
              <w:spacing w:lineRule="auto" w:line="240"/>
              <w:jc w:val="left"/>
              <w:rPr/>
            </w:pPr>
            <w:r>
              <w:rPr>
                <w:rStyle w:val="Moanpoudarek"/>
                <w:rFonts w:eastAsia="Times New Roman" w:cs="Arial" w:ascii="Times New Roman" w:hAnsi="Times New Roman"/>
                <w:b w:val="false"/>
                <w:i w:val="false"/>
                <w:caps w:val="false"/>
                <w:smallCaps w:val="false"/>
                <w:color w:val="auto"/>
                <w:spacing w:val="0"/>
                <w:sz w:val="24"/>
                <w:szCs w:val="24"/>
                <w:lang w:val="sl-SI" w:eastAsia="zh-CN" w:bidi="ar-SA"/>
              </w:rPr>
              <w:t>01270-6030668816</w:t>
            </w:r>
          </w:p>
        </w:tc>
      </w:tr>
    </w:tbl>
    <w:p>
      <w:pPr>
        <w:pStyle w:val="Normal"/>
        <w:spacing w:lineRule="auto" w:line="240"/>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t xml:space="preserve"> </w:t>
      </w:r>
    </w:p>
    <w:p>
      <w:pPr>
        <w:pStyle w:val="Normal"/>
        <w:spacing w:lineRule="auto" w:line="240"/>
        <w:jc w:val="left"/>
        <w:rPr>
          <w:rFonts w:ascii="Times New Roman" w:hAnsi="Times New Roman" w:eastAsia="Times New Roman" w:cs="Arial"/>
          <w:b w:val="false"/>
          <w:i w:val="false"/>
          <w:caps w:val="false"/>
          <w:smallCaps w:val="false"/>
          <w:color w:val="auto"/>
          <w:spacing w:val="0"/>
          <w:sz w:val="24"/>
          <w:szCs w:val="24"/>
          <w:lang w:val="sl-SI" w:eastAsia="zh-CN" w:bidi="ar-SA"/>
        </w:rPr>
      </w:pPr>
      <w:r>
        <w:rPr>
          <w:rFonts w:eastAsia="Times New Roman" w:cs="Arial" w:ascii="Times New Roman" w:hAnsi="Times New Roman"/>
          <w:b w:val="false"/>
          <w:i w:val="false"/>
          <w:caps w:val="false"/>
          <w:smallCaps w:val="false"/>
          <w:color w:val="auto"/>
          <w:spacing w:val="0"/>
          <w:sz w:val="24"/>
          <w:szCs w:val="24"/>
          <w:lang w:val="sl-SI" w:eastAsia="zh-CN" w:bidi="ar-SA"/>
        </w:rPr>
      </w:r>
    </w:p>
    <w:p>
      <w:pPr>
        <w:pStyle w:val="Normal"/>
        <w:autoSpaceDE w:val="false"/>
        <w:jc w:val="both"/>
        <w:rPr/>
      </w:pPr>
      <w:r>
        <w:rPr>
          <w:rFonts w:cs="Arial" w:ascii="Times New Roman" w:hAnsi="Times New Roman"/>
        </w:rPr>
        <w:t xml:space="preserve">Razpisna dokumentacija je objavljena na spletni strani naročnika </w:t>
      </w:r>
      <w:r>
        <w:rPr>
          <w:rStyle w:val="Spletnapovezava"/>
          <w:rFonts w:ascii="Times New Roman" w:hAnsi="Times New Roman"/>
          <w:b/>
        </w:rPr>
        <w:t>http://www.osmalecnik.si/</w:t>
      </w:r>
      <w:r>
        <w:rPr>
          <w:rStyle w:val="Spletnapovezava"/>
          <w:rFonts w:eastAsia="Times New Roman" w:cs="Arial" w:ascii="Times New Roman" w:hAnsi="Times New Roman"/>
          <w:b w:val="false"/>
          <w:bCs w:val="false"/>
          <w:color w:val="auto"/>
          <w:sz w:val="24"/>
          <w:szCs w:val="24"/>
          <w:u w:val="none"/>
          <w:lang w:val="sl-SI" w:eastAsia="zh-CN" w:bidi="ar-SA"/>
        </w:rPr>
        <w:t>, na P</w:t>
      </w:r>
      <w:r>
        <w:rPr>
          <w:rFonts w:eastAsia="Times New Roman" w:cs="Arial" w:ascii="Times New Roman" w:hAnsi="Times New Roman"/>
          <w:b w:val="false"/>
          <w:bCs w:val="false"/>
          <w:color w:val="auto"/>
          <w:sz w:val="24"/>
          <w:szCs w:val="24"/>
          <w:lang w:val="sl-SI" w:eastAsia="zh-CN" w:bidi="ar-SA"/>
        </w:rPr>
        <w:t xml:space="preserve">ortalu javnih </w:t>
      </w:r>
      <w:r>
        <w:rPr>
          <w:rFonts w:cs="Arial" w:ascii="Times New Roman" w:hAnsi="Times New Roman"/>
        </w:rPr>
        <w:t xml:space="preserve">naročil, spletni naslov </w:t>
      </w:r>
      <w:hyperlink r:id="rId3">
        <w:r>
          <w:rPr>
            <w:rStyle w:val="Spletnapovezava"/>
            <w:rFonts w:ascii="Times New Roman" w:hAnsi="Times New Roman"/>
            <w:b/>
          </w:rPr>
          <w:t>http://www.enarocanje.si</w:t>
        </w:r>
      </w:hyperlink>
      <w:r>
        <w:rPr>
          <w:rFonts w:cs="Arial" w:ascii="Times New Roman" w:hAnsi="Times New Roman"/>
        </w:rPr>
        <w:t>, pa je pri predmetnem javnem naročilu bližnjica do spletne strani šole in do razpisne dokumentacije.</w:t>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r>
    </w:p>
    <w:p>
      <w:pPr>
        <w:pStyle w:val="Telobesedila2"/>
        <w:jc w:val="both"/>
        <w:rPr>
          <w:rFonts w:ascii="Times New Roman" w:hAnsi="Times New Roman" w:cs="Arial"/>
          <w:b/>
          <w:b/>
          <w:bCs/>
          <w:sz w:val="24"/>
        </w:rPr>
      </w:pPr>
      <w:r>
        <w:rPr>
          <w:rFonts w:cs="Arial" w:ascii="Times New Roman" w:hAnsi="Times New Roman"/>
          <w:b/>
          <w:bCs/>
          <w:sz w:val="24"/>
        </w:rPr>
      </w:r>
    </w:p>
    <w:p>
      <w:pPr>
        <w:pStyle w:val="Naslov"/>
        <w:jc w:val="both"/>
        <w:rPr>
          <w:rFonts w:ascii="Times New Roman" w:hAnsi="Times New Roman" w:cs="Arial"/>
          <w:sz w:val="24"/>
          <w:szCs w:val="24"/>
          <w:highlight w:val="white"/>
        </w:rPr>
      </w:pPr>
      <w:r>
        <w:rPr>
          <w:rFonts w:cs="Arial" w:ascii="Times New Roman" w:hAnsi="Times New Roman"/>
          <w:sz w:val="24"/>
          <w:szCs w:val="24"/>
          <w:highlight w:val="white"/>
        </w:rPr>
      </w:r>
    </w:p>
    <w:p>
      <w:pPr>
        <w:pStyle w:val="Telobesedila"/>
        <w:jc w:val="both"/>
        <w:rPr>
          <w:rFonts w:ascii="Times New Roman" w:hAnsi="Times New Roman" w:cs="Arial"/>
          <w:sz w:val="24"/>
          <w:szCs w:val="24"/>
          <w:highlight w:val="white"/>
        </w:rPr>
      </w:pPr>
      <w:r>
        <w:rPr>
          <w:rFonts w:cs="Arial" w:ascii="Times New Roman" w:hAnsi="Times New Roman"/>
          <w:sz w:val="24"/>
          <w:szCs w:val="24"/>
          <w:highlight w:val="white"/>
        </w:rPr>
      </w:r>
    </w:p>
    <w:p>
      <w:pPr>
        <w:pStyle w:val="Telobesedila"/>
        <w:jc w:val="both"/>
        <w:rPr>
          <w:rFonts w:ascii="Times New Roman" w:hAnsi="Times New Roman" w:cs="Arial"/>
          <w:sz w:val="24"/>
          <w:szCs w:val="24"/>
          <w:highlight w:val="white"/>
        </w:rPr>
      </w:pPr>
      <w:r>
        <w:rPr>
          <w:rFonts w:cs="Arial" w:ascii="Times New Roman" w:hAnsi="Times New Roman"/>
          <w:sz w:val="24"/>
          <w:szCs w:val="24"/>
          <w:highlight w:val="white"/>
        </w:rPr>
      </w:r>
    </w:p>
    <w:p>
      <w:pPr>
        <w:pStyle w:val="Normal"/>
        <w:jc w:val="right"/>
        <w:rPr>
          <w:rFonts w:ascii="Times New Roman" w:hAnsi="Times New Roman"/>
        </w:rPr>
      </w:pPr>
      <w:r>
        <w:rPr>
          <w:rFonts w:cs="Arial" w:ascii="Times New Roman" w:hAnsi="Times New Roman"/>
          <w:b/>
          <w:bCs/>
          <w:sz w:val="24"/>
        </w:rPr>
        <w:t>Predstojni</w:t>
      </w:r>
      <w:r>
        <w:rPr>
          <w:rFonts w:cs="Arial" w:ascii="Times New Roman" w:hAnsi="Times New Roman"/>
          <w:b/>
          <w:bCs/>
          <w:sz w:val="24"/>
        </w:rPr>
        <w:t>k</w:t>
      </w:r>
      <w:r>
        <w:rPr>
          <w:rFonts w:cs="Arial" w:ascii="Times New Roman" w:hAnsi="Times New Roman"/>
          <w:b/>
          <w:bCs/>
          <w:sz w:val="24"/>
        </w:rPr>
        <w:t xml:space="preserve"> naročnika:  </w:t>
      </w:r>
      <w:r>
        <w:rPr>
          <w:rFonts w:cs="Arial" w:ascii="Times New Roman" w:hAnsi="Times New Roman"/>
          <w:b/>
          <w:bCs/>
        </w:rPr>
        <w:t xml:space="preserve">ravnatelj </w:t>
      </w:r>
      <w:r>
        <w:rPr>
          <w:rFonts w:cs="Arial" w:ascii="Times New Roman" w:hAnsi="Times New Roman"/>
          <w:b/>
          <w:bCs/>
        </w:rPr>
        <w:t>Rudolf Sedič</w:t>
      </w:r>
    </w:p>
    <w:p>
      <w:pPr>
        <w:pStyle w:val="Normal"/>
        <w:jc w:val="right"/>
        <w:rPr>
          <w:rFonts w:ascii="Times New Roman" w:hAnsi="Times New Roman" w:cs="Arial"/>
          <w:b/>
          <w:b/>
          <w:bCs/>
        </w:rPr>
      </w:pPr>
      <w:r>
        <w:rPr>
          <w:rFonts w:cs="Arial" w:ascii="Times New Roman" w:hAnsi="Times New Roman"/>
          <w:b/>
          <w:bCs/>
        </w:rPr>
      </w:r>
    </w:p>
    <w:p>
      <w:pPr>
        <w:pStyle w:val="Normal"/>
        <w:jc w:val="right"/>
        <w:rPr>
          <w:rFonts w:ascii="Times New Roman" w:hAnsi="Times New Roman" w:cs="Arial"/>
          <w:b/>
          <w:b/>
          <w:bCs/>
        </w:rPr>
      </w:pPr>
      <w:r>
        <w:rPr>
          <w:rFonts w:cs="Arial" w:ascii="Times New Roman" w:hAnsi="Times New Roman"/>
          <w:b/>
          <w:bCs/>
        </w:rPr>
      </w:r>
    </w:p>
    <w:p>
      <w:pPr>
        <w:pStyle w:val="Normal"/>
        <w:jc w:val="right"/>
        <w:rPr>
          <w:rFonts w:ascii="Times New Roman" w:hAnsi="Times New Roman" w:cs="Arial"/>
          <w:b/>
          <w:b/>
          <w:bCs/>
        </w:rPr>
      </w:pPr>
      <w:r>
        <w:rPr>
          <w:rFonts w:cs="Arial" w:ascii="Times New Roman" w:hAnsi="Times New Roman"/>
          <w:b/>
          <w:bCs/>
        </w:rPr>
        <w:t>ž</w:t>
      </w:r>
      <w:r>
        <w:rPr>
          <w:rFonts w:cs="Arial" w:ascii="Times New Roman" w:hAnsi="Times New Roman"/>
          <w:b/>
          <w:bCs/>
        </w:rPr>
        <w:t>ig in podpis</w:t>
      </w:r>
    </w:p>
    <w:p>
      <w:pPr>
        <w:pStyle w:val="Normal"/>
        <w:jc w:val="both"/>
        <w:rPr>
          <w:rFonts w:ascii="Times New Roman" w:hAnsi="Times New Roman" w:cs="Arial"/>
        </w:rPr>
      </w:pPr>
      <w:r>
        <w:rPr>
          <w:rFonts w:cs="Arial" w:ascii="Times New Roman" w:hAnsi="Times New Roman"/>
        </w:rPr>
      </w:r>
      <w:r>
        <w:br w:type="page"/>
      </w:r>
    </w:p>
    <w:p>
      <w:pPr>
        <w:pStyle w:val="Naslov001JN"/>
        <w:numPr>
          <w:ilvl w:val="0"/>
          <w:numId w:val="0"/>
        </w:numPr>
        <w:shd w:fill="CFE7F5" w:val="clear"/>
        <w:ind w:left="0" w:right="0" w:hanging="0"/>
        <w:outlineLvl w:val="0"/>
        <w:rPr>
          <w:rFonts w:ascii="Times New Roman" w:hAnsi="Times New Roman" w:eastAsia="Times New Roman" w:cs="Arial"/>
          <w:b/>
          <w:b/>
          <w:bCs/>
          <w:color w:val="auto"/>
          <w:sz w:val="28"/>
          <w:lang w:val="sl-SI" w:eastAsia="zh-CN" w:bidi="ar-SA"/>
        </w:rPr>
      </w:pPr>
      <w:r>
        <w:rPr>
          <w:rFonts w:eastAsia="Times New Roman" w:cs="Arial" w:ascii="Times New Roman" w:hAnsi="Times New Roman"/>
          <w:b/>
          <w:bCs/>
          <w:color w:val="auto"/>
          <w:sz w:val="28"/>
          <w:lang w:val="sl-SI" w:eastAsia="zh-CN" w:bidi="ar-SA"/>
        </w:rPr>
      </w:r>
    </w:p>
    <w:p>
      <w:pPr>
        <w:pStyle w:val="Naslov001JN"/>
        <w:numPr>
          <w:ilvl w:val="0"/>
          <w:numId w:val="16"/>
        </w:numPr>
        <w:shd w:fill="CFE7F5" w:val="clear"/>
        <w:rPr>
          <w:rFonts w:ascii="Times New Roman" w:hAnsi="Times New Roman" w:eastAsia="Times New Roman" w:cs="Arial"/>
          <w:b/>
          <w:b/>
          <w:bCs/>
          <w:color w:val="auto"/>
          <w:sz w:val="28"/>
          <w:lang w:val="sl-SI" w:eastAsia="zh-CN" w:bidi="ar-SA"/>
        </w:rPr>
      </w:pPr>
      <w:bookmarkStart w:id="4" w:name="__RefHeading__6512_400460952"/>
      <w:bookmarkEnd w:id="4"/>
      <w:r>
        <w:rPr>
          <w:rFonts w:eastAsia="Times New Roman" w:cs="Arial" w:ascii="Times New Roman" w:hAnsi="Times New Roman"/>
          <w:b/>
          <w:bCs/>
          <w:color w:val="auto"/>
          <w:sz w:val="28"/>
          <w:lang w:val="sl-SI" w:eastAsia="zh-CN" w:bidi="ar-SA"/>
        </w:rPr>
        <w:t>PREDMET JAVNEGA RAZPISA</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Predmet javnega razpisa je sukcesivna dobava</w:t>
      </w:r>
      <w:r>
        <w:rPr>
          <w:rFonts w:cs="Arial" w:ascii="Times New Roman" w:hAnsi="Times New Roman"/>
          <w:b/>
          <w:bCs/>
        </w:rPr>
        <w:t xml:space="preserve"> konvencionalnih in ekoloških živil</w:t>
      </w:r>
      <w:r>
        <w:rPr>
          <w:rFonts w:cs="Arial" w:ascii="Times New Roman" w:hAnsi="Times New Roman"/>
        </w:rPr>
        <w:t xml:space="preserve"> po naslednjih razpisanih sklopih:</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pPr>
      <w:r>
        <w:rPr/>
      </w:r>
    </w:p>
    <w:p>
      <w:pPr>
        <w:pStyle w:val="Normal"/>
        <w:rPr/>
      </w:pPr>
      <w:r>
        <w:rPr/>
      </w:r>
    </w:p>
    <w:tbl>
      <w:tblPr>
        <w:tblW w:w="8130" w:type="dxa"/>
        <w:jc w:val="center"/>
        <w:tblInd w:w="0" w:type="dxa"/>
        <w:tblBorders/>
        <w:tblCellMar>
          <w:top w:w="0" w:type="dxa"/>
          <w:left w:w="30" w:type="dxa"/>
          <w:bottom w:w="0" w:type="dxa"/>
          <w:right w:w="30" w:type="dxa"/>
        </w:tblCellMar>
      </w:tblPr>
      <w:tblGrid>
        <w:gridCol w:w="684"/>
        <w:gridCol w:w="1130"/>
        <w:gridCol w:w="6316"/>
      </w:tblGrid>
      <w:tr>
        <w:trPr>
          <w:trHeight w:val="340" w:hRule="atLeast"/>
        </w:trPr>
        <w:tc>
          <w:tcPr>
            <w:tcW w:w="684" w:type="dxa"/>
            <w:tcBorders/>
            <w:shd w:fill="auto" w:val="clear"/>
            <w:vAlign w:val="bottom"/>
          </w:tcPr>
          <w:p>
            <w:pPr>
              <w:pStyle w:val="Normal"/>
              <w:jc w:val="right"/>
              <w:rPr/>
            </w:pPr>
            <w:r>
              <w:rPr/>
              <w:t>1</w:t>
            </w:r>
          </w:p>
        </w:tc>
        <w:tc>
          <w:tcPr>
            <w:tcW w:w="1130" w:type="dxa"/>
            <w:tcBorders/>
            <w:shd w:fill="auto" w:val="clear"/>
            <w:vAlign w:val="bottom"/>
          </w:tcPr>
          <w:p>
            <w:pPr>
              <w:pStyle w:val="Normal"/>
              <w:jc w:val="right"/>
              <w:rPr/>
            </w:pPr>
            <w:r>
              <w:rPr/>
              <w:t xml:space="preserve">Sklop </w:t>
            </w:r>
            <w:r>
              <w:rPr/>
              <w:t>1</w:t>
            </w:r>
          </w:p>
        </w:tc>
        <w:tc>
          <w:tcPr>
            <w:tcW w:w="6316" w:type="dxa"/>
            <w:tcBorders/>
            <w:shd w:fill="auto" w:val="clear"/>
            <w:vAlign w:val="bottom"/>
          </w:tcPr>
          <w:p>
            <w:pPr>
              <w:pStyle w:val="Normal"/>
              <w:jc w:val="left"/>
              <w:rPr/>
            </w:pPr>
            <w:r>
              <w:rPr/>
              <w:t>MESNI IZDELKI</w:t>
            </w:r>
          </w:p>
        </w:tc>
      </w:tr>
      <w:tr>
        <w:trPr>
          <w:trHeight w:val="340" w:hRule="atLeast"/>
        </w:trPr>
        <w:tc>
          <w:tcPr>
            <w:tcW w:w="684" w:type="dxa"/>
            <w:tcBorders/>
            <w:shd w:fill="auto" w:val="clear"/>
            <w:vAlign w:val="bottom"/>
          </w:tcPr>
          <w:p>
            <w:pPr>
              <w:pStyle w:val="Normal"/>
              <w:jc w:val="right"/>
              <w:rPr/>
            </w:pPr>
            <w:r>
              <w:rPr/>
              <w:t>2</w:t>
            </w:r>
          </w:p>
        </w:tc>
        <w:tc>
          <w:tcPr>
            <w:tcW w:w="1130" w:type="dxa"/>
            <w:tcBorders/>
            <w:shd w:fill="auto" w:val="clear"/>
            <w:vAlign w:val="bottom"/>
          </w:tcPr>
          <w:p>
            <w:pPr>
              <w:pStyle w:val="Normal"/>
              <w:jc w:val="right"/>
              <w:rPr/>
            </w:pPr>
            <w:r>
              <w:rPr/>
              <w:t xml:space="preserve">Sklop </w:t>
            </w:r>
            <w:r>
              <w:rPr/>
              <w:t>2</w:t>
            </w:r>
          </w:p>
        </w:tc>
        <w:tc>
          <w:tcPr>
            <w:tcW w:w="6316" w:type="dxa"/>
            <w:tcBorders/>
            <w:shd w:fill="auto" w:val="clear"/>
            <w:vAlign w:val="bottom"/>
          </w:tcPr>
          <w:p>
            <w:pPr>
              <w:pStyle w:val="Normal"/>
              <w:jc w:val="left"/>
              <w:rPr/>
            </w:pPr>
            <w:r>
              <w:rPr/>
              <w:t>IZDELKI IZ PERUTNINSKEGA MESA</w:t>
            </w:r>
          </w:p>
        </w:tc>
      </w:tr>
      <w:tr>
        <w:trPr>
          <w:trHeight w:val="340" w:hRule="atLeast"/>
        </w:trPr>
        <w:tc>
          <w:tcPr>
            <w:tcW w:w="684" w:type="dxa"/>
            <w:tcBorders/>
            <w:shd w:fill="auto" w:val="clear"/>
            <w:vAlign w:val="bottom"/>
          </w:tcPr>
          <w:p>
            <w:pPr>
              <w:pStyle w:val="Normal"/>
              <w:jc w:val="right"/>
              <w:rPr/>
            </w:pPr>
            <w:r>
              <w:rPr/>
              <w:t>3</w:t>
            </w:r>
          </w:p>
        </w:tc>
        <w:tc>
          <w:tcPr>
            <w:tcW w:w="1130" w:type="dxa"/>
            <w:tcBorders/>
            <w:shd w:fill="auto" w:val="clear"/>
            <w:vAlign w:val="bottom"/>
          </w:tcPr>
          <w:p>
            <w:pPr>
              <w:pStyle w:val="Normal"/>
              <w:jc w:val="right"/>
              <w:rPr/>
            </w:pPr>
            <w:r>
              <w:rPr/>
              <w:t xml:space="preserve">Sklop </w:t>
            </w:r>
            <w:r>
              <w:rPr/>
              <w:t>3</w:t>
            </w:r>
          </w:p>
        </w:tc>
        <w:tc>
          <w:tcPr>
            <w:tcW w:w="6316" w:type="dxa"/>
            <w:tcBorders/>
            <w:shd w:fill="auto" w:val="clear"/>
            <w:vAlign w:val="bottom"/>
          </w:tcPr>
          <w:p>
            <w:pPr>
              <w:pStyle w:val="Normal"/>
              <w:jc w:val="left"/>
              <w:rPr/>
            </w:pPr>
            <w:r>
              <w:rPr/>
              <w:t>KRUH</w:t>
            </w:r>
          </w:p>
        </w:tc>
      </w:tr>
      <w:tr>
        <w:trPr>
          <w:trHeight w:val="340" w:hRule="atLeast"/>
        </w:trPr>
        <w:tc>
          <w:tcPr>
            <w:tcW w:w="684" w:type="dxa"/>
            <w:tcBorders/>
            <w:shd w:fill="auto" w:val="clear"/>
            <w:vAlign w:val="bottom"/>
          </w:tcPr>
          <w:p>
            <w:pPr>
              <w:pStyle w:val="Normal"/>
              <w:jc w:val="right"/>
              <w:rPr/>
            </w:pPr>
            <w:r>
              <w:rPr/>
              <w:t>4</w:t>
            </w:r>
          </w:p>
        </w:tc>
        <w:tc>
          <w:tcPr>
            <w:tcW w:w="1130" w:type="dxa"/>
            <w:tcBorders/>
            <w:shd w:fill="auto" w:val="clear"/>
            <w:vAlign w:val="bottom"/>
          </w:tcPr>
          <w:p>
            <w:pPr>
              <w:pStyle w:val="Normal"/>
              <w:jc w:val="right"/>
              <w:rPr/>
            </w:pPr>
            <w:r>
              <w:rPr/>
              <w:t xml:space="preserve">Sklop </w:t>
            </w:r>
            <w:r>
              <w:rPr/>
              <w:t>4</w:t>
            </w:r>
          </w:p>
        </w:tc>
        <w:tc>
          <w:tcPr>
            <w:tcW w:w="6316" w:type="dxa"/>
            <w:tcBorders/>
            <w:shd w:fill="auto" w:val="clear"/>
            <w:vAlign w:val="bottom"/>
          </w:tcPr>
          <w:p>
            <w:pPr>
              <w:pStyle w:val="Normal"/>
              <w:jc w:val="left"/>
              <w:rPr/>
            </w:pPr>
            <w:r>
              <w:rPr/>
              <w:t>PEKOVSKO PECIVO</w:t>
            </w:r>
          </w:p>
        </w:tc>
      </w:tr>
      <w:tr>
        <w:trPr>
          <w:trHeight w:val="340" w:hRule="atLeast"/>
        </w:trPr>
        <w:tc>
          <w:tcPr>
            <w:tcW w:w="684" w:type="dxa"/>
            <w:tcBorders/>
            <w:shd w:fill="auto" w:val="clear"/>
            <w:vAlign w:val="bottom"/>
          </w:tcPr>
          <w:p>
            <w:pPr>
              <w:pStyle w:val="Normal"/>
              <w:jc w:val="right"/>
              <w:rPr/>
            </w:pPr>
            <w:r>
              <w:rPr/>
              <w:t>5</w:t>
            </w:r>
          </w:p>
        </w:tc>
        <w:tc>
          <w:tcPr>
            <w:tcW w:w="1130" w:type="dxa"/>
            <w:tcBorders/>
            <w:shd w:fill="auto" w:val="clear"/>
            <w:vAlign w:val="bottom"/>
          </w:tcPr>
          <w:p>
            <w:pPr>
              <w:pStyle w:val="Normal"/>
              <w:jc w:val="right"/>
              <w:rPr/>
            </w:pPr>
            <w:r>
              <w:rPr/>
              <w:t xml:space="preserve">Sklop </w:t>
            </w:r>
            <w:r>
              <w:rPr/>
              <w:t>5</w:t>
            </w:r>
          </w:p>
        </w:tc>
        <w:tc>
          <w:tcPr>
            <w:tcW w:w="6316" w:type="dxa"/>
            <w:tcBorders/>
            <w:shd w:fill="auto" w:val="clear"/>
            <w:vAlign w:val="bottom"/>
          </w:tcPr>
          <w:p>
            <w:pPr>
              <w:pStyle w:val="Normal"/>
              <w:jc w:val="left"/>
              <w:rPr/>
            </w:pPr>
            <w:r>
              <w:rPr/>
              <w:t>MLEKO IN MLEČNI IZDELKI</w:t>
            </w:r>
          </w:p>
        </w:tc>
      </w:tr>
      <w:tr>
        <w:trPr>
          <w:trHeight w:val="340" w:hRule="atLeast"/>
        </w:trPr>
        <w:tc>
          <w:tcPr>
            <w:tcW w:w="684" w:type="dxa"/>
            <w:tcBorders/>
            <w:shd w:fill="auto" w:val="clear"/>
            <w:vAlign w:val="bottom"/>
          </w:tcPr>
          <w:p>
            <w:pPr>
              <w:pStyle w:val="Normal"/>
              <w:jc w:val="right"/>
              <w:rPr/>
            </w:pPr>
            <w:r>
              <w:rPr/>
              <w:t>6</w:t>
            </w:r>
          </w:p>
        </w:tc>
        <w:tc>
          <w:tcPr>
            <w:tcW w:w="1130" w:type="dxa"/>
            <w:tcBorders/>
            <w:shd w:fill="auto" w:val="clear"/>
            <w:vAlign w:val="bottom"/>
          </w:tcPr>
          <w:p>
            <w:pPr>
              <w:pStyle w:val="Normal"/>
              <w:jc w:val="right"/>
              <w:rPr/>
            </w:pPr>
            <w:r>
              <w:rPr/>
              <w:t xml:space="preserve">Sklop </w:t>
            </w:r>
            <w:r>
              <w:rPr/>
              <w:t>6</w:t>
            </w:r>
          </w:p>
        </w:tc>
        <w:tc>
          <w:tcPr>
            <w:tcW w:w="6316" w:type="dxa"/>
            <w:tcBorders/>
            <w:shd w:fill="auto" w:val="clear"/>
            <w:vAlign w:val="bottom"/>
          </w:tcPr>
          <w:p>
            <w:pPr>
              <w:pStyle w:val="Normal"/>
              <w:jc w:val="left"/>
              <w:rPr/>
            </w:pPr>
            <w:r>
              <w:rPr/>
              <w:t>SADNI SOKOVI S 100% SADNIM DELEŽEM</w:t>
            </w:r>
          </w:p>
        </w:tc>
      </w:tr>
      <w:tr>
        <w:trPr>
          <w:trHeight w:val="340" w:hRule="atLeast"/>
        </w:trPr>
        <w:tc>
          <w:tcPr>
            <w:tcW w:w="684" w:type="dxa"/>
            <w:tcBorders/>
            <w:shd w:fill="auto" w:val="clear"/>
            <w:vAlign w:val="bottom"/>
          </w:tcPr>
          <w:p>
            <w:pPr>
              <w:pStyle w:val="Normal"/>
              <w:jc w:val="right"/>
              <w:rPr/>
            </w:pPr>
            <w:r>
              <w:rPr/>
              <w:t>7</w:t>
            </w:r>
          </w:p>
        </w:tc>
        <w:tc>
          <w:tcPr>
            <w:tcW w:w="1130" w:type="dxa"/>
            <w:tcBorders/>
            <w:shd w:fill="auto" w:val="clear"/>
            <w:vAlign w:val="bottom"/>
          </w:tcPr>
          <w:p>
            <w:pPr>
              <w:pStyle w:val="Normal"/>
              <w:jc w:val="right"/>
              <w:rPr/>
            </w:pPr>
            <w:r>
              <w:rPr/>
              <w:t xml:space="preserve">Sklop </w:t>
            </w:r>
            <w:r>
              <w:rPr/>
              <w:t>7</w:t>
            </w:r>
          </w:p>
        </w:tc>
        <w:tc>
          <w:tcPr>
            <w:tcW w:w="6316" w:type="dxa"/>
            <w:tcBorders/>
            <w:shd w:fill="auto" w:val="clear"/>
            <w:vAlign w:val="bottom"/>
          </w:tcPr>
          <w:p>
            <w:pPr>
              <w:pStyle w:val="Normal"/>
              <w:jc w:val="left"/>
              <w:rPr/>
            </w:pPr>
            <w:r>
              <w:rPr/>
              <w:t>SADNI NEKTARJI</w:t>
            </w:r>
          </w:p>
        </w:tc>
      </w:tr>
      <w:tr>
        <w:trPr>
          <w:trHeight w:val="340" w:hRule="atLeast"/>
        </w:trPr>
        <w:tc>
          <w:tcPr>
            <w:tcW w:w="684" w:type="dxa"/>
            <w:tcBorders/>
            <w:shd w:fill="auto" w:val="clear"/>
            <w:vAlign w:val="bottom"/>
          </w:tcPr>
          <w:p>
            <w:pPr>
              <w:pStyle w:val="Normal"/>
              <w:jc w:val="right"/>
              <w:rPr/>
            </w:pPr>
            <w:r>
              <w:rPr/>
              <w:t>8</w:t>
            </w:r>
          </w:p>
        </w:tc>
        <w:tc>
          <w:tcPr>
            <w:tcW w:w="1130" w:type="dxa"/>
            <w:tcBorders/>
            <w:shd w:fill="auto" w:val="clear"/>
            <w:vAlign w:val="bottom"/>
          </w:tcPr>
          <w:p>
            <w:pPr>
              <w:pStyle w:val="Normal"/>
              <w:jc w:val="right"/>
              <w:rPr/>
            </w:pPr>
            <w:r>
              <w:rPr/>
              <w:t xml:space="preserve">Sklop </w:t>
            </w:r>
            <w:r>
              <w:rPr/>
              <w:t>8</w:t>
            </w:r>
          </w:p>
        </w:tc>
        <w:tc>
          <w:tcPr>
            <w:tcW w:w="6316" w:type="dxa"/>
            <w:tcBorders/>
            <w:shd w:fill="auto" w:val="clear"/>
            <w:vAlign w:val="bottom"/>
          </w:tcPr>
          <w:p>
            <w:pPr>
              <w:pStyle w:val="Normal"/>
              <w:jc w:val="left"/>
              <w:rPr/>
            </w:pPr>
            <w:r>
              <w:rPr/>
              <w:t>SADNI SIRUP S 100% SADNIM DELEŽEM</w:t>
            </w:r>
          </w:p>
        </w:tc>
      </w:tr>
      <w:tr>
        <w:trPr>
          <w:trHeight w:val="340" w:hRule="atLeast"/>
        </w:trPr>
        <w:tc>
          <w:tcPr>
            <w:tcW w:w="684" w:type="dxa"/>
            <w:tcBorders/>
            <w:shd w:fill="auto" w:val="clear"/>
            <w:vAlign w:val="bottom"/>
          </w:tcPr>
          <w:p>
            <w:pPr>
              <w:pStyle w:val="Normal"/>
              <w:jc w:val="right"/>
              <w:rPr/>
            </w:pPr>
            <w:r>
              <w:rPr/>
              <w:t>9</w:t>
            </w:r>
          </w:p>
        </w:tc>
        <w:tc>
          <w:tcPr>
            <w:tcW w:w="1130" w:type="dxa"/>
            <w:tcBorders/>
            <w:shd w:fill="auto" w:val="clear"/>
            <w:vAlign w:val="bottom"/>
          </w:tcPr>
          <w:p>
            <w:pPr>
              <w:pStyle w:val="Normal"/>
              <w:jc w:val="right"/>
              <w:rPr/>
            </w:pPr>
            <w:r>
              <w:rPr/>
              <w:t xml:space="preserve">Sklop </w:t>
            </w:r>
            <w:r>
              <w:rPr/>
              <w:t>9</w:t>
            </w:r>
          </w:p>
        </w:tc>
        <w:tc>
          <w:tcPr>
            <w:tcW w:w="6316" w:type="dxa"/>
            <w:tcBorders/>
            <w:shd w:fill="auto" w:val="clear"/>
            <w:vAlign w:val="bottom"/>
          </w:tcPr>
          <w:p>
            <w:pPr>
              <w:pStyle w:val="Normal"/>
              <w:jc w:val="left"/>
              <w:rPr/>
            </w:pPr>
            <w:r>
              <w:rPr/>
              <w:t>MOKA IN IZDELKI IZ ŽIT</w:t>
            </w:r>
          </w:p>
        </w:tc>
      </w:tr>
      <w:tr>
        <w:trPr>
          <w:trHeight w:val="340" w:hRule="atLeast"/>
        </w:trPr>
        <w:tc>
          <w:tcPr>
            <w:tcW w:w="684" w:type="dxa"/>
            <w:tcBorders/>
            <w:shd w:fill="auto" w:val="clear"/>
            <w:vAlign w:val="bottom"/>
          </w:tcPr>
          <w:p>
            <w:pPr>
              <w:pStyle w:val="Normal"/>
              <w:jc w:val="right"/>
              <w:rPr/>
            </w:pPr>
            <w:r>
              <w:rPr/>
              <w:t>10</w:t>
            </w:r>
          </w:p>
        </w:tc>
        <w:tc>
          <w:tcPr>
            <w:tcW w:w="1130" w:type="dxa"/>
            <w:tcBorders/>
            <w:shd w:fill="auto" w:val="clear"/>
            <w:vAlign w:val="bottom"/>
          </w:tcPr>
          <w:p>
            <w:pPr>
              <w:pStyle w:val="Normal"/>
              <w:jc w:val="right"/>
              <w:rPr/>
            </w:pPr>
            <w:r>
              <w:rPr/>
              <w:t xml:space="preserve">Sklop </w:t>
            </w:r>
            <w:r>
              <w:rPr/>
              <w:t>10</w:t>
            </w:r>
          </w:p>
        </w:tc>
        <w:tc>
          <w:tcPr>
            <w:tcW w:w="6316" w:type="dxa"/>
            <w:tcBorders/>
            <w:shd w:fill="auto" w:val="clear"/>
            <w:vAlign w:val="bottom"/>
          </w:tcPr>
          <w:p>
            <w:pPr>
              <w:pStyle w:val="Normal"/>
              <w:jc w:val="left"/>
              <w:rPr/>
            </w:pPr>
            <w:r>
              <w:rPr/>
              <w:t>JUŽNO SADJE</w:t>
            </w:r>
          </w:p>
        </w:tc>
      </w:tr>
      <w:tr>
        <w:trPr>
          <w:trHeight w:val="340" w:hRule="atLeast"/>
        </w:trPr>
        <w:tc>
          <w:tcPr>
            <w:tcW w:w="684" w:type="dxa"/>
            <w:tcBorders/>
            <w:shd w:fill="auto" w:val="clear"/>
            <w:vAlign w:val="bottom"/>
          </w:tcPr>
          <w:p>
            <w:pPr>
              <w:pStyle w:val="Normal"/>
              <w:jc w:val="right"/>
              <w:rPr/>
            </w:pPr>
            <w:r>
              <w:rPr/>
              <w:t>11</w:t>
            </w:r>
          </w:p>
        </w:tc>
        <w:tc>
          <w:tcPr>
            <w:tcW w:w="1130" w:type="dxa"/>
            <w:tcBorders/>
            <w:shd w:fill="auto" w:val="clear"/>
            <w:vAlign w:val="bottom"/>
          </w:tcPr>
          <w:p>
            <w:pPr>
              <w:pStyle w:val="Normal"/>
              <w:jc w:val="right"/>
              <w:rPr/>
            </w:pPr>
            <w:r>
              <w:rPr/>
              <w:t xml:space="preserve">Sklop </w:t>
            </w:r>
            <w:r>
              <w:rPr/>
              <w:t>11</w:t>
            </w:r>
          </w:p>
        </w:tc>
        <w:tc>
          <w:tcPr>
            <w:tcW w:w="6316" w:type="dxa"/>
            <w:tcBorders/>
            <w:shd w:fill="auto" w:val="clear"/>
            <w:vAlign w:val="bottom"/>
          </w:tcPr>
          <w:p>
            <w:pPr>
              <w:pStyle w:val="Normal"/>
              <w:jc w:val="left"/>
              <w:rPr/>
            </w:pPr>
            <w:r>
              <w:rPr/>
              <w:t>RAZNA ŽIVILA</w:t>
            </w:r>
          </w:p>
        </w:tc>
      </w:tr>
      <w:tr>
        <w:trPr>
          <w:trHeight w:val="340" w:hRule="atLeast"/>
        </w:trPr>
        <w:tc>
          <w:tcPr>
            <w:tcW w:w="684" w:type="dxa"/>
            <w:tcBorders/>
            <w:shd w:fill="auto" w:val="clear"/>
            <w:vAlign w:val="bottom"/>
          </w:tcPr>
          <w:p>
            <w:pPr>
              <w:pStyle w:val="Normal"/>
              <w:jc w:val="right"/>
              <w:rPr/>
            </w:pPr>
            <w:r>
              <w:rPr/>
              <w:t>12</w:t>
            </w:r>
          </w:p>
        </w:tc>
        <w:tc>
          <w:tcPr>
            <w:tcW w:w="1130" w:type="dxa"/>
            <w:tcBorders/>
            <w:shd w:fill="auto" w:val="clear"/>
            <w:vAlign w:val="bottom"/>
          </w:tcPr>
          <w:p>
            <w:pPr>
              <w:pStyle w:val="Normal"/>
              <w:jc w:val="right"/>
              <w:rPr/>
            </w:pPr>
            <w:r>
              <w:rPr/>
              <w:t xml:space="preserve">Sklop </w:t>
            </w:r>
            <w:r>
              <w:rPr/>
              <w:t>1</w:t>
            </w:r>
            <w:r>
              <w:rPr/>
              <w:t>2</w:t>
            </w:r>
          </w:p>
        </w:tc>
        <w:tc>
          <w:tcPr>
            <w:tcW w:w="6316" w:type="dxa"/>
            <w:tcBorders/>
            <w:shd w:fill="auto" w:val="clear"/>
            <w:vAlign w:val="bottom"/>
          </w:tcPr>
          <w:p>
            <w:pPr>
              <w:pStyle w:val="Normal"/>
              <w:jc w:val="left"/>
              <w:rPr/>
            </w:pPr>
            <w:r>
              <w:rPr/>
              <w:t>VODA</w:t>
            </w:r>
          </w:p>
        </w:tc>
      </w:tr>
      <w:tr>
        <w:trPr>
          <w:trHeight w:val="340" w:hRule="atLeast"/>
        </w:trPr>
        <w:tc>
          <w:tcPr>
            <w:tcW w:w="684" w:type="dxa"/>
            <w:tcBorders/>
            <w:shd w:fill="auto" w:val="clear"/>
            <w:vAlign w:val="bottom"/>
          </w:tcPr>
          <w:p>
            <w:pPr>
              <w:pStyle w:val="Normal"/>
              <w:jc w:val="right"/>
              <w:rPr/>
            </w:pPr>
            <w:r>
              <w:rPr/>
              <w:t>13</w:t>
            </w:r>
          </w:p>
        </w:tc>
        <w:tc>
          <w:tcPr>
            <w:tcW w:w="1130" w:type="dxa"/>
            <w:tcBorders/>
            <w:shd w:fill="auto" w:val="clear"/>
            <w:vAlign w:val="bottom"/>
          </w:tcPr>
          <w:p>
            <w:pPr>
              <w:pStyle w:val="Normal"/>
              <w:jc w:val="right"/>
              <w:rPr/>
            </w:pPr>
            <w:r>
              <w:rPr/>
              <w:t xml:space="preserve">Sklop </w:t>
            </w:r>
            <w:r>
              <w:rPr/>
              <w:t>13</w:t>
            </w:r>
          </w:p>
        </w:tc>
        <w:tc>
          <w:tcPr>
            <w:tcW w:w="6316" w:type="dxa"/>
            <w:tcBorders/>
            <w:shd w:fill="auto" w:val="clear"/>
            <w:vAlign w:val="bottom"/>
          </w:tcPr>
          <w:p>
            <w:pPr>
              <w:pStyle w:val="Normal"/>
              <w:jc w:val="left"/>
              <w:rPr/>
            </w:pPr>
            <w:r>
              <w:rPr/>
              <w:t>LUPINASTO SADJE</w:t>
            </w:r>
          </w:p>
        </w:tc>
      </w:tr>
      <w:tr>
        <w:trPr>
          <w:trHeight w:val="340" w:hRule="atLeast"/>
        </w:trPr>
        <w:tc>
          <w:tcPr>
            <w:tcW w:w="684" w:type="dxa"/>
            <w:tcBorders/>
            <w:shd w:fill="auto" w:val="clear"/>
            <w:vAlign w:val="bottom"/>
          </w:tcPr>
          <w:p>
            <w:pPr>
              <w:pStyle w:val="Normal"/>
              <w:jc w:val="right"/>
              <w:rPr/>
            </w:pPr>
            <w:r>
              <w:rPr/>
              <w:t>14</w:t>
            </w:r>
          </w:p>
        </w:tc>
        <w:tc>
          <w:tcPr>
            <w:tcW w:w="1130" w:type="dxa"/>
            <w:tcBorders/>
            <w:shd w:fill="auto" w:val="clear"/>
            <w:vAlign w:val="bottom"/>
          </w:tcPr>
          <w:p>
            <w:pPr>
              <w:pStyle w:val="Normal"/>
              <w:jc w:val="right"/>
              <w:rPr/>
            </w:pPr>
            <w:r>
              <w:rPr/>
              <w:t xml:space="preserve">Sklop </w:t>
            </w:r>
            <w:r>
              <w:rPr/>
              <w:t>14</w:t>
            </w:r>
          </w:p>
        </w:tc>
        <w:tc>
          <w:tcPr>
            <w:tcW w:w="6316" w:type="dxa"/>
            <w:tcBorders/>
            <w:shd w:fill="auto" w:val="clear"/>
            <w:vAlign w:val="bottom"/>
          </w:tcPr>
          <w:p>
            <w:pPr>
              <w:pStyle w:val="Normal"/>
              <w:jc w:val="left"/>
              <w:rPr/>
            </w:pPr>
            <w:r>
              <w:rPr/>
              <w:t>SUHO SADJE</w:t>
            </w:r>
          </w:p>
        </w:tc>
      </w:tr>
      <w:tr>
        <w:trPr>
          <w:trHeight w:val="340" w:hRule="atLeast"/>
        </w:trPr>
        <w:tc>
          <w:tcPr>
            <w:tcW w:w="684" w:type="dxa"/>
            <w:tcBorders/>
            <w:shd w:fill="auto" w:val="clear"/>
            <w:vAlign w:val="bottom"/>
          </w:tcPr>
          <w:p>
            <w:pPr>
              <w:pStyle w:val="Normal"/>
              <w:jc w:val="right"/>
              <w:rPr/>
            </w:pPr>
            <w:r>
              <w:rPr/>
              <w:t>15</w:t>
            </w:r>
          </w:p>
        </w:tc>
        <w:tc>
          <w:tcPr>
            <w:tcW w:w="1130" w:type="dxa"/>
            <w:tcBorders/>
            <w:shd w:fill="auto" w:val="clear"/>
            <w:vAlign w:val="bottom"/>
          </w:tcPr>
          <w:p>
            <w:pPr>
              <w:pStyle w:val="Normal"/>
              <w:jc w:val="right"/>
              <w:rPr/>
            </w:pPr>
            <w:r>
              <w:rPr/>
              <w:t xml:space="preserve">Sklop </w:t>
            </w:r>
            <w:r>
              <w:rPr/>
              <w:t>15</w:t>
            </w:r>
          </w:p>
        </w:tc>
        <w:tc>
          <w:tcPr>
            <w:tcW w:w="6316" w:type="dxa"/>
            <w:tcBorders/>
            <w:shd w:fill="auto" w:val="clear"/>
            <w:vAlign w:val="bottom"/>
          </w:tcPr>
          <w:p>
            <w:pPr>
              <w:pStyle w:val="Normal"/>
              <w:jc w:val="left"/>
              <w:rPr/>
            </w:pPr>
            <w:r>
              <w:rPr/>
              <w:t>TESTENINE</w:t>
            </w:r>
          </w:p>
        </w:tc>
      </w:tr>
      <w:tr>
        <w:trPr>
          <w:trHeight w:val="340" w:hRule="atLeast"/>
        </w:trPr>
        <w:tc>
          <w:tcPr>
            <w:tcW w:w="684" w:type="dxa"/>
            <w:tcBorders/>
            <w:shd w:fill="auto" w:val="clear"/>
            <w:vAlign w:val="bottom"/>
          </w:tcPr>
          <w:p>
            <w:pPr>
              <w:pStyle w:val="Normal"/>
              <w:jc w:val="right"/>
              <w:rPr/>
            </w:pPr>
            <w:r>
              <w:rPr/>
              <w:t>16</w:t>
            </w:r>
          </w:p>
        </w:tc>
        <w:tc>
          <w:tcPr>
            <w:tcW w:w="1130" w:type="dxa"/>
            <w:tcBorders/>
            <w:shd w:fill="auto" w:val="clear"/>
            <w:vAlign w:val="bottom"/>
          </w:tcPr>
          <w:p>
            <w:pPr>
              <w:pStyle w:val="Normal"/>
              <w:jc w:val="right"/>
              <w:rPr/>
            </w:pPr>
            <w:r>
              <w:rPr/>
              <w:t xml:space="preserve">Sklop </w:t>
            </w:r>
            <w:r>
              <w:rPr/>
              <w:t>16</w:t>
            </w:r>
          </w:p>
        </w:tc>
        <w:tc>
          <w:tcPr>
            <w:tcW w:w="6316" w:type="dxa"/>
            <w:tcBorders/>
            <w:shd w:fill="auto" w:val="clear"/>
            <w:vAlign w:val="bottom"/>
          </w:tcPr>
          <w:p>
            <w:pPr>
              <w:pStyle w:val="Normal"/>
              <w:jc w:val="left"/>
              <w:rPr/>
            </w:pPr>
            <w:r>
              <w:rPr/>
              <w:t>EKO KRUH</w:t>
            </w:r>
          </w:p>
        </w:tc>
      </w:tr>
      <w:tr>
        <w:trPr>
          <w:trHeight w:val="340" w:hRule="atLeast"/>
        </w:trPr>
        <w:tc>
          <w:tcPr>
            <w:tcW w:w="684" w:type="dxa"/>
            <w:tcBorders/>
            <w:shd w:fill="auto" w:val="clear"/>
            <w:vAlign w:val="bottom"/>
          </w:tcPr>
          <w:p>
            <w:pPr>
              <w:pStyle w:val="Normal"/>
              <w:jc w:val="right"/>
              <w:rPr/>
            </w:pPr>
            <w:r>
              <w:rPr/>
              <w:t>17</w:t>
            </w:r>
          </w:p>
        </w:tc>
        <w:tc>
          <w:tcPr>
            <w:tcW w:w="1130" w:type="dxa"/>
            <w:tcBorders/>
            <w:shd w:fill="auto" w:val="clear"/>
            <w:vAlign w:val="bottom"/>
          </w:tcPr>
          <w:p>
            <w:pPr>
              <w:pStyle w:val="Normal"/>
              <w:jc w:val="right"/>
              <w:rPr/>
            </w:pPr>
            <w:r>
              <w:rPr/>
              <w:t xml:space="preserve">Sklop </w:t>
            </w:r>
            <w:r>
              <w:rPr/>
              <w:t>17</w:t>
            </w:r>
          </w:p>
        </w:tc>
        <w:tc>
          <w:tcPr>
            <w:tcW w:w="6316" w:type="dxa"/>
            <w:tcBorders/>
            <w:shd w:fill="auto" w:val="clear"/>
            <w:vAlign w:val="bottom"/>
          </w:tcPr>
          <w:p>
            <w:pPr>
              <w:pStyle w:val="Normal"/>
              <w:jc w:val="left"/>
              <w:rPr/>
            </w:pPr>
            <w:r>
              <w:rPr/>
              <w:t>EKO PEKOVSKO PECIVO</w:t>
            </w:r>
          </w:p>
        </w:tc>
      </w:tr>
      <w:tr>
        <w:trPr>
          <w:trHeight w:val="340" w:hRule="atLeast"/>
        </w:trPr>
        <w:tc>
          <w:tcPr>
            <w:tcW w:w="684" w:type="dxa"/>
            <w:tcBorders/>
            <w:shd w:fill="auto" w:val="clear"/>
            <w:vAlign w:val="bottom"/>
          </w:tcPr>
          <w:p>
            <w:pPr>
              <w:pStyle w:val="Normal"/>
              <w:jc w:val="right"/>
              <w:rPr/>
            </w:pPr>
            <w:r>
              <w:rPr/>
              <w:t>18</w:t>
            </w:r>
          </w:p>
        </w:tc>
        <w:tc>
          <w:tcPr>
            <w:tcW w:w="1130" w:type="dxa"/>
            <w:tcBorders/>
            <w:shd w:fill="auto" w:val="clear"/>
            <w:vAlign w:val="bottom"/>
          </w:tcPr>
          <w:p>
            <w:pPr>
              <w:pStyle w:val="Normal"/>
              <w:jc w:val="right"/>
              <w:rPr/>
            </w:pPr>
            <w:r>
              <w:rPr/>
              <w:t xml:space="preserve">Sklop </w:t>
            </w:r>
            <w:r>
              <w:rPr/>
              <w:t>18</w:t>
            </w:r>
          </w:p>
        </w:tc>
        <w:tc>
          <w:tcPr>
            <w:tcW w:w="6316" w:type="dxa"/>
            <w:tcBorders/>
            <w:shd w:fill="auto" w:val="clear"/>
            <w:vAlign w:val="bottom"/>
          </w:tcPr>
          <w:p>
            <w:pPr>
              <w:pStyle w:val="Normal"/>
              <w:jc w:val="left"/>
              <w:rPr/>
            </w:pPr>
            <w:r>
              <w:rPr/>
              <w:t>EKO MLEČNI IZDELKI</w:t>
            </w:r>
          </w:p>
        </w:tc>
      </w:tr>
      <w:tr>
        <w:trPr>
          <w:trHeight w:val="340" w:hRule="atLeast"/>
        </w:trPr>
        <w:tc>
          <w:tcPr>
            <w:tcW w:w="684" w:type="dxa"/>
            <w:tcBorders/>
            <w:shd w:fill="auto" w:val="clear"/>
            <w:vAlign w:val="bottom"/>
          </w:tcPr>
          <w:p>
            <w:pPr>
              <w:pStyle w:val="Normal"/>
              <w:jc w:val="right"/>
              <w:rPr/>
            </w:pPr>
            <w:r>
              <w:rPr/>
              <w:t>19</w:t>
            </w:r>
          </w:p>
        </w:tc>
        <w:tc>
          <w:tcPr>
            <w:tcW w:w="1130" w:type="dxa"/>
            <w:tcBorders/>
            <w:shd w:fill="auto" w:val="clear"/>
            <w:vAlign w:val="bottom"/>
          </w:tcPr>
          <w:p>
            <w:pPr>
              <w:pStyle w:val="Normal"/>
              <w:jc w:val="right"/>
              <w:rPr/>
            </w:pPr>
            <w:r>
              <w:rPr/>
              <w:t xml:space="preserve">Sklop </w:t>
            </w:r>
            <w:r>
              <w:rPr/>
              <w:t>19</w:t>
            </w:r>
          </w:p>
        </w:tc>
        <w:tc>
          <w:tcPr>
            <w:tcW w:w="6316" w:type="dxa"/>
            <w:tcBorders/>
            <w:shd w:fill="auto" w:val="clear"/>
            <w:vAlign w:val="bottom"/>
          </w:tcPr>
          <w:p>
            <w:pPr>
              <w:pStyle w:val="Normal"/>
              <w:jc w:val="left"/>
              <w:rPr/>
            </w:pPr>
            <w:r>
              <w:rPr/>
              <w:t>EKO RAZNA ŽIVILA</w:t>
            </w:r>
          </w:p>
        </w:tc>
      </w:tr>
      <w:tr>
        <w:trPr>
          <w:trHeight w:val="340" w:hRule="atLeast"/>
        </w:trPr>
        <w:tc>
          <w:tcPr>
            <w:tcW w:w="684" w:type="dxa"/>
            <w:tcBorders/>
            <w:shd w:fill="auto" w:val="clear"/>
            <w:vAlign w:val="bottom"/>
          </w:tcPr>
          <w:p>
            <w:pPr>
              <w:pStyle w:val="Normal"/>
              <w:jc w:val="right"/>
              <w:rPr/>
            </w:pPr>
            <w:r>
              <w:rPr/>
              <w:t>20</w:t>
            </w:r>
          </w:p>
        </w:tc>
        <w:tc>
          <w:tcPr>
            <w:tcW w:w="1130" w:type="dxa"/>
            <w:tcBorders/>
            <w:shd w:fill="auto" w:val="clear"/>
            <w:vAlign w:val="bottom"/>
          </w:tcPr>
          <w:p>
            <w:pPr>
              <w:pStyle w:val="Normal"/>
              <w:jc w:val="right"/>
              <w:rPr/>
            </w:pPr>
            <w:r>
              <w:rPr/>
              <w:t xml:space="preserve">Sklop </w:t>
            </w:r>
            <w:r>
              <w:rPr/>
              <w:t>20</w:t>
            </w:r>
          </w:p>
        </w:tc>
        <w:tc>
          <w:tcPr>
            <w:tcW w:w="6316" w:type="dxa"/>
            <w:tcBorders/>
            <w:shd w:fill="auto" w:val="clear"/>
            <w:vAlign w:val="bottom"/>
          </w:tcPr>
          <w:p>
            <w:pPr>
              <w:pStyle w:val="Normal"/>
              <w:jc w:val="left"/>
              <w:rPr/>
            </w:pPr>
            <w:r>
              <w:rPr/>
              <w:t>DIETNA ŽIVILA</w:t>
            </w:r>
          </w:p>
        </w:tc>
      </w:tr>
      <w:tr>
        <w:trPr>
          <w:trHeight w:val="340" w:hRule="atLeast"/>
        </w:trPr>
        <w:tc>
          <w:tcPr>
            <w:tcW w:w="684" w:type="dxa"/>
            <w:tcBorders/>
            <w:shd w:fill="auto" w:val="clear"/>
            <w:vAlign w:val="bottom"/>
          </w:tcPr>
          <w:p>
            <w:pPr>
              <w:pStyle w:val="Normal"/>
              <w:jc w:val="right"/>
              <w:rPr/>
            </w:pPr>
            <w:r>
              <w:rPr/>
              <w:t>21</w:t>
            </w:r>
          </w:p>
        </w:tc>
        <w:tc>
          <w:tcPr>
            <w:tcW w:w="1130" w:type="dxa"/>
            <w:tcBorders/>
            <w:shd w:fill="auto" w:val="clear"/>
            <w:vAlign w:val="bottom"/>
          </w:tcPr>
          <w:p>
            <w:pPr>
              <w:pStyle w:val="Normal"/>
              <w:jc w:val="right"/>
              <w:rPr/>
            </w:pPr>
            <w:r>
              <w:rPr/>
              <w:t xml:space="preserve">Sklop </w:t>
            </w:r>
            <w:r>
              <w:rPr/>
              <w:t>21</w:t>
            </w:r>
          </w:p>
        </w:tc>
        <w:tc>
          <w:tcPr>
            <w:tcW w:w="6316" w:type="dxa"/>
            <w:tcBorders/>
            <w:shd w:fill="auto" w:val="clear"/>
            <w:vAlign w:val="bottom"/>
          </w:tcPr>
          <w:p>
            <w:pPr>
              <w:pStyle w:val="Normal"/>
              <w:jc w:val="left"/>
              <w:rPr/>
            </w:pPr>
            <w:r>
              <w:rPr/>
              <w:t>DODATKI JEDEM</w:t>
            </w:r>
          </w:p>
        </w:tc>
      </w:tr>
      <w:tr>
        <w:trPr>
          <w:trHeight w:val="340" w:hRule="atLeast"/>
        </w:trPr>
        <w:tc>
          <w:tcPr>
            <w:tcW w:w="684" w:type="dxa"/>
            <w:tcBorders/>
            <w:shd w:fill="auto" w:val="clear"/>
            <w:vAlign w:val="bottom"/>
          </w:tcPr>
          <w:p>
            <w:pPr>
              <w:pStyle w:val="Normal"/>
              <w:jc w:val="right"/>
              <w:rPr/>
            </w:pPr>
            <w:r>
              <w:rPr/>
              <w:t>22</w:t>
            </w:r>
          </w:p>
        </w:tc>
        <w:tc>
          <w:tcPr>
            <w:tcW w:w="1130" w:type="dxa"/>
            <w:tcBorders/>
            <w:shd w:fill="auto" w:val="clear"/>
            <w:vAlign w:val="bottom"/>
          </w:tcPr>
          <w:p>
            <w:pPr>
              <w:pStyle w:val="Normal"/>
              <w:jc w:val="right"/>
              <w:rPr/>
            </w:pPr>
            <w:r>
              <w:rPr/>
              <w:t xml:space="preserve">Sklop </w:t>
            </w:r>
            <w:r>
              <w:rPr/>
              <w:t>22</w:t>
            </w:r>
          </w:p>
        </w:tc>
        <w:tc>
          <w:tcPr>
            <w:tcW w:w="6316" w:type="dxa"/>
            <w:tcBorders/>
            <w:shd w:fill="auto" w:val="clear"/>
            <w:vAlign w:val="bottom"/>
          </w:tcPr>
          <w:p>
            <w:pPr>
              <w:pStyle w:val="Normal"/>
              <w:jc w:val="left"/>
              <w:rPr/>
            </w:pPr>
            <w:r>
              <w:rPr/>
              <w:t>ČAJI</w:t>
            </w:r>
          </w:p>
        </w:tc>
      </w:tr>
      <w:tr>
        <w:trPr>
          <w:trHeight w:val="340" w:hRule="atLeast"/>
        </w:trPr>
        <w:tc>
          <w:tcPr>
            <w:tcW w:w="684" w:type="dxa"/>
            <w:tcBorders/>
            <w:shd w:fill="auto" w:val="clear"/>
            <w:vAlign w:val="bottom"/>
          </w:tcPr>
          <w:p>
            <w:pPr>
              <w:pStyle w:val="Normal"/>
              <w:jc w:val="right"/>
              <w:rPr/>
            </w:pPr>
            <w:r>
              <w:rPr/>
              <w:t>23</w:t>
            </w:r>
          </w:p>
        </w:tc>
        <w:tc>
          <w:tcPr>
            <w:tcW w:w="1130" w:type="dxa"/>
            <w:tcBorders/>
            <w:shd w:fill="auto" w:val="clear"/>
            <w:vAlign w:val="bottom"/>
          </w:tcPr>
          <w:p>
            <w:pPr>
              <w:pStyle w:val="Normal"/>
              <w:jc w:val="right"/>
              <w:rPr/>
            </w:pPr>
            <w:r>
              <w:rPr/>
              <w:t xml:space="preserve">Sklop </w:t>
            </w:r>
            <w:r>
              <w:rPr/>
              <w:t>23</w:t>
            </w:r>
          </w:p>
        </w:tc>
        <w:tc>
          <w:tcPr>
            <w:tcW w:w="6316" w:type="dxa"/>
            <w:tcBorders/>
            <w:shd w:fill="auto" w:val="clear"/>
            <w:vAlign w:val="bottom"/>
          </w:tcPr>
          <w:p>
            <w:pPr>
              <w:pStyle w:val="Normal"/>
              <w:jc w:val="left"/>
              <w:rPr/>
            </w:pPr>
            <w:r>
              <w:rPr/>
              <w:t>IZDELKI IZ EKSTRUDIRANIH ŽIT</w:t>
            </w:r>
          </w:p>
        </w:tc>
      </w:tr>
      <w:tr>
        <w:trPr>
          <w:trHeight w:val="340" w:hRule="atLeast"/>
        </w:trPr>
        <w:tc>
          <w:tcPr>
            <w:tcW w:w="684" w:type="dxa"/>
            <w:tcBorders/>
            <w:shd w:fill="auto" w:val="clear"/>
            <w:vAlign w:val="bottom"/>
          </w:tcPr>
          <w:p>
            <w:pPr>
              <w:pStyle w:val="Normal"/>
              <w:jc w:val="right"/>
              <w:rPr/>
            </w:pPr>
            <w:r>
              <w:rPr/>
              <w:t>24</w:t>
            </w:r>
          </w:p>
        </w:tc>
        <w:tc>
          <w:tcPr>
            <w:tcW w:w="1130" w:type="dxa"/>
            <w:tcBorders/>
            <w:shd w:fill="auto" w:val="clear"/>
            <w:vAlign w:val="bottom"/>
          </w:tcPr>
          <w:p>
            <w:pPr>
              <w:pStyle w:val="Normal"/>
              <w:jc w:val="right"/>
              <w:rPr/>
            </w:pPr>
            <w:r>
              <w:rPr/>
              <w:t xml:space="preserve">Sklop </w:t>
            </w:r>
            <w:r>
              <w:rPr/>
              <w:t>24</w:t>
            </w:r>
          </w:p>
        </w:tc>
        <w:tc>
          <w:tcPr>
            <w:tcW w:w="6316" w:type="dxa"/>
            <w:tcBorders/>
            <w:shd w:fill="auto" w:val="clear"/>
            <w:vAlign w:val="bottom"/>
          </w:tcPr>
          <w:p>
            <w:pPr>
              <w:pStyle w:val="Normal"/>
              <w:jc w:val="left"/>
              <w:rPr/>
            </w:pPr>
            <w:r>
              <w:rPr/>
              <w:t>EKO NAPITKI</w:t>
            </w:r>
          </w:p>
        </w:tc>
      </w:tr>
    </w:tbl>
    <w:p>
      <w:pPr>
        <w:pStyle w:val="Normal"/>
        <w:rPr/>
      </w:pPr>
      <w:r>
        <w:rPr/>
      </w:r>
    </w:p>
    <w:p>
      <w:pPr>
        <w:pStyle w:val="Normal"/>
        <w:rPr/>
      </w:pPr>
      <w:r>
        <w:rPr/>
      </w:r>
    </w:p>
    <w:p>
      <w:pPr>
        <w:pStyle w:val="Normal"/>
        <w:rPr/>
      </w:pPr>
      <w:r>
        <w:rPr/>
      </w:r>
    </w:p>
    <w:p>
      <w:pPr>
        <w:pStyle w:val="Normal"/>
        <w:rPr/>
      </w:pPr>
      <w:r>
        <w:rPr/>
      </w:r>
    </w:p>
    <w:p>
      <w:pPr>
        <w:pStyle w:val="Normal"/>
        <w:numPr>
          <w:ilvl w:val="0"/>
          <w:numId w:val="0"/>
        </w:numPr>
        <w:ind w:left="0" w:right="0" w:hanging="0"/>
        <w:jc w:val="both"/>
        <w:rPr>
          <w:rFonts w:ascii="Times New Roman" w:hAnsi="Times New Roman" w:cs="Arial"/>
        </w:rPr>
      </w:pPr>
      <w:r>
        <w:rPr>
          <w:rFonts w:cs="Arial" w:ascii="Times New Roman" w:hAnsi="Times New Roman"/>
        </w:rPr>
        <w:t>Ponudnik lahko poda ponudbo za:</w:t>
      </w:r>
    </w:p>
    <w:p>
      <w:pPr>
        <w:pStyle w:val="Normal"/>
        <w:numPr>
          <w:ilvl w:val="1"/>
          <w:numId w:val="24"/>
        </w:numPr>
        <w:jc w:val="both"/>
        <w:rPr>
          <w:rFonts w:ascii="Times New Roman" w:hAnsi="Times New Roman" w:cs="Arial"/>
        </w:rPr>
      </w:pPr>
      <w:r>
        <w:rPr>
          <w:rFonts w:cs="Arial" w:ascii="Times New Roman" w:hAnsi="Times New Roman"/>
        </w:rPr>
        <w:t>posamezen sklop živil,</w:t>
      </w:r>
    </w:p>
    <w:p>
      <w:pPr>
        <w:pStyle w:val="Normal"/>
        <w:numPr>
          <w:ilvl w:val="1"/>
          <w:numId w:val="24"/>
        </w:numPr>
        <w:jc w:val="both"/>
        <w:rPr>
          <w:rFonts w:ascii="Times New Roman" w:hAnsi="Times New Roman" w:cs="Arial"/>
        </w:rPr>
      </w:pPr>
      <w:r>
        <w:rPr>
          <w:rFonts w:cs="Arial" w:ascii="Times New Roman" w:hAnsi="Times New Roman"/>
        </w:rPr>
        <w:t>več sklopov živil,</w:t>
      </w:r>
    </w:p>
    <w:p>
      <w:pPr>
        <w:pStyle w:val="Normal"/>
        <w:numPr>
          <w:ilvl w:val="1"/>
          <w:numId w:val="24"/>
        </w:numPr>
        <w:jc w:val="both"/>
        <w:rPr>
          <w:rFonts w:ascii="Times New Roman" w:hAnsi="Times New Roman" w:cs="Arial"/>
        </w:rPr>
      </w:pPr>
      <w:r>
        <w:rPr>
          <w:rFonts w:cs="Arial" w:ascii="Times New Roman" w:hAnsi="Times New Roman"/>
        </w:rPr>
        <w:t xml:space="preserve">celotni razpis – vsi sklopi živil. </w:t>
      </w:r>
    </w:p>
    <w:p>
      <w:pPr>
        <w:pStyle w:val="Normal"/>
        <w:widowControl w:val="false"/>
        <w:autoSpaceDE w:val="false"/>
        <w:ind w:left="0" w:right="78" w:hanging="0"/>
        <w:jc w:val="both"/>
        <w:rPr>
          <w:rFonts w:ascii="Times New Roman" w:hAnsi="Times New Roman" w:cs="Arial"/>
          <w:b/>
          <w:b/>
          <w:u w:val="single"/>
        </w:rPr>
      </w:pPr>
      <w:r>
        <w:rPr>
          <w:rFonts w:cs="Arial" w:ascii="Times New Roman" w:hAnsi="Times New Roman"/>
          <w:b/>
          <w:u w:val="single"/>
        </w:rPr>
      </w:r>
    </w:p>
    <w:p>
      <w:pPr>
        <w:pStyle w:val="Normal"/>
        <w:jc w:val="both"/>
        <w:rPr>
          <w:rFonts w:ascii="Times New Roman" w:hAnsi="Times New Roman"/>
        </w:rPr>
      </w:pPr>
      <w:r>
        <w:rPr>
          <w:rFonts w:cs="Arial" w:ascii="Times New Roman" w:hAnsi="Times New Roman"/>
          <w:b/>
          <w:u w:val="single"/>
        </w:rPr>
        <w:t xml:space="preserve">Ponudnik mora ponuditi </w:t>
      </w:r>
      <w:r>
        <w:rPr>
          <w:rFonts w:cs="Arial" w:ascii="Times New Roman" w:hAnsi="Times New Roman"/>
          <w:b/>
          <w:color w:val="auto"/>
          <w:u w:val="single"/>
        </w:rPr>
        <w:t>vse izdelke v sklopu</w:t>
      </w:r>
      <w:r>
        <w:rPr>
          <w:rFonts w:cs="Arial" w:ascii="Times New Roman" w:hAnsi="Times New Roman"/>
          <w:color w:val="auto"/>
        </w:rPr>
        <w:t xml:space="preserve">. V primeru, da ponudnik ne bo ponudil  celotnega sklopa (vseh zahtevanih izdelkov v sklopu), bo izločen iz nadaljnjega postopka javnega naročila. Naročnik ne bo upošteval </w:t>
      </w:r>
      <w:r>
        <w:rPr>
          <w:rFonts w:cs="Arial" w:ascii="Times New Roman" w:hAnsi="Times New Roman"/>
          <w:color w:val="auto"/>
        </w:rPr>
        <w:t xml:space="preserve">ponudbe </w:t>
      </w:r>
      <w:r>
        <w:rPr>
          <w:rFonts w:cs="Arial" w:ascii="Times New Roman" w:hAnsi="Times New Roman"/>
          <w:color w:val="auto"/>
        </w:rPr>
        <w:t xml:space="preserve">ponudnika, ki bo znotraj posameznega sklopa ponudil zgolj </w:t>
      </w:r>
      <w:r>
        <w:rPr>
          <w:rFonts w:cs="Arial" w:ascii="Times New Roman" w:hAnsi="Times New Roman"/>
          <w:color w:val="auto"/>
        </w:rPr>
        <w:t xml:space="preserve">del izdelkov ali </w:t>
      </w:r>
      <w:r>
        <w:rPr>
          <w:rFonts w:cs="Arial" w:ascii="Times New Roman" w:hAnsi="Times New Roman"/>
          <w:color w:val="auto"/>
        </w:rPr>
        <w:t>posamezne izdelke.</w:t>
      </w:r>
    </w:p>
    <w:p>
      <w:pPr>
        <w:pStyle w:val="Normal"/>
        <w:jc w:val="both"/>
        <w:rPr>
          <w:rFonts w:ascii="Times New Roman" w:hAnsi="Times New Roman" w:cs="Arial"/>
          <w:b/>
          <w:b/>
          <w:bCs/>
          <w:color w:val="FF0000"/>
        </w:rPr>
      </w:pPr>
      <w:r>
        <w:rPr>
          <w:rFonts w:cs="Arial" w:ascii="Times New Roman" w:hAnsi="Times New Roman"/>
          <w:b/>
          <w:bCs/>
          <w:color w:val="FF0000"/>
        </w:rPr>
      </w:r>
    </w:p>
    <w:p>
      <w:pPr>
        <w:pStyle w:val="Normal"/>
        <w:jc w:val="both"/>
        <w:rPr>
          <w:rFonts w:ascii="Times New Roman" w:hAnsi="Times New Roman" w:cs="Arial"/>
          <w:b/>
          <w:b/>
          <w:bCs/>
          <w:color w:val="FF0000"/>
        </w:rPr>
      </w:pPr>
      <w:r>
        <w:rPr>
          <w:rFonts w:cs="Arial" w:ascii="Times New Roman" w:hAnsi="Times New Roman"/>
          <w:b/>
          <w:bCs/>
          <w:color w:val="FF0000"/>
        </w:rPr>
      </w:r>
    </w:p>
    <w:p>
      <w:pPr>
        <w:pStyle w:val="Normal"/>
        <w:jc w:val="both"/>
        <w:rPr>
          <w:rFonts w:ascii="Times New Roman" w:hAnsi="Times New Roman" w:cs="Arial"/>
          <w:b/>
          <w:b/>
          <w:bCs/>
          <w:color w:val="FF0000"/>
        </w:rPr>
      </w:pPr>
      <w:r>
        <w:rPr>
          <w:rFonts w:cs="Arial" w:ascii="Times New Roman" w:hAnsi="Times New Roman"/>
          <w:b/>
          <w:bCs/>
          <w:color w:val="FF0000"/>
        </w:rPr>
        <w:t xml:space="preserve">Variantnih ponudb naročnik ne bo upošteval. </w:t>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t xml:space="preserve">V primeru, da ponudnik oddaja ponudbo za več sklopov, mora biti njegova ponudba predložena tako, da se lahko ocenjuje po </w:t>
      </w:r>
      <w:r>
        <w:rPr>
          <w:rFonts w:cs="Arial" w:ascii="Times New Roman" w:hAnsi="Times New Roman"/>
        </w:rPr>
        <w:t xml:space="preserve">posameznih </w:t>
      </w:r>
      <w:r>
        <w:rPr>
          <w:rFonts w:cs="Arial" w:ascii="Times New Roman" w:hAnsi="Times New Roman"/>
        </w:rPr>
        <w:t>razpisanih sklopih.</w:t>
      </w:r>
    </w:p>
    <w:p>
      <w:pPr>
        <w:pStyle w:val="Normal"/>
        <w:jc w:val="both"/>
        <w:rPr>
          <w:rFonts w:ascii="Times New Roman" w:hAnsi="Times New Roman" w:cs="Arial"/>
          <w:b/>
          <w:b/>
          <w:bCs/>
          <w:color w:val="auto"/>
        </w:rPr>
      </w:pPr>
      <w:r>
        <w:rPr>
          <w:rFonts w:cs="Arial" w:ascii="Times New Roman" w:hAnsi="Times New Roman"/>
          <w:b/>
          <w:bCs/>
          <w:color w:val="auto"/>
        </w:rPr>
      </w:r>
    </w:p>
    <w:p>
      <w:pPr>
        <w:pStyle w:val="Normal"/>
        <w:numPr>
          <w:ilvl w:val="0"/>
          <w:numId w:val="25"/>
        </w:numPr>
        <w:jc w:val="both"/>
        <w:rPr>
          <w:rFonts w:ascii="Times New Roman" w:hAnsi="Times New Roman" w:cs="Arial"/>
          <w:b/>
          <w:b/>
        </w:rPr>
      </w:pPr>
      <w:r>
        <w:rPr>
          <w:rFonts w:cs="Arial" w:ascii="Times New Roman" w:hAnsi="Times New Roman"/>
          <w:b/>
        </w:rPr>
        <w:t xml:space="preserve">Sukcesivne dobave se bodo vršile na lokaciji naročnika, </w:t>
      </w:r>
      <w:r>
        <w:rPr>
          <w:rFonts w:cs="Arial" w:ascii="Times New Roman" w:hAnsi="Times New Roman"/>
          <w:b/>
        </w:rPr>
        <w:t>na naslovu</w:t>
      </w:r>
      <w:r>
        <w:rPr>
          <w:rFonts w:cs="Arial" w:ascii="Times New Roman" w:hAnsi="Times New Roman"/>
          <w:b/>
        </w:rPr>
        <w:t>:</w:t>
      </w:r>
    </w:p>
    <w:p>
      <w:pPr>
        <w:pStyle w:val="Normal"/>
        <w:numPr>
          <w:ilvl w:val="0"/>
          <w:numId w:val="0"/>
        </w:numPr>
        <w:jc w:val="both"/>
        <w:rPr>
          <w:rFonts w:ascii="Times New Roman" w:hAnsi="Times New Roman" w:cs="Arial"/>
        </w:rPr>
      </w:pPr>
      <w:r>
        <w:rPr>
          <w:rFonts w:cs="Arial" w:ascii="Times New Roman" w:hAnsi="Times New Roman"/>
        </w:rPr>
      </w:r>
    </w:p>
    <w:p>
      <w:pPr>
        <w:pStyle w:val="Normal"/>
        <w:widowControl w:val="false"/>
        <w:numPr>
          <w:ilvl w:val="0"/>
          <w:numId w:val="0"/>
        </w:numPr>
        <w:autoSpaceDE w:val="false"/>
        <w:jc w:val="both"/>
        <w:rPr>
          <w:rFonts w:ascii="Times New Roman" w:hAnsi="Times New Roman" w:cs="Arial"/>
        </w:rPr>
      </w:pPr>
      <w:r>
        <w:rPr>
          <w:rFonts w:cs="Arial" w:ascii="Times New Roman" w:hAnsi="Times New Roman"/>
        </w:rPr>
        <w:t>OŠ Malečnik</w:t>
      </w:r>
    </w:p>
    <w:p>
      <w:pPr>
        <w:pStyle w:val="Normal"/>
        <w:widowControl w:val="false"/>
        <w:numPr>
          <w:ilvl w:val="0"/>
          <w:numId w:val="0"/>
        </w:numPr>
        <w:autoSpaceDE w:val="false"/>
        <w:jc w:val="both"/>
        <w:rPr>
          <w:rFonts w:ascii="Times New Roman" w:hAnsi="Times New Roman" w:cs="Arial"/>
        </w:rPr>
      </w:pPr>
      <w:r>
        <w:rPr>
          <w:rFonts w:cs="Arial" w:ascii="Times New Roman" w:hAnsi="Times New Roman"/>
        </w:rPr>
        <w:t>Malečnik 61</w:t>
      </w:r>
    </w:p>
    <w:p>
      <w:pPr>
        <w:pStyle w:val="Normal"/>
        <w:widowControl w:val="false"/>
        <w:numPr>
          <w:ilvl w:val="0"/>
          <w:numId w:val="0"/>
        </w:numPr>
        <w:autoSpaceDE w:val="false"/>
        <w:jc w:val="both"/>
        <w:rPr>
          <w:rFonts w:ascii="Times New Roman" w:hAnsi="Times New Roman" w:cs="Arial"/>
        </w:rPr>
      </w:pPr>
      <w:r>
        <w:rPr>
          <w:rFonts w:cs="Arial" w:ascii="Times New Roman" w:hAnsi="Times New Roman"/>
        </w:rPr>
        <w:t>2229 Malečnik</w:t>
      </w:r>
    </w:p>
    <w:p>
      <w:pPr>
        <w:pStyle w:val="Normal"/>
        <w:widowControl w:val="false"/>
        <w:numPr>
          <w:ilvl w:val="0"/>
          <w:numId w:val="0"/>
        </w:numPr>
        <w:autoSpaceDE w:val="false"/>
        <w:jc w:val="both"/>
        <w:rPr>
          <w:rFonts w:ascii="Times New Roman" w:hAnsi="Times New Roman" w:cs="Arial"/>
        </w:rPr>
      </w:pPr>
      <w:r>
        <w:rPr>
          <w:rFonts w:cs="Arial" w:ascii="Times New Roman" w:hAnsi="Times New Roman"/>
        </w:rPr>
      </w:r>
    </w:p>
    <w:p>
      <w:pPr>
        <w:pStyle w:val="Normal"/>
        <w:widowControl w:val="false"/>
        <w:numPr>
          <w:ilvl w:val="0"/>
          <w:numId w:val="25"/>
        </w:numPr>
        <w:autoSpaceDE w:val="false"/>
        <w:jc w:val="both"/>
        <w:rPr>
          <w:rFonts w:ascii="Times New Roman" w:hAnsi="Times New Roman" w:cs="Arial"/>
          <w:b/>
          <w:b/>
        </w:rPr>
      </w:pPr>
      <w:r>
        <w:rPr>
          <w:rFonts w:cs="Arial" w:ascii="Times New Roman" w:hAnsi="Times New Roman"/>
          <w:b/>
        </w:rPr>
        <w:t xml:space="preserve">Ponudnik mora izdelati ponudbo v slovenskem jeziku. </w:t>
      </w:r>
    </w:p>
    <w:p>
      <w:pPr>
        <w:pStyle w:val="Normal"/>
        <w:widowControl w:val="false"/>
        <w:autoSpaceDE w:val="false"/>
        <w:jc w:val="both"/>
        <w:rPr>
          <w:rFonts w:ascii="Times New Roman" w:hAnsi="Times New Roman"/>
        </w:rPr>
      </w:pPr>
      <w:r>
        <w:rPr>
          <w:rFonts w:ascii="Times New Roman" w:hAnsi="Times New Roman"/>
        </w:rPr>
      </w:r>
    </w:p>
    <w:p>
      <w:pPr>
        <w:pStyle w:val="Normal"/>
        <w:widowControl w:val="false"/>
        <w:autoSpaceDE w:val="false"/>
        <w:jc w:val="both"/>
        <w:rPr>
          <w:rFonts w:ascii="Times New Roman" w:hAnsi="Times New Roman"/>
        </w:rPr>
      </w:pPr>
      <w:r>
        <w:rPr>
          <w:rFonts w:ascii="Times New Roman" w:hAnsi="Times New Roman"/>
        </w:rPr>
      </w:r>
    </w:p>
    <w:p>
      <w:pPr>
        <w:pStyle w:val="Normal"/>
        <w:widowControl w:val="false"/>
        <w:autoSpaceDE w:val="false"/>
        <w:jc w:val="both"/>
        <w:rPr/>
      </w:pPr>
      <w:r>
        <w:rPr/>
      </w:r>
    </w:p>
    <w:p>
      <w:pPr>
        <w:pStyle w:val="Normal"/>
        <w:numPr>
          <w:ilvl w:val="0"/>
          <w:numId w:val="0"/>
        </w:numPr>
        <w:outlineLvl w:val="0"/>
        <w:rPr>
          <w:rFonts w:ascii="Times New Roman" w:hAnsi="Times New Roman"/>
          <w:b w:val="false"/>
          <w:i w:val="false"/>
          <w:caps w:val="false"/>
          <w:smallCaps w:val="false"/>
          <w:color w:val="auto"/>
          <w:spacing w:val="0"/>
        </w:rPr>
      </w:pPr>
      <w:r>
        <w:rPr>
          <w:rFonts w:ascii="Times New Roman" w:hAnsi="Times New Roman"/>
          <w:b w:val="false"/>
          <w:i w:val="false"/>
          <w:caps w:val="false"/>
          <w:smallCaps w:val="false"/>
          <w:color w:val="auto"/>
          <w:spacing w:val="0"/>
        </w:rPr>
      </w:r>
      <w:r>
        <w:br w:type="page"/>
      </w:r>
    </w:p>
    <w:p>
      <w:pPr>
        <w:pStyle w:val="Naslov001JN"/>
        <w:widowControl w:val="false"/>
        <w:numPr>
          <w:ilvl w:val="0"/>
          <w:numId w:val="0"/>
        </w:numPr>
        <w:shd w:fill="CFE7F5" w:val="clear"/>
        <w:autoSpaceDE w:val="false"/>
        <w:ind w:left="0" w:right="0" w:hanging="0"/>
        <w:jc w:val="both"/>
        <w:outlineLvl w:val="0"/>
        <w:rPr>
          <w:rFonts w:ascii="Times New Roman" w:hAnsi="Times New Roman"/>
        </w:rPr>
      </w:pPr>
      <w:r>
        <w:rPr>
          <w:rFonts w:ascii="Times New Roman" w:hAnsi="Times New Roman"/>
        </w:rPr>
      </w:r>
    </w:p>
    <w:p>
      <w:pPr>
        <w:pStyle w:val="Naslov001JN"/>
        <w:numPr>
          <w:ilvl w:val="0"/>
          <w:numId w:val="16"/>
        </w:numPr>
        <w:shd w:fill="CFE7F5" w:val="clear"/>
        <w:outlineLvl w:val="0"/>
        <w:rPr>
          <w:rFonts w:ascii="Times New Roman" w:hAnsi="Times New Roman" w:eastAsia="Times New Roman" w:cs="Arial"/>
          <w:b/>
          <w:b/>
          <w:bCs/>
          <w:color w:val="auto"/>
          <w:sz w:val="28"/>
          <w:szCs w:val="32"/>
          <w:lang w:val="sl-SI" w:eastAsia="zh-CN" w:bidi="ar-SA"/>
        </w:rPr>
      </w:pPr>
      <w:bookmarkStart w:id="5" w:name="__RefHeading__6514_400460952"/>
      <w:bookmarkEnd w:id="5"/>
      <w:r>
        <w:rPr>
          <w:rFonts w:eastAsia="Times New Roman" w:cs="Arial" w:ascii="Times New Roman" w:hAnsi="Times New Roman"/>
          <w:b/>
          <w:bCs/>
          <w:color w:val="auto"/>
          <w:sz w:val="28"/>
          <w:szCs w:val="32"/>
          <w:lang w:val="sl-SI" w:eastAsia="zh-CN" w:bidi="ar-SA"/>
        </w:rPr>
        <w:t>ZAKONSKA PODLAGA ZA ODDAJO JAVNEGA NAROČILA</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jc w:val="both"/>
        <w:rPr>
          <w:rFonts w:ascii="Times New Roman" w:hAnsi="Times New Roman" w:cs="Arial"/>
        </w:rPr>
      </w:pPr>
      <w:r>
        <w:rPr>
          <w:rFonts w:cs="Arial" w:ascii="Times New Roman" w:hAnsi="Times New Roman"/>
        </w:rPr>
      </w:r>
    </w:p>
    <w:p>
      <w:pPr>
        <w:pStyle w:val="Golobesedilo"/>
        <w:spacing w:before="0" w:after="0"/>
        <w:rPr>
          <w:rFonts w:ascii="Times New Roman" w:hAnsi="Times New Roman" w:eastAsia="MS Mincho;ＭＳ 明朝" w:cs="Arial"/>
          <w:sz w:val="24"/>
          <w:szCs w:val="24"/>
          <w:lang w:val="sl-SI"/>
        </w:rPr>
      </w:pPr>
      <w:r>
        <w:rPr>
          <w:rFonts w:eastAsia="MS Mincho;ＭＳ 明朝" w:cs="Arial" w:ascii="Times New Roman" w:hAnsi="Times New Roman"/>
          <w:sz w:val="24"/>
          <w:szCs w:val="24"/>
          <w:lang w:val="sl-SI"/>
        </w:rPr>
        <w:t>Naročnik bo izvedel j</w:t>
      </w:r>
      <w:r>
        <w:rPr>
          <w:rFonts w:eastAsia="MS Mincho;ＭＳ 明朝" w:cs="Arial" w:ascii="Times New Roman" w:hAnsi="Times New Roman"/>
          <w:sz w:val="24"/>
          <w:szCs w:val="24"/>
          <w:lang w:val="sl-SI"/>
        </w:rPr>
        <w:t>avn</w:t>
      </w:r>
      <w:r>
        <w:rPr>
          <w:rFonts w:eastAsia="MS Mincho;ＭＳ 明朝" w:cs="Arial" w:ascii="Times New Roman" w:hAnsi="Times New Roman"/>
          <w:sz w:val="24"/>
          <w:szCs w:val="24"/>
          <w:lang w:val="sl-SI"/>
        </w:rPr>
        <w:t>o naročilo</w:t>
      </w:r>
      <w:r>
        <w:rPr>
          <w:rFonts w:eastAsia="MS Mincho;ＭＳ 明朝" w:cs="Arial" w:ascii="Times New Roman" w:hAnsi="Times New Roman"/>
          <w:sz w:val="24"/>
          <w:szCs w:val="24"/>
          <w:lang w:val="sl-SI"/>
        </w:rPr>
        <w:t xml:space="preserve">, upoštevajoč naslednje zakone in predpise: </w:t>
      </w:r>
    </w:p>
    <w:p>
      <w:pPr>
        <w:pStyle w:val="Normal"/>
        <w:numPr>
          <w:ilvl w:val="0"/>
          <w:numId w:val="26"/>
        </w:numPr>
        <w:autoSpaceDE w:val="false"/>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t xml:space="preserve">Zakon o javnem naročanju (Uradni list RS, št. 12/13 </w:t>
      </w:r>
      <w:r>
        <w:rPr>
          <w:rFonts w:eastAsia="Times New Roman" w:cs="Arial" w:ascii="Times New Roman" w:hAnsi="Times New Roman"/>
          <w:color w:val="auto"/>
          <w:sz w:val="24"/>
          <w:szCs w:val="24"/>
          <w:lang w:val="sl-SI" w:eastAsia="zh-CN" w:bidi="ar-SA"/>
        </w:rPr>
        <w:t xml:space="preserve">in spremembe; </w:t>
      </w:r>
      <w:r>
        <w:rPr>
          <w:rFonts w:eastAsia="Times New Roman" w:cs="Arial" w:ascii="Times New Roman" w:hAnsi="Times New Roman"/>
          <w:color w:val="auto"/>
          <w:sz w:val="24"/>
          <w:szCs w:val="24"/>
          <w:u w:val="none"/>
          <w:lang w:val="sl-SI" w:eastAsia="zh-CN" w:bidi="ar-SA"/>
        </w:rPr>
        <w:t>v nadaljevanju ZJN-2)</w:t>
      </w:r>
      <w:r>
        <w:rPr>
          <w:rFonts w:eastAsia="Times New Roman" w:cs="Arial" w:ascii="Times New Roman" w:hAnsi="Times New Roman"/>
          <w:color w:val="auto"/>
          <w:sz w:val="24"/>
          <w:szCs w:val="24"/>
          <w:lang w:val="sl-SI" w:eastAsia="zh-CN" w:bidi="ar-SA"/>
        </w:rPr>
        <w:t>,</w:t>
      </w:r>
    </w:p>
    <w:p>
      <w:pPr>
        <w:pStyle w:val="Normal"/>
        <w:numPr>
          <w:ilvl w:val="0"/>
          <w:numId w:val="26"/>
        </w:numPr>
        <w:autoSpaceDE w:val="false"/>
        <w:jc w:val="both"/>
        <w:rPr>
          <w:rFonts w:ascii="Times New Roman" w:hAnsi="Times New Roman" w:eastAsia="Times New Roman" w:cs="Arial"/>
          <w:color w:val="auto"/>
          <w:sz w:val="24"/>
          <w:szCs w:val="24"/>
          <w:u w:val="none"/>
          <w:lang w:val="sl-SI" w:eastAsia="zh-CN" w:bidi="ar-SA"/>
        </w:rPr>
      </w:pPr>
      <w:r>
        <w:rPr>
          <w:rFonts w:eastAsia="Times New Roman" w:cs="Arial" w:ascii="Times New Roman" w:hAnsi="Times New Roman"/>
          <w:color w:val="auto"/>
          <w:sz w:val="24"/>
          <w:szCs w:val="24"/>
          <w:u w:val="none"/>
          <w:lang w:val="sl-SI" w:eastAsia="zh-CN" w:bidi="ar-SA"/>
        </w:rPr>
        <w:t>Zako</w:t>
      </w:r>
      <w:r>
        <w:rPr>
          <w:rFonts w:eastAsia="Times New Roman" w:cs="Arial" w:ascii="Times New Roman" w:hAnsi="Times New Roman"/>
          <w:color w:val="auto"/>
          <w:sz w:val="24"/>
          <w:szCs w:val="24"/>
          <w:u w:val="none"/>
          <w:lang w:val="sl-SI" w:eastAsia="zh-CN" w:bidi="ar-SA"/>
        </w:rPr>
        <w:t>n</w:t>
      </w:r>
      <w:r>
        <w:rPr>
          <w:rFonts w:eastAsia="Times New Roman" w:cs="Arial" w:ascii="Times New Roman" w:hAnsi="Times New Roman"/>
          <w:color w:val="auto"/>
          <w:sz w:val="24"/>
          <w:szCs w:val="24"/>
          <w:u w:val="none"/>
          <w:lang w:val="sl-SI" w:eastAsia="zh-CN" w:bidi="ar-SA"/>
        </w:rPr>
        <w:t xml:space="preserve"> o pravnem varstvu v postopkih javnega naročanja (Uradni list RS, št. 43/11 </w:t>
      </w:r>
      <w:r>
        <w:rPr>
          <w:rFonts w:eastAsia="Times New Roman" w:cs="Arial" w:ascii="Times New Roman" w:hAnsi="Times New Roman"/>
          <w:color w:val="auto"/>
          <w:sz w:val="24"/>
          <w:szCs w:val="24"/>
          <w:u w:val="none"/>
          <w:lang w:val="sl-SI" w:eastAsia="zh-CN" w:bidi="ar-SA"/>
        </w:rPr>
        <w:t>in spremembe;</w:t>
      </w:r>
      <w:r>
        <w:rPr>
          <w:rFonts w:eastAsia="Times New Roman" w:cs="Arial" w:ascii="Times New Roman" w:hAnsi="Times New Roman"/>
          <w:color w:val="auto"/>
          <w:sz w:val="24"/>
          <w:szCs w:val="24"/>
          <w:u w:val="none"/>
          <w:lang w:val="sl-SI" w:eastAsia="zh-CN" w:bidi="ar-SA"/>
        </w:rPr>
        <w:t xml:space="preserve"> v nadaljevanju ZPVPJN),</w:t>
      </w:r>
    </w:p>
    <w:p>
      <w:pPr>
        <w:pStyle w:val="Normal1"/>
        <w:numPr>
          <w:ilvl w:val="0"/>
          <w:numId w:val="26"/>
        </w:numPr>
        <w:autoSpaceDE w:val="false"/>
        <w:jc w:val="both"/>
        <w:rPr>
          <w:rFonts w:ascii="Times New Roman" w:hAnsi="Times New Roman" w:eastAsia="Times New Roman" w:cs="Arial"/>
          <w:color w:val="auto"/>
          <w:sz w:val="24"/>
          <w:szCs w:val="24"/>
          <w:u w:val="none"/>
          <w:lang w:val="sl-SI" w:eastAsia="zh-CN" w:bidi="ar-SA"/>
        </w:rPr>
      </w:pPr>
      <w:r>
        <w:rPr>
          <w:rFonts w:eastAsia="Times New Roman" w:cs="Arial"/>
          <w:color w:val="auto"/>
          <w:sz w:val="24"/>
          <w:szCs w:val="24"/>
          <w:u w:val="none"/>
          <w:lang w:val="sl-SI" w:eastAsia="zh-CN" w:bidi="ar-SA"/>
        </w:rPr>
        <w:t xml:space="preserve">Zakon o integriteti in preprečevanju korupcije (Uradni list RS, št. </w:t>
      </w:r>
      <w:r>
        <w:rPr>
          <w:rFonts w:eastAsia="Times New Roman" w:cs="Arial"/>
          <w:b w:val="false"/>
          <w:i w:val="false"/>
          <w:caps w:val="false"/>
          <w:smallCaps w:val="false"/>
          <w:color w:val="auto"/>
          <w:spacing w:val="0"/>
          <w:sz w:val="24"/>
          <w:szCs w:val="24"/>
          <w:u w:val="none"/>
          <w:lang w:val="sl-SI" w:eastAsia="zh-CN" w:bidi="ar-SA"/>
        </w:rPr>
        <w:t xml:space="preserve">69/11 </w:t>
      </w:r>
      <w:r>
        <w:rPr>
          <w:rFonts w:eastAsia="Times New Roman" w:cs="Arial"/>
          <w:b w:val="false"/>
          <w:i w:val="false"/>
          <w:caps w:val="false"/>
          <w:smallCaps w:val="false"/>
          <w:color w:val="auto"/>
          <w:spacing w:val="0"/>
          <w:sz w:val="24"/>
          <w:szCs w:val="24"/>
          <w:u w:val="none"/>
          <w:lang w:val="sl-SI" w:eastAsia="zh-CN" w:bidi="ar-SA"/>
        </w:rPr>
        <w:t>in spremembe; v nadaljevanju ZintPK</w:t>
      </w:r>
      <w:r>
        <w:rPr>
          <w:rFonts w:eastAsia="Times New Roman" w:cs="Arial"/>
          <w:color w:val="auto"/>
          <w:sz w:val="24"/>
          <w:szCs w:val="24"/>
          <w:u w:val="none"/>
          <w:lang w:val="sl-SI" w:eastAsia="zh-CN" w:bidi="ar-SA"/>
        </w:rPr>
        <w:t>),</w:t>
      </w:r>
    </w:p>
    <w:p>
      <w:pPr>
        <w:pStyle w:val="Normal"/>
        <w:numPr>
          <w:ilvl w:val="0"/>
          <w:numId w:val="26"/>
        </w:numPr>
        <w:autoSpaceDE w:val="false"/>
        <w:jc w:val="both"/>
        <w:rPr>
          <w:rFonts w:ascii="Times New Roman" w:hAnsi="Times New Roman" w:eastAsia="Times New Roman" w:cs="Arial"/>
          <w:color w:val="auto"/>
          <w:sz w:val="24"/>
          <w:szCs w:val="24"/>
          <w:u w:val="none"/>
          <w:lang w:val="sl-SI" w:eastAsia="zh-CN" w:bidi="ar-SA"/>
        </w:rPr>
      </w:pPr>
      <w:r>
        <w:rPr>
          <w:rFonts w:eastAsia="Times New Roman" w:cs="Arial" w:ascii="Times New Roman" w:hAnsi="Times New Roman"/>
          <w:color w:val="auto"/>
          <w:sz w:val="24"/>
          <w:szCs w:val="24"/>
          <w:u w:val="none"/>
          <w:lang w:val="sl-SI" w:eastAsia="zh-CN" w:bidi="ar-SA"/>
        </w:rPr>
        <w:t>Obligacijsk</w:t>
      </w:r>
      <w:r>
        <w:rPr>
          <w:rFonts w:eastAsia="Times New Roman" w:cs="Arial" w:ascii="Times New Roman" w:hAnsi="Times New Roman"/>
          <w:color w:val="auto"/>
          <w:sz w:val="24"/>
          <w:szCs w:val="24"/>
          <w:u w:val="none"/>
          <w:lang w:val="sl-SI" w:eastAsia="zh-CN" w:bidi="ar-SA"/>
        </w:rPr>
        <w:t>i</w:t>
      </w:r>
      <w:r>
        <w:rPr>
          <w:rFonts w:eastAsia="Times New Roman" w:cs="Arial" w:ascii="Times New Roman" w:hAnsi="Times New Roman"/>
          <w:color w:val="auto"/>
          <w:sz w:val="24"/>
          <w:szCs w:val="24"/>
          <w:u w:val="none"/>
          <w:lang w:val="sl-SI" w:eastAsia="zh-CN" w:bidi="ar-SA"/>
        </w:rPr>
        <w:t xml:space="preserve"> zakonik (Uradni list RS, št. 83/01 in spremembe),</w:t>
      </w:r>
    </w:p>
    <w:p>
      <w:pPr>
        <w:pStyle w:val="Normal"/>
        <w:numPr>
          <w:ilvl w:val="0"/>
          <w:numId w:val="26"/>
        </w:numPr>
        <w:autoSpaceDE w:val="false"/>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t xml:space="preserve">Uredba o zelenem javnem naročanju (Uradni list RS, št. 102/11 </w:t>
      </w:r>
      <w:r>
        <w:rPr>
          <w:rFonts w:eastAsia="Times New Roman" w:cs="Arial" w:ascii="Times New Roman" w:hAnsi="Times New Roman"/>
          <w:color w:val="auto"/>
          <w:sz w:val="24"/>
          <w:szCs w:val="24"/>
          <w:lang w:val="sl-SI" w:eastAsia="zh-CN" w:bidi="ar-SA"/>
        </w:rPr>
        <w:t>in spremembe</w:t>
      </w:r>
      <w:r>
        <w:rPr>
          <w:rFonts w:eastAsia="Times New Roman" w:cs="Arial" w:ascii="Times New Roman" w:hAnsi="Times New Roman"/>
          <w:color w:val="auto"/>
          <w:sz w:val="24"/>
          <w:szCs w:val="24"/>
          <w:lang w:val="sl-SI" w:eastAsia="zh-CN" w:bidi="ar-SA"/>
        </w:rPr>
        <w:t>),</w:t>
      </w:r>
    </w:p>
    <w:p>
      <w:pPr>
        <w:pStyle w:val="Normal"/>
        <w:numPr>
          <w:ilvl w:val="0"/>
          <w:numId w:val="26"/>
        </w:numPr>
        <w:autoSpaceDE w:val="false"/>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t>Uredb</w:t>
      </w:r>
      <w:r>
        <w:rPr>
          <w:rFonts w:eastAsia="Times New Roman" w:cs="Arial" w:ascii="Times New Roman" w:hAnsi="Times New Roman"/>
          <w:color w:val="auto"/>
          <w:sz w:val="24"/>
          <w:szCs w:val="24"/>
          <w:lang w:val="sl-SI" w:eastAsia="zh-CN" w:bidi="ar-SA"/>
        </w:rPr>
        <w:t>a</w:t>
      </w:r>
      <w:r>
        <w:rPr>
          <w:rFonts w:eastAsia="Times New Roman" w:cs="Arial" w:ascii="Times New Roman" w:hAnsi="Times New Roman"/>
          <w:color w:val="auto"/>
          <w:sz w:val="24"/>
          <w:szCs w:val="24"/>
          <w:lang w:val="sl-SI" w:eastAsia="zh-CN" w:bidi="ar-SA"/>
        </w:rPr>
        <w:t xml:space="preserve"> Sveta (ES) št. 834/2007, z dne 28. junij 2007, o ekološki pridelavi in označe</w:t>
      </w:r>
      <w:r>
        <w:rPr>
          <w:rFonts w:eastAsia="Times New Roman" w:cs="Arial" w:ascii="Times New Roman" w:hAnsi="Times New Roman"/>
          <w:color w:val="auto"/>
          <w:sz w:val="24"/>
          <w:szCs w:val="24"/>
          <w:u w:val="none"/>
          <w:lang w:val="sl-SI" w:eastAsia="zh-CN" w:bidi="ar-SA"/>
        </w:rPr>
        <w:t>vanju ekoloških proizvodov in razveljavitvi Uredbe (EGS) št. 2092/92 in sprememb</w:t>
      </w:r>
      <w:r>
        <w:rPr>
          <w:rFonts w:eastAsia="Times New Roman" w:cs="Arial" w:ascii="Times New Roman" w:hAnsi="Times New Roman"/>
          <w:color w:val="auto"/>
          <w:sz w:val="24"/>
          <w:szCs w:val="24"/>
          <w:u w:val="none"/>
          <w:lang w:val="sl-SI" w:eastAsia="zh-CN" w:bidi="ar-SA"/>
        </w:rPr>
        <w:t>e</w:t>
      </w:r>
      <w:r>
        <w:rPr>
          <w:rFonts w:eastAsia="Times New Roman" w:cs="Arial" w:ascii="Times New Roman" w:hAnsi="Times New Roman"/>
          <w:color w:val="auto"/>
          <w:sz w:val="24"/>
          <w:szCs w:val="24"/>
          <w:u w:val="none"/>
          <w:lang w:val="sl-SI" w:eastAsia="zh-CN" w:bidi="ar-SA"/>
        </w:rPr>
        <w:t>,</w:t>
      </w:r>
    </w:p>
    <w:p>
      <w:pPr>
        <w:pStyle w:val="Normal"/>
        <w:numPr>
          <w:ilvl w:val="0"/>
          <w:numId w:val="26"/>
        </w:numPr>
        <w:autoSpaceDE w:val="false"/>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u w:val="none"/>
          <w:lang w:val="sl-SI" w:eastAsia="zh-CN" w:bidi="ar-SA"/>
        </w:rPr>
        <w:t xml:space="preserve">Zakon o zdravstveni ustreznosti živil in izdelkov ter snovi, ki prihajajo v stik z živili (Uradni list RS, št. 52/00 </w:t>
      </w:r>
      <w:r>
        <w:rPr>
          <w:rFonts w:eastAsia="Times New Roman" w:cs="Arial" w:ascii="Times New Roman" w:hAnsi="Times New Roman"/>
          <w:color w:val="auto"/>
          <w:sz w:val="24"/>
          <w:szCs w:val="24"/>
          <w:u w:val="none"/>
          <w:lang w:val="sl-SI" w:eastAsia="zh-CN" w:bidi="ar-SA"/>
        </w:rPr>
        <w:t>in spremembe</w:t>
      </w:r>
      <w:r>
        <w:rPr>
          <w:rFonts w:eastAsia="Times New Roman" w:cs="Arial" w:ascii="Times New Roman" w:hAnsi="Times New Roman"/>
          <w:color w:val="auto"/>
          <w:sz w:val="24"/>
          <w:szCs w:val="24"/>
          <w:u w:val="none"/>
          <w:lang w:val="sl-SI" w:eastAsia="zh-CN" w:bidi="ar-SA"/>
        </w:rPr>
        <w:t>);</w:t>
      </w:r>
    </w:p>
    <w:p>
      <w:pPr>
        <w:pStyle w:val="Normal"/>
        <w:numPr>
          <w:ilvl w:val="0"/>
          <w:numId w:val="26"/>
        </w:numPr>
        <w:autoSpaceDE w:val="false"/>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u w:val="none"/>
          <w:lang w:val="sl-SI" w:eastAsia="zh-CN" w:bidi="ar-SA"/>
        </w:rPr>
        <w:t xml:space="preserve">Zakon o veterinarstvu (Uradni list RS, št. 33/01 </w:t>
      </w:r>
      <w:r>
        <w:rPr>
          <w:rFonts w:eastAsia="Times New Roman" w:cs="Arial" w:ascii="Times New Roman" w:hAnsi="Times New Roman"/>
          <w:color w:val="auto"/>
          <w:sz w:val="24"/>
          <w:szCs w:val="24"/>
          <w:u w:val="none"/>
          <w:lang w:val="sl-SI" w:eastAsia="zh-CN" w:bidi="ar-SA"/>
        </w:rPr>
        <w:t>in spremembe</w:t>
      </w:r>
      <w:r>
        <w:rPr>
          <w:rFonts w:eastAsia="Times New Roman" w:cs="Arial" w:ascii="Times New Roman" w:hAnsi="Times New Roman"/>
          <w:color w:val="auto"/>
          <w:sz w:val="24"/>
          <w:szCs w:val="24"/>
          <w:u w:val="none"/>
          <w:lang w:val="sl-SI" w:eastAsia="zh-CN" w:bidi="ar-SA"/>
        </w:rPr>
        <w:t>);</w:t>
      </w:r>
    </w:p>
    <w:p>
      <w:pPr>
        <w:pStyle w:val="Normal"/>
        <w:numPr>
          <w:ilvl w:val="0"/>
          <w:numId w:val="26"/>
        </w:numPr>
        <w:autoSpaceDE w:val="false"/>
        <w:jc w:val="both"/>
        <w:rPr>
          <w:rFonts w:ascii="Times New Roman" w:hAnsi="Times New Roman" w:eastAsia="Times New Roman" w:cs="Arial"/>
          <w:color w:val="auto"/>
          <w:sz w:val="24"/>
          <w:szCs w:val="24"/>
          <w:u w:val="none"/>
          <w:lang w:val="sl-SI" w:eastAsia="zh-CN" w:bidi="ar-SA"/>
        </w:rPr>
      </w:pPr>
      <w:r>
        <w:rPr>
          <w:rFonts w:eastAsia="Times New Roman" w:cs="Arial" w:ascii="Times New Roman" w:hAnsi="Times New Roman"/>
          <w:color w:val="auto"/>
          <w:sz w:val="24"/>
          <w:szCs w:val="24"/>
          <w:u w:val="none"/>
          <w:lang w:val="sl-SI" w:eastAsia="zh-CN" w:bidi="ar-SA"/>
        </w:rPr>
        <w:t>Zakon o veterinarskih merilih skladnosti (Uradni list RS, št. 93/05 in spremembe;</w:t>
      </w:r>
    </w:p>
    <w:p>
      <w:pPr>
        <w:pStyle w:val="Normal"/>
        <w:numPr>
          <w:ilvl w:val="0"/>
          <w:numId w:val="26"/>
        </w:numPr>
        <w:tabs>
          <w:tab w:val="left" w:pos="0" w:leader="none"/>
        </w:tabs>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t xml:space="preserve">ostalih veljavnih predpisov, ki urejajo področje javnih naročil, </w:t>
      </w:r>
      <w:r>
        <w:rPr>
          <w:rFonts w:eastAsia="Times New Roman" w:cs="Arial" w:ascii="Times New Roman" w:hAnsi="Times New Roman"/>
          <w:color w:val="auto"/>
          <w:sz w:val="24"/>
          <w:szCs w:val="24"/>
          <w:lang w:val="sl-SI" w:eastAsia="zh-CN" w:bidi="ar-SA"/>
        </w:rPr>
        <w:t>javnih financ in predmeta naročila v Republiki Sloveniji in Evropski uniji</w:t>
      </w:r>
      <w:r>
        <w:rPr>
          <w:rFonts w:eastAsia="Times New Roman" w:cs="Arial" w:ascii="Times New Roman" w:hAnsi="Times New Roman"/>
          <w:color w:val="auto"/>
          <w:sz w:val="24"/>
          <w:szCs w:val="24"/>
          <w:lang w:val="sl-SI" w:eastAsia="zh-CN" w:bidi="ar-SA"/>
        </w:rPr>
        <w:t>.</w:t>
      </w:r>
      <w:r>
        <w:br w:type="page"/>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aslov001JN"/>
        <w:numPr>
          <w:ilvl w:val="0"/>
          <w:numId w:val="16"/>
        </w:numPr>
        <w:shd w:fill="CFE7F5" w:val="clear"/>
        <w:rPr>
          <w:rFonts w:ascii="Times New Roman" w:hAnsi="Times New Roman"/>
        </w:rPr>
      </w:pPr>
      <w:bookmarkStart w:id="6" w:name="__RefHeading__6516_400460952"/>
      <w:bookmarkEnd w:id="6"/>
      <w:r>
        <w:rPr>
          <w:rFonts w:ascii="Times New Roman" w:hAnsi="Times New Roman"/>
        </w:rPr>
        <w:t>NAČIN POJASNJEVANJA RAZPISNE DOKUMENTACIJE</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autoSpaceDE w:val="false"/>
        <w:ind w:left="720" w:right="0" w:hanging="0"/>
        <w:jc w:val="both"/>
        <w:rPr>
          <w:rFonts w:ascii="Times New Roman" w:hAnsi="Times New Roman" w:cs="Arial"/>
        </w:rPr>
      </w:pPr>
      <w:r>
        <w:rPr>
          <w:rFonts w:cs="Arial" w:ascii="Times New Roman" w:hAnsi="Times New Roman"/>
        </w:rPr>
      </w:r>
    </w:p>
    <w:p>
      <w:pPr>
        <w:pStyle w:val="Normal"/>
        <w:autoSpaceDE w:val="false"/>
        <w:jc w:val="both"/>
        <w:rPr/>
      </w:pPr>
      <w:r>
        <w:rPr>
          <w:rFonts w:cs="Arial" w:ascii="Times New Roman" w:hAnsi="Times New Roman"/>
        </w:rPr>
        <w:t xml:space="preserve">Dodatna pojasnila razpisne dokumentacije </w:t>
      </w:r>
      <w:r>
        <w:rPr>
          <w:rFonts w:cs="Arial" w:ascii="Times New Roman" w:hAnsi="Times New Roman"/>
        </w:rPr>
        <w:t>sme</w:t>
      </w:r>
      <w:r>
        <w:rPr>
          <w:rFonts w:cs="Arial" w:ascii="Times New Roman" w:hAnsi="Times New Roman"/>
        </w:rPr>
        <w:t xml:space="preserve"> ponudnik zahtevati izključno v pisni oblik</w:t>
      </w:r>
      <w:r>
        <w:rPr>
          <w:rFonts w:cs="Arial" w:ascii="Times New Roman" w:hAnsi="Times New Roman"/>
        </w:rPr>
        <w:t xml:space="preserve">i, tako, da </w:t>
      </w:r>
      <w:r>
        <w:rPr>
          <w:rFonts w:cs="Arial" w:ascii="Times New Roman" w:hAnsi="Times New Roman"/>
        </w:rPr>
        <w:t xml:space="preserve">postavi pisna vprašanja preko Portala javnih naročil, na za to določenem mestu pri predmetnem javnem naročilu. Pojasnila na pisna vprašanja bodo objavljena na Portalu javnih naročil </w:t>
      </w:r>
      <w:hyperlink r:id="rId4">
        <w:r>
          <w:rPr>
            <w:rStyle w:val="Spletnapovezava"/>
            <w:rFonts w:ascii="Times New Roman" w:hAnsi="Times New Roman"/>
          </w:rPr>
          <w:t>http://www. enarocanje. si/?podrocje=pregledobjav</w:t>
        </w:r>
      </w:hyperlink>
      <w:r>
        <w:rPr>
          <w:rFonts w:cs="Arial" w:ascii="Times New Roman" w:hAnsi="Times New Roman"/>
        </w:rPr>
        <w:t xml:space="preserve">. </w:t>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rPr>
      </w:pPr>
      <w:r>
        <w:rPr>
          <w:rFonts w:cs="Arial" w:ascii="Times New Roman" w:hAnsi="Times New Roman"/>
          <w:b/>
          <w:bCs/>
        </w:rPr>
        <w:t>Vsebina o</w:t>
      </w:r>
      <w:r>
        <w:rPr>
          <w:rFonts w:cs="Arial" w:ascii="Times New Roman" w:hAnsi="Times New Roman"/>
          <w:b/>
          <w:bCs/>
        </w:rPr>
        <w:t>dgovor</w:t>
      </w:r>
      <w:r>
        <w:rPr>
          <w:rFonts w:cs="Arial" w:ascii="Times New Roman" w:hAnsi="Times New Roman"/>
          <w:b/>
          <w:bCs/>
        </w:rPr>
        <w:t>ov</w:t>
      </w:r>
      <w:r>
        <w:rPr>
          <w:rFonts w:cs="Arial" w:ascii="Times New Roman" w:hAnsi="Times New Roman"/>
          <w:b/>
          <w:bCs/>
        </w:rPr>
        <w:t xml:space="preserve"> na postavljena vprašanja postane sestavni del razpisne dokumentacije in </w:t>
      </w:r>
      <w:r>
        <w:rPr>
          <w:rFonts w:cs="Arial" w:ascii="Times New Roman" w:hAnsi="Times New Roman"/>
          <w:b/>
          <w:bCs/>
        </w:rPr>
        <w:t>je</w:t>
      </w:r>
      <w:r>
        <w:rPr>
          <w:rFonts w:cs="Arial" w:ascii="Times New Roman" w:hAnsi="Times New Roman"/>
          <w:b/>
          <w:bCs/>
        </w:rPr>
        <w:t xml:space="preserve"> obvezuj</w:t>
      </w:r>
      <w:r>
        <w:rPr>
          <w:rFonts w:cs="Arial" w:ascii="Times New Roman" w:hAnsi="Times New Roman"/>
          <w:b/>
          <w:bCs/>
        </w:rPr>
        <w:t>oč</w:t>
      </w:r>
      <w:r>
        <w:rPr>
          <w:rFonts w:cs="Arial" w:ascii="Times New Roman" w:hAnsi="Times New Roman"/>
          <w:b/>
          <w:bCs/>
        </w:rPr>
        <w:t>a</w:t>
      </w:r>
      <w:r>
        <w:rPr>
          <w:rFonts w:cs="Arial" w:ascii="Times New Roman" w:hAnsi="Times New Roman"/>
          <w:b/>
          <w:bCs/>
        </w:rPr>
        <w:t xml:space="preserve"> za vse ponudnike.</w:t>
      </w:r>
    </w:p>
    <w:p>
      <w:pPr>
        <w:pStyle w:val="Normal"/>
        <w:autoSpaceDE w:val="false"/>
        <w:jc w:val="both"/>
        <w:rPr>
          <w:rFonts w:ascii="Times New Roman" w:hAnsi="Times New Roman" w:cs="Arial"/>
          <w:b/>
          <w:b/>
          <w:bCs/>
        </w:rPr>
      </w:pPr>
      <w:r>
        <w:rPr>
          <w:rFonts w:cs="Arial" w:ascii="Times New Roman" w:hAnsi="Times New Roman"/>
          <w:b/>
          <w:bCs/>
        </w:rPr>
      </w:r>
    </w:p>
    <w:p>
      <w:pPr>
        <w:pStyle w:val="Normal"/>
        <w:autoSpaceDE w:val="false"/>
        <w:jc w:val="both"/>
        <w:rPr>
          <w:rFonts w:ascii="Times New Roman" w:hAnsi="Times New Roman"/>
        </w:rPr>
      </w:pPr>
      <w:r>
        <w:rPr>
          <w:rFonts w:cs="Arial" w:ascii="Times New Roman" w:hAnsi="Times New Roman"/>
        </w:rPr>
        <w:t xml:space="preserve">Naročnik bo na prejeta vprašanja odgovoril do šest dni (6) pred rokom za oddajo ponudb, pod pogojem, da bodo prejeta pravočasno. </w:t>
      </w:r>
      <w:r>
        <w:rPr>
          <w:rFonts w:cs="Arial" w:ascii="Times New Roman" w:hAnsi="Times New Roman"/>
          <w:b/>
        </w:rPr>
        <w:t xml:space="preserve">Za pravočasno postavljeno vprašanje se šteje vprašanje, ki ga naročnik prejme najpozneje </w:t>
      </w:r>
      <w:r>
        <w:rPr>
          <w:rFonts w:cs="Arial" w:ascii="Times New Roman" w:hAnsi="Times New Roman"/>
          <w:b/>
        </w:rPr>
        <w:t xml:space="preserve">v </w:t>
      </w:r>
      <w:r>
        <w:rPr>
          <w:rFonts w:cs="Arial" w:ascii="Times New Roman" w:hAnsi="Times New Roman"/>
          <w:b/>
          <w:u w:val="single"/>
        </w:rPr>
        <w:t>petek</w:t>
      </w:r>
      <w:r>
        <w:rPr>
          <w:rFonts w:cs="Arial" w:ascii="Times New Roman" w:hAnsi="Times New Roman"/>
          <w:b/>
          <w:u w:val="single"/>
        </w:rPr>
        <w:t xml:space="preserve">, </w:t>
      </w:r>
      <w:r>
        <w:rPr>
          <w:rFonts w:cs="Arial" w:ascii="Times New Roman" w:hAnsi="Times New Roman"/>
          <w:b/>
          <w:u w:val="single"/>
        </w:rPr>
        <w:t>27</w:t>
      </w:r>
      <w:r>
        <w:rPr>
          <w:rFonts w:cs="Arial" w:ascii="Times New Roman" w:hAnsi="Times New Roman"/>
          <w:b/>
          <w:u w:val="single"/>
        </w:rPr>
        <w:t>. 1</w:t>
      </w:r>
      <w:r>
        <w:rPr>
          <w:rFonts w:cs="Arial" w:ascii="Times New Roman" w:hAnsi="Times New Roman"/>
          <w:b/>
          <w:u w:val="single"/>
        </w:rPr>
        <w:t>1</w:t>
      </w:r>
      <w:r>
        <w:rPr>
          <w:rFonts w:cs="Arial" w:ascii="Times New Roman" w:hAnsi="Times New Roman"/>
          <w:b/>
          <w:u w:val="single"/>
        </w:rPr>
        <w:t>. 201</w:t>
      </w:r>
      <w:r>
        <w:rPr>
          <w:rFonts w:cs="Arial" w:ascii="Times New Roman" w:hAnsi="Times New Roman"/>
          <w:b/>
          <w:u w:val="single"/>
        </w:rPr>
        <w:t>5</w:t>
      </w:r>
      <w:r>
        <w:rPr>
          <w:rFonts w:cs="Arial" w:ascii="Times New Roman" w:hAnsi="Times New Roman"/>
          <w:b/>
          <w:u w:val="single"/>
        </w:rPr>
        <w:t xml:space="preserve"> in sicer do </w:t>
      </w:r>
      <w:r>
        <w:rPr>
          <w:rFonts w:cs="Arial" w:ascii="Times New Roman" w:hAnsi="Times New Roman"/>
          <w:b/>
          <w:u w:val="single"/>
        </w:rPr>
        <w:t>1</w:t>
      </w:r>
      <w:r>
        <w:rPr>
          <w:rFonts w:cs="Arial" w:ascii="Times New Roman" w:hAnsi="Times New Roman"/>
          <w:b/>
          <w:u w:val="single"/>
        </w:rPr>
        <w:t>2</w:t>
      </w:r>
      <w:r>
        <w:rPr>
          <w:rFonts w:cs="Arial" w:ascii="Times New Roman" w:hAnsi="Times New Roman"/>
          <w:b/>
          <w:u w:val="single"/>
        </w:rPr>
        <w:t>:00</w:t>
      </w:r>
      <w:r>
        <w:rPr>
          <w:rFonts w:cs="Arial" w:ascii="Times New Roman" w:hAnsi="Times New Roman"/>
          <w:b/>
          <w:u w:val="single"/>
        </w:rPr>
        <w:t xml:space="preserve"> ure</w:t>
      </w:r>
      <w:r>
        <w:rPr>
          <w:rFonts w:cs="Arial" w:ascii="Times New Roman" w:hAnsi="Times New Roman"/>
          <w:b/>
        </w:rPr>
        <w:t>.</w:t>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t>Naročnik si pridržuje pravico, da razpisno dokumentacijo delno spremeni ali dopolni. Obvestilo o delni spremembi ali dopolnitvi razpisne dokumentacije bo objavljeno na Portalu javnih naročil.</w:t>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t>V primeru delne spremembe ali dopolnitve razpisne dokumentacije bo naročnik po potrebi podaljšal rok za oddajo ponudb. Morebitne spremembe in dopolnitve razpisne dokumentacije postanejo sestavni del te razpisne dokumentacije.</w:t>
      </w:r>
    </w:p>
    <w:p>
      <w:pPr>
        <w:pStyle w:val="Normal"/>
        <w:autoSpaceDE w:val="false"/>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Po javnem odpiranju ponudb bo kontaktna oseba naročnika</w:t>
      </w:r>
    </w:p>
    <w:p>
      <w:pPr>
        <w:pStyle w:val="Normal"/>
        <w:widowControl w:val="false"/>
        <w:numPr>
          <w:ilvl w:val="0"/>
          <w:numId w:val="27"/>
        </w:numPr>
        <w:autoSpaceDE w:val="false"/>
        <w:spacing w:lineRule="exact" w:line="292"/>
        <w:jc w:val="both"/>
        <w:rPr>
          <w:rFonts w:ascii="Times New Roman" w:hAnsi="Times New Roman" w:cs="Arial"/>
        </w:rPr>
      </w:pPr>
      <w:r>
        <w:rPr>
          <w:rFonts w:cs="Arial" w:ascii="Times New Roman" w:hAnsi="Times New Roman"/>
        </w:rPr>
        <w:t xml:space="preserve">zapisnik o javnem odpiranju ponudb, </w:t>
      </w:r>
    </w:p>
    <w:p>
      <w:pPr>
        <w:pStyle w:val="Normal"/>
        <w:widowControl w:val="false"/>
        <w:numPr>
          <w:ilvl w:val="0"/>
          <w:numId w:val="27"/>
        </w:numPr>
        <w:autoSpaceDE w:val="false"/>
        <w:spacing w:lineRule="exact" w:line="292"/>
        <w:jc w:val="both"/>
        <w:rPr>
          <w:rFonts w:ascii="Times New Roman" w:hAnsi="Times New Roman" w:cs="Arial"/>
        </w:rPr>
      </w:pPr>
      <w:r>
        <w:rPr>
          <w:rFonts w:cs="Arial" w:ascii="Times New Roman" w:hAnsi="Times New Roman"/>
        </w:rPr>
        <w:t xml:space="preserve">vsa obvestila, </w:t>
      </w:r>
    </w:p>
    <w:p>
      <w:pPr>
        <w:pStyle w:val="Normal"/>
        <w:widowControl w:val="false"/>
        <w:numPr>
          <w:ilvl w:val="0"/>
          <w:numId w:val="27"/>
        </w:numPr>
        <w:autoSpaceDE w:val="false"/>
        <w:spacing w:lineRule="exact" w:line="292"/>
        <w:jc w:val="both"/>
        <w:rPr>
          <w:rFonts w:ascii="Times New Roman" w:hAnsi="Times New Roman" w:cs="Arial"/>
        </w:rPr>
      </w:pPr>
      <w:r>
        <w:rPr>
          <w:rFonts w:cs="Arial" w:ascii="Times New Roman" w:hAnsi="Times New Roman"/>
        </w:rPr>
        <w:t xml:space="preserve">zahteve za dopolnitve formalno nepopolnih ponudb ter </w:t>
      </w:r>
    </w:p>
    <w:p>
      <w:pPr>
        <w:pStyle w:val="Normal"/>
        <w:widowControl w:val="false"/>
        <w:numPr>
          <w:ilvl w:val="0"/>
          <w:numId w:val="27"/>
        </w:numPr>
        <w:autoSpaceDE w:val="false"/>
        <w:spacing w:lineRule="exact" w:line="292"/>
        <w:jc w:val="both"/>
        <w:rPr>
          <w:rFonts w:ascii="Times New Roman" w:hAnsi="Times New Roman" w:cs="Arial"/>
        </w:rPr>
      </w:pPr>
      <w:r>
        <w:rPr>
          <w:rFonts w:cs="Arial" w:ascii="Times New Roman" w:hAnsi="Times New Roman"/>
        </w:rPr>
        <w:t xml:space="preserve">druge informacije o javnem naročilu,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pošiljala po </w:t>
      </w:r>
      <w:r>
        <w:rPr>
          <w:rFonts w:cs="Arial" w:ascii="Times New Roman" w:hAnsi="Times New Roman"/>
          <w:b/>
          <w:bCs/>
        </w:rPr>
        <w:t>e-pošti</w:t>
      </w:r>
      <w:r>
        <w:rPr>
          <w:rFonts w:cs="Arial" w:ascii="Times New Roman" w:hAnsi="Times New Roman"/>
        </w:rPr>
        <w:t xml:space="preserve"> kontaktni osebi ponudnika, navedenega v ponudbi. Naročnik bo vsa obvestila pošiljal le nosilcu posla.</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Obvestilo o izbiri </w:t>
      </w:r>
      <w:r>
        <w:rPr>
          <w:rFonts w:cs="Arial" w:ascii="Times New Roman" w:hAnsi="Times New Roman"/>
        </w:rPr>
        <w:t>dobaviteljev v posameznem sklopu</w:t>
      </w:r>
      <w:r>
        <w:rPr>
          <w:rFonts w:cs="Arial" w:ascii="Times New Roman" w:hAnsi="Times New Roman"/>
        </w:rPr>
        <w:t xml:space="preserve"> bo naročnik poslal ponudnikom z navadno pošto, priporočeno s povratnico.</w:t>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r>
      <w:r>
        <w:br w:type="page"/>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aslov001JN"/>
        <w:numPr>
          <w:ilvl w:val="0"/>
          <w:numId w:val="16"/>
        </w:numPr>
        <w:shd w:fill="CFE7F5" w:val="clear"/>
        <w:outlineLvl w:val="0"/>
        <w:rPr>
          <w:rFonts w:ascii="Times New Roman" w:hAnsi="Times New Roman"/>
        </w:rPr>
      </w:pPr>
      <w:bookmarkStart w:id="7" w:name="__RefHeading__6518_400460952"/>
      <w:bookmarkEnd w:id="7"/>
      <w:r>
        <w:rPr>
          <w:rFonts w:ascii="Times New Roman" w:hAnsi="Times New Roman"/>
        </w:rPr>
        <w:t>PONUDNIKI</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Na javnem razpisu lahko sodeluje vsak gospodarski subjekt, ki je registriran za dejavnost, ki je predmet razpisa in ima za opravljanje te dejavnosti vsa predpisana dovoljenja. </w:t>
      </w:r>
      <w:r>
        <w:rPr>
          <w:rFonts w:cs="Arial" w:ascii="Times New Roman" w:hAnsi="Times New Roman"/>
        </w:rPr>
        <w:t>Enako mora biti  registriran za dejavnost, ki je predmet razpisa in imeti za opravljanje te dejavnosti vsa predpisana dovoljenja tudi morebitni podizvajalec.</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Ponudbo lahko predloži skupina gospodarskih subjektov, ki mora predložiti pravni akt (sporazum ali pogodbo) o skupni izvedbi javnega naročila v primeru, da bodo izbrani na javnem razpisu. Pravni akt o skupni izvedbi javnega naročila mora natančno opredeliti naloge in odgovornosti posameznih gospodarskih subjektov za izvedbo javnega naročila. Pravni akt o skupni izvedbi javnega naročila mora tudi opredeliti nosilca posla, ki skupino gospodarskih subjektov, v primeru, da je tej javno naročilo dodeljeno, zastopa neomejeno solidarno do naročnika in bo podpisnik pogodbe. Akt mora jasno določati, da proti naročniku za celotno obveznost in za vsak njen del odgovarjajo vsi partnerji solidarno in vsak posebej v celoti.</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Zgoraj navedeni pravni akt stopi v veljavo v primeru, če bo skupina gospodarskih subjektov izbrana kot najugodnejši ponudnik.</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V primeru, da skupina gospodarskih subjektov predloži skupno ponudbo, bo naročnik izpolnjevanje pogojev osnovne, poklicne, ekonomske in finančne sposobnosti iz poglavja </w:t>
      </w:r>
      <w:r>
        <w:rPr>
          <w:rFonts w:cs="Arial" w:ascii="Times New Roman" w:hAnsi="Times New Roman"/>
        </w:rPr>
        <w:t xml:space="preserve">16 </w:t>
      </w:r>
      <w:r>
        <w:rPr>
          <w:rFonts w:cs="Arial" w:ascii="Times New Roman" w:hAnsi="Times New Roman"/>
        </w:rPr>
        <w:t>ugotavljal za vsak gospodarski subjekt iz skupine posebej, izpolnjevanje ostalih pogojev pa za vse gospodarske subjekte skupaj.</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V primeru, da ponudnik nastopa s podizvajalci, mora v ponudbenem obrazcu (</w:t>
      </w:r>
      <w:r>
        <w:rPr>
          <w:rFonts w:cs="Arial" w:ascii="Times New Roman" w:hAnsi="Times New Roman"/>
        </w:rPr>
        <w:t>OBR-1</w:t>
      </w:r>
      <w:r>
        <w:rPr>
          <w:rFonts w:cs="Arial" w:ascii="Times New Roman" w:hAnsi="Times New Roman"/>
        </w:rPr>
        <w:t>4</w:t>
      </w:r>
      <w:r>
        <w:rPr>
          <w:rFonts w:cs="Arial" w:ascii="Times New Roman" w:hAnsi="Times New Roman"/>
        </w:rPr>
        <w:t>) navesti, da bo pri izvedbi naročila sodeloval s podizvajalci. Ponudnik v razmerju do naročnika v celoti odgovarja za izvedbo prejetega naročila, ne glede na število podizvajalcev, ki jih bo nave</w:t>
      </w:r>
      <w:r>
        <w:rPr>
          <w:rFonts w:cs="Arial" w:ascii="Times New Roman" w:hAnsi="Times New Roman"/>
        </w:rPr>
        <w:t>del v svoji ponudbi.</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V primeru, da bo ponudnik </w:t>
      </w:r>
      <w:r>
        <w:rPr>
          <w:rFonts w:cs="Arial" w:ascii="Times New Roman" w:hAnsi="Times New Roman"/>
        </w:rPr>
        <w:t>ponudbenem obrazcu (</w:t>
      </w:r>
      <w:r>
        <w:rPr>
          <w:rFonts w:cs="Arial" w:ascii="Times New Roman" w:hAnsi="Times New Roman"/>
        </w:rPr>
        <w:t>OBR-1</w:t>
      </w:r>
      <w:r>
        <w:rPr>
          <w:rFonts w:cs="Arial" w:ascii="Times New Roman" w:hAnsi="Times New Roman"/>
        </w:rPr>
        <w:t>4</w:t>
      </w:r>
      <w:r>
        <w:rPr>
          <w:rFonts w:cs="Arial" w:ascii="Times New Roman" w:hAnsi="Times New Roman"/>
        </w:rPr>
        <w:t>)</w:t>
      </w:r>
      <w:r>
        <w:rPr>
          <w:rFonts w:cs="Arial" w:ascii="Times New Roman" w:hAnsi="Times New Roman"/>
        </w:rPr>
        <w:t xml:space="preserve"> navedel, da bo pri izvedbi naročila sodeloval s podizvajalci, bo moral predložiti naslednje obrazce:</w:t>
      </w:r>
    </w:p>
    <w:p>
      <w:pPr>
        <w:pStyle w:val="P7"/>
        <w:numPr>
          <w:ilvl w:val="0"/>
          <w:numId w:val="28"/>
        </w:numPr>
        <w:jc w:val="both"/>
        <w:rPr/>
      </w:pPr>
      <w:r>
        <w:rPr>
          <w:szCs w:val="24"/>
        </w:rPr>
        <w:t>Udeležba podizvajalcev (</w:t>
      </w:r>
      <w:r>
        <w:rPr>
          <w:rFonts w:cs="Arial" w:ascii="Times New Roman" w:hAnsi="Times New Roman"/>
          <w:szCs w:val="24"/>
        </w:rPr>
        <w:t>OBR</w:t>
      </w:r>
      <w:r>
        <w:rPr>
          <w:szCs w:val="24"/>
        </w:rPr>
        <w:t xml:space="preserve"> 1</w:t>
      </w:r>
      <w:r>
        <w:rPr>
          <w:szCs w:val="24"/>
        </w:rPr>
        <w:t>4</w:t>
      </w:r>
      <w:r>
        <w:rPr>
          <w:szCs w:val="24"/>
        </w:rPr>
        <w:t>/1);</w:t>
      </w:r>
    </w:p>
    <w:p>
      <w:pPr>
        <w:pStyle w:val="P7"/>
        <w:numPr>
          <w:ilvl w:val="0"/>
          <w:numId w:val="28"/>
        </w:numPr>
        <w:jc w:val="both"/>
        <w:rPr/>
      </w:pPr>
      <w:r>
        <w:rPr>
          <w:szCs w:val="24"/>
        </w:rPr>
        <w:t>Podatki o podizvajalcu (</w:t>
      </w:r>
      <w:r>
        <w:rPr>
          <w:rFonts w:cs="Arial" w:ascii="Times New Roman" w:hAnsi="Times New Roman"/>
          <w:szCs w:val="24"/>
        </w:rPr>
        <w:t>OBR</w:t>
      </w:r>
      <w:r>
        <w:rPr>
          <w:szCs w:val="24"/>
        </w:rPr>
        <w:t xml:space="preserve"> 1</w:t>
      </w:r>
      <w:r>
        <w:rPr>
          <w:szCs w:val="24"/>
        </w:rPr>
        <w:t>4</w:t>
      </w:r>
      <w:r>
        <w:rPr>
          <w:szCs w:val="24"/>
        </w:rPr>
        <w:t>/2);</w:t>
      </w:r>
    </w:p>
    <w:p>
      <w:pPr>
        <w:pStyle w:val="P7"/>
        <w:numPr>
          <w:ilvl w:val="0"/>
          <w:numId w:val="28"/>
        </w:numPr>
        <w:jc w:val="both"/>
        <w:rPr/>
      </w:pPr>
      <w:r>
        <w:rPr>
          <w:szCs w:val="24"/>
        </w:rPr>
        <w:t>Sporazum o medsebojnem sodelovanju (</w:t>
      </w:r>
      <w:r>
        <w:rPr>
          <w:rFonts w:cs="Arial" w:ascii="Times New Roman" w:hAnsi="Times New Roman"/>
          <w:szCs w:val="24"/>
        </w:rPr>
        <w:t>OBR</w:t>
      </w:r>
      <w:r>
        <w:rPr>
          <w:szCs w:val="24"/>
        </w:rPr>
        <w:t xml:space="preserve"> 1</w:t>
      </w:r>
      <w:r>
        <w:rPr>
          <w:szCs w:val="24"/>
        </w:rPr>
        <w:t>4</w:t>
      </w:r>
      <w:r>
        <w:rPr>
          <w:szCs w:val="24"/>
        </w:rPr>
        <w:t>/3);</w:t>
      </w:r>
    </w:p>
    <w:p>
      <w:pPr>
        <w:pStyle w:val="P7"/>
        <w:numPr>
          <w:ilvl w:val="0"/>
          <w:numId w:val="28"/>
        </w:numPr>
        <w:jc w:val="both"/>
        <w:rPr/>
      </w:pPr>
      <w:r>
        <w:rPr>
          <w:szCs w:val="24"/>
        </w:rPr>
        <w:t>Izjava podizvajalca o izpolnjevanju pogojev (</w:t>
      </w:r>
      <w:r>
        <w:rPr>
          <w:rFonts w:cs="Arial" w:ascii="Times New Roman" w:hAnsi="Times New Roman"/>
          <w:szCs w:val="24"/>
        </w:rPr>
        <w:t>OBR</w:t>
      </w:r>
      <w:r>
        <w:rPr>
          <w:szCs w:val="24"/>
        </w:rPr>
        <w:t xml:space="preserve"> 1</w:t>
      </w:r>
      <w:r>
        <w:rPr>
          <w:szCs w:val="24"/>
        </w:rPr>
        <w:t>4</w:t>
      </w:r>
      <w:r>
        <w:rPr>
          <w:szCs w:val="24"/>
        </w:rPr>
        <w:t>/4);</w:t>
      </w:r>
    </w:p>
    <w:p>
      <w:pPr>
        <w:pStyle w:val="P7"/>
        <w:numPr>
          <w:ilvl w:val="0"/>
          <w:numId w:val="28"/>
        </w:numPr>
        <w:jc w:val="both"/>
        <w:rPr/>
      </w:pPr>
      <w:r>
        <w:rPr>
          <w:szCs w:val="24"/>
        </w:rPr>
        <w:t xml:space="preserve">Izjava </w:t>
      </w:r>
      <w:r>
        <w:rPr>
          <w:szCs w:val="24"/>
        </w:rPr>
        <w:t xml:space="preserve">o nekaznovanju </w:t>
      </w:r>
      <w:r>
        <w:rPr>
          <w:szCs w:val="24"/>
        </w:rPr>
        <w:t>zakonitega zastopnika pravne osebe (</w:t>
      </w:r>
      <w:r>
        <w:rPr>
          <w:rFonts w:cs="Arial" w:ascii="Times New Roman" w:hAnsi="Times New Roman"/>
          <w:szCs w:val="24"/>
        </w:rPr>
        <w:t>OBR</w:t>
      </w:r>
      <w:r>
        <w:rPr>
          <w:szCs w:val="24"/>
        </w:rPr>
        <w:t xml:space="preserve"> 1</w:t>
      </w:r>
      <w:r>
        <w:rPr>
          <w:szCs w:val="24"/>
        </w:rPr>
        <w:t>4</w:t>
      </w:r>
      <w:r>
        <w:rPr>
          <w:szCs w:val="24"/>
        </w:rPr>
        <w:t>/</w:t>
      </w:r>
      <w:r>
        <w:rPr>
          <w:szCs w:val="24"/>
        </w:rPr>
        <w:t>5</w:t>
      </w:r>
      <w:r>
        <w:rPr>
          <w:szCs w:val="24"/>
        </w:rPr>
        <w:t>);</w:t>
      </w:r>
    </w:p>
    <w:p>
      <w:pPr>
        <w:pStyle w:val="P7"/>
        <w:numPr>
          <w:ilvl w:val="0"/>
          <w:numId w:val="28"/>
        </w:numPr>
        <w:jc w:val="both"/>
        <w:rPr/>
      </w:pPr>
      <w:r>
        <w:rPr>
          <w:szCs w:val="24"/>
        </w:rPr>
        <w:t xml:space="preserve">Izjava </w:t>
      </w:r>
      <w:r>
        <w:rPr>
          <w:szCs w:val="24"/>
        </w:rPr>
        <w:t xml:space="preserve">o nekaznovanju </w:t>
      </w:r>
      <w:r>
        <w:rPr>
          <w:szCs w:val="24"/>
        </w:rPr>
        <w:t>pravne osebe (</w:t>
      </w:r>
      <w:r>
        <w:rPr>
          <w:rFonts w:cs="Arial" w:ascii="Times New Roman" w:hAnsi="Times New Roman"/>
          <w:szCs w:val="24"/>
        </w:rPr>
        <w:t>OBR</w:t>
      </w:r>
      <w:r>
        <w:rPr>
          <w:szCs w:val="24"/>
        </w:rPr>
        <w:t xml:space="preserve"> 1</w:t>
      </w:r>
      <w:r>
        <w:rPr>
          <w:szCs w:val="24"/>
        </w:rPr>
        <w:t>4</w:t>
      </w:r>
      <w:r>
        <w:rPr>
          <w:szCs w:val="24"/>
        </w:rPr>
        <w:t>/</w:t>
      </w:r>
      <w:r>
        <w:rPr>
          <w:szCs w:val="24"/>
        </w:rPr>
        <w:t>6</w:t>
      </w:r>
      <w:r>
        <w:rPr>
          <w:szCs w:val="24"/>
        </w:rPr>
        <w:t>);</w:t>
      </w:r>
    </w:p>
    <w:p>
      <w:pPr>
        <w:pStyle w:val="P7"/>
        <w:widowControl w:val="false"/>
        <w:numPr>
          <w:ilvl w:val="0"/>
          <w:numId w:val="28"/>
        </w:numPr>
        <w:autoSpaceDE w:val="false"/>
        <w:spacing w:lineRule="exact" w:line="292"/>
        <w:jc w:val="both"/>
        <w:rPr>
          <w:rFonts w:ascii="Times New Roman" w:hAnsi="Times New Roman" w:cs="Arial"/>
        </w:rPr>
      </w:pPr>
      <w:r>
        <w:rPr>
          <w:rFonts w:cs="Arial" w:ascii="Times New Roman" w:hAnsi="Times New Roman"/>
          <w:szCs w:val="24"/>
        </w:rPr>
        <w:t>Pooblastilo ponudnika naročniku za neposredno plačilo podizvajalcem (</w:t>
      </w:r>
      <w:r>
        <w:rPr>
          <w:rFonts w:cs="Arial" w:ascii="Times New Roman" w:hAnsi="Times New Roman"/>
          <w:szCs w:val="24"/>
        </w:rPr>
        <w:t>OBR</w:t>
      </w:r>
      <w:r>
        <w:rPr>
          <w:rFonts w:cs="Arial" w:ascii="Times New Roman" w:hAnsi="Times New Roman"/>
          <w:szCs w:val="24"/>
        </w:rPr>
        <w:t xml:space="preserve"> 1</w:t>
      </w:r>
      <w:r>
        <w:rPr>
          <w:rFonts w:cs="Arial" w:ascii="Times New Roman" w:hAnsi="Times New Roman"/>
          <w:szCs w:val="24"/>
        </w:rPr>
        <w:t>4</w:t>
      </w:r>
      <w:r>
        <w:rPr>
          <w:rFonts w:cs="Arial" w:ascii="Times New Roman" w:hAnsi="Times New Roman"/>
          <w:szCs w:val="24"/>
        </w:rPr>
        <w:t>/</w:t>
      </w:r>
      <w:r>
        <w:rPr>
          <w:rFonts w:cs="Arial" w:ascii="Times New Roman" w:hAnsi="Times New Roman"/>
          <w:szCs w:val="24"/>
        </w:rPr>
        <w:t>7</w:t>
      </w:r>
      <w:r>
        <w:rPr>
          <w:rFonts w:cs="Arial" w:ascii="Times New Roman" w:hAnsi="Times New Roman"/>
          <w:szCs w:val="24"/>
        </w:rPr>
        <w:t>).</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Sporazum o medsebojnem sodelovanju pri izvedbi javnega naročila </w:t>
      </w:r>
      <w:r>
        <w:rPr>
          <w:rFonts w:cs="Arial" w:ascii="Times New Roman" w:hAnsi="Times New Roman"/>
          <w:szCs w:val="24"/>
        </w:rPr>
        <w:t>(</w:t>
      </w:r>
      <w:r>
        <w:rPr>
          <w:rFonts w:cs="Arial" w:ascii="Times New Roman" w:hAnsi="Times New Roman"/>
          <w:szCs w:val="24"/>
        </w:rPr>
        <w:t>OBR</w:t>
      </w:r>
      <w:r>
        <w:rPr>
          <w:rFonts w:cs="Arial" w:ascii="Times New Roman" w:hAnsi="Times New Roman"/>
          <w:szCs w:val="24"/>
        </w:rPr>
        <w:t xml:space="preserve"> 1</w:t>
      </w:r>
      <w:r>
        <w:rPr>
          <w:rFonts w:cs="Arial" w:ascii="Times New Roman" w:hAnsi="Times New Roman"/>
          <w:szCs w:val="24"/>
        </w:rPr>
        <w:t>4</w:t>
      </w:r>
      <w:r>
        <w:rPr>
          <w:rFonts w:cs="Arial" w:ascii="Times New Roman" w:hAnsi="Times New Roman"/>
          <w:szCs w:val="24"/>
        </w:rPr>
        <w:t xml:space="preserve">/3) </w:t>
      </w:r>
      <w:r>
        <w:rPr>
          <w:rFonts w:cs="Arial" w:ascii="Times New Roman" w:hAnsi="Times New Roman"/>
        </w:rPr>
        <w:t>mora vsebovati:</w:t>
      </w:r>
    </w:p>
    <w:p>
      <w:pPr>
        <w:pStyle w:val="Normal"/>
        <w:widowControl w:val="false"/>
        <w:numPr>
          <w:ilvl w:val="0"/>
          <w:numId w:val="29"/>
        </w:numPr>
        <w:autoSpaceDE w:val="false"/>
        <w:spacing w:lineRule="exact" w:line="292"/>
        <w:jc w:val="both"/>
        <w:rPr>
          <w:rFonts w:ascii="Times New Roman" w:hAnsi="Times New Roman" w:cs="Arial"/>
        </w:rPr>
      </w:pPr>
      <w:r>
        <w:rPr>
          <w:rFonts w:cs="Arial" w:ascii="Times New Roman" w:hAnsi="Times New Roman"/>
        </w:rPr>
        <w:t>podatke o ponudniku (naziv in naslov, matična številka, davčna številka, številka transakcijskega računa),</w:t>
      </w:r>
    </w:p>
    <w:p>
      <w:pPr>
        <w:pStyle w:val="Normal"/>
        <w:widowControl w:val="false"/>
        <w:numPr>
          <w:ilvl w:val="0"/>
          <w:numId w:val="29"/>
        </w:numPr>
        <w:autoSpaceDE w:val="false"/>
        <w:spacing w:lineRule="exact" w:line="292"/>
        <w:jc w:val="both"/>
        <w:rPr>
          <w:rFonts w:ascii="Times New Roman" w:hAnsi="Times New Roman" w:cs="Arial"/>
        </w:rPr>
      </w:pPr>
      <w:r>
        <w:rPr>
          <w:rFonts w:cs="Arial" w:ascii="Times New Roman" w:hAnsi="Times New Roman"/>
        </w:rPr>
        <w:t>podatke o podizvajalcu (naziv, polni naslov, matična številka, davčna številka in transakcijski račun),</w:t>
      </w:r>
    </w:p>
    <w:p>
      <w:pPr>
        <w:pStyle w:val="Normal"/>
        <w:widowControl w:val="false"/>
        <w:numPr>
          <w:ilvl w:val="0"/>
          <w:numId w:val="29"/>
        </w:numPr>
        <w:autoSpaceDE w:val="false"/>
        <w:spacing w:lineRule="exact" w:line="292"/>
        <w:jc w:val="both"/>
        <w:rPr>
          <w:rFonts w:ascii="Times New Roman" w:hAnsi="Times New Roman" w:cs="Arial"/>
        </w:rPr>
      </w:pPr>
      <w:r>
        <w:rPr>
          <w:rFonts w:cs="Arial" w:ascii="Times New Roman" w:hAnsi="Times New Roman"/>
        </w:rPr>
        <w:t>predmet sporazuma, vrsto del, ki jih prevzema podizvajalec, obseg teh del, vrednost del, ki jih prevzema podizvajalec, kraj in rok izvedbe teh del),</w:t>
      </w:r>
    </w:p>
    <w:p>
      <w:pPr>
        <w:pStyle w:val="Normal"/>
        <w:widowControl w:val="false"/>
        <w:numPr>
          <w:ilvl w:val="0"/>
          <w:numId w:val="29"/>
        </w:numPr>
        <w:autoSpaceDE w:val="false"/>
        <w:spacing w:lineRule="exact" w:line="292"/>
        <w:jc w:val="both"/>
        <w:rPr>
          <w:rFonts w:ascii="Times New Roman" w:hAnsi="Times New Roman" w:cs="Arial"/>
        </w:rPr>
      </w:pPr>
      <w:r>
        <w:rPr>
          <w:rFonts w:cs="Arial" w:ascii="Times New Roman" w:hAnsi="Times New Roman"/>
        </w:rPr>
        <w:t>soglasje podizvajalca, na podlagi katerega naročnik namesto ponudniku (izbranemu izvajalcu) poravnava podizvajalčevo terjatev do ponudnika (izbranega izvajalca).</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V prejšnjem odstavku navedene druga, tretja in četrta alineja so v skladu z ZJN-</w:t>
      </w:r>
      <w:r>
        <w:rPr>
          <w:rFonts w:cs="Arial" w:ascii="Times New Roman" w:hAnsi="Times New Roman"/>
        </w:rPr>
        <w:t>2</w:t>
      </w:r>
      <w:r>
        <w:rPr>
          <w:rFonts w:cs="Arial" w:ascii="Times New Roman" w:hAnsi="Times New Roman"/>
        </w:rPr>
        <w:t xml:space="preserve"> obvezna sestavina pogodbe o izvedbi javnega naročila, neposredna plačila podizvajalcem pa so v skladu z ZJN-</w:t>
      </w:r>
      <w:r>
        <w:rPr>
          <w:rFonts w:cs="Arial" w:ascii="Times New Roman" w:hAnsi="Times New Roman"/>
        </w:rPr>
        <w:t>2</w:t>
      </w:r>
      <w:r>
        <w:rPr>
          <w:rFonts w:cs="Arial" w:ascii="Times New Roman" w:hAnsi="Times New Roman"/>
        </w:rPr>
        <w:t xml:space="preserve"> obvezna.</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Podizvajalec mora s ponudnikom skleniti medsebojno pogodbo in skladno z ZJN-</w:t>
      </w:r>
      <w:r>
        <w:rPr>
          <w:rFonts w:cs="Arial" w:ascii="Times New Roman" w:hAnsi="Times New Roman"/>
        </w:rPr>
        <w:t>2</w:t>
      </w:r>
      <w:r>
        <w:rPr>
          <w:rFonts w:cs="Arial" w:ascii="Times New Roman" w:hAnsi="Times New Roman"/>
        </w:rPr>
        <w:t xml:space="preserve"> kopijo te pogodbe posredovati naročniku. Pri izbrani ponudbi so kakršnekoli naknadne spremembe v zvezi s podizvajalci možne le ob izpolnjevanju razpisanih pogojev, ob soglasju naročnika in v skladu z ZJN-</w:t>
      </w:r>
      <w:r>
        <w:rPr>
          <w:rFonts w:cs="Arial" w:ascii="Times New Roman" w:hAnsi="Times New Roman"/>
        </w:rPr>
        <w:t>2</w:t>
      </w:r>
      <w:r>
        <w:rPr>
          <w:rFonts w:cs="Arial" w:ascii="Times New Roman" w:hAnsi="Times New Roman"/>
        </w:rPr>
        <w:t>.</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shd w:fill="CFE7F5" w:val="clear"/>
        <w:autoSpaceDE w:val="false"/>
        <w:spacing w:lineRule="exact" w:line="292"/>
        <w:jc w:val="both"/>
        <w:rPr>
          <w:rFonts w:ascii="Times New Roman" w:hAnsi="Times New Roman" w:eastAsia="Times New Roman" w:cs="Arial"/>
          <w:b/>
          <w:b/>
          <w:bCs/>
          <w:color w:val="auto"/>
          <w:sz w:val="28"/>
          <w:szCs w:val="28"/>
          <w:lang w:val="sl-SI" w:eastAsia="zh-CN" w:bidi="ar-SA"/>
        </w:rPr>
      </w:pPr>
      <w:r>
        <w:rPr>
          <w:rFonts w:eastAsia="Times New Roman" w:cs="Arial" w:ascii="Times New Roman" w:hAnsi="Times New Roman"/>
          <w:b/>
          <w:bCs/>
          <w:color w:val="auto"/>
          <w:sz w:val="28"/>
          <w:szCs w:val="28"/>
          <w:lang w:val="sl-SI" w:eastAsia="zh-CN" w:bidi="ar-SA"/>
        </w:rPr>
      </w:r>
    </w:p>
    <w:p>
      <w:pPr>
        <w:pStyle w:val="Naslov001JN"/>
        <w:keepNext/>
        <w:widowControl/>
        <w:numPr>
          <w:ilvl w:val="1"/>
          <w:numId w:val="16"/>
        </w:numPr>
        <w:pBdr/>
        <w:shd w:fill="CFE7F5" w:val="clear"/>
        <w:suppressAutoHyphens w:val="true"/>
        <w:bidi w:val="0"/>
        <w:spacing w:lineRule="auto" w:line="240" w:before="0" w:after="0"/>
        <w:ind w:left="0" w:right="0" w:hanging="0"/>
        <w:jc w:val="left"/>
        <w:rPr>
          <w:rFonts w:ascii="Times New Roman" w:hAnsi="Times New Roman" w:eastAsia="Times New Roman" w:cs="Arial"/>
          <w:b/>
          <w:b/>
          <w:bCs/>
          <w:color w:val="auto"/>
          <w:sz w:val="28"/>
          <w:szCs w:val="28"/>
          <w:lang w:val="sl-SI" w:eastAsia="zh-CN" w:bidi="ar-SA"/>
        </w:rPr>
      </w:pPr>
      <w:bookmarkStart w:id="8" w:name="__RefHeading__7479_1240480842"/>
      <w:bookmarkEnd w:id="8"/>
      <w:r>
        <w:rPr>
          <w:rFonts w:eastAsia="Times New Roman" w:cs="Arial" w:ascii="Times New Roman" w:hAnsi="Times New Roman"/>
          <w:b/>
          <w:bCs/>
          <w:color w:val="auto"/>
          <w:sz w:val="28"/>
          <w:szCs w:val="28"/>
          <w:lang w:val="sl-SI" w:eastAsia="zh-CN" w:bidi="ar-SA"/>
        </w:rPr>
        <w:t>Zakon o preprečevanju omejevanja konkurence</w:t>
      </w:r>
    </w:p>
    <w:p>
      <w:pPr>
        <w:pStyle w:val="Normal"/>
        <w:widowControl w:val="false"/>
        <w:shd w:fill="CFE7F5" w:val="clear"/>
        <w:autoSpaceDE w:val="false"/>
        <w:spacing w:lineRule="exact" w:line="292"/>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r>
    </w:p>
    <w:p>
      <w:pPr>
        <w:pStyle w:val="Normal"/>
        <w:widowControl w:val="false"/>
        <w:autoSpaceDE w:val="false"/>
        <w:spacing w:lineRule="exact" w:line="292"/>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r>
    </w:p>
    <w:p>
      <w:pPr>
        <w:pStyle w:val="Normal"/>
        <w:widowControl w:val="false"/>
        <w:tabs>
          <w:tab w:val="left" w:pos="0" w:leader="none"/>
        </w:tabs>
        <w:autoSpaceDE w:val="false"/>
        <w:spacing w:lineRule="exact" w:line="292"/>
        <w:jc w:val="both"/>
        <w:rPr>
          <w:rFonts w:ascii="Times New Roman" w:hAnsi="Times New Roman"/>
        </w:rPr>
      </w:pPr>
      <w:r>
        <w:rPr>
          <w:rFonts w:eastAsia="Times New Roman" w:cs="Arial" w:ascii="Times New Roman" w:hAnsi="Times New Roman"/>
          <w:color w:val="auto"/>
          <w:sz w:val="24"/>
          <w:szCs w:val="24"/>
          <w:lang w:val="sl-SI" w:eastAsia="zh-CN" w:bidi="ar-SA"/>
        </w:rPr>
        <w:t xml:space="preserve">Ponudniki morajo upoštevati določila </w:t>
      </w:r>
      <w:r>
        <w:rPr>
          <w:rFonts w:eastAsia="Times New Roman" w:cs="Arial" w:ascii="Times New Roman" w:hAnsi="Times New Roman"/>
          <w:b w:val="false"/>
          <w:i w:val="false"/>
          <w:caps w:val="false"/>
          <w:smallCaps w:val="false"/>
          <w:color w:val="auto"/>
          <w:spacing w:val="0"/>
          <w:sz w:val="24"/>
          <w:szCs w:val="24"/>
          <w:lang w:val="sl-SI" w:eastAsia="zh-CN" w:bidi="ar-SA"/>
        </w:rPr>
        <w:t>Zakon</w:t>
      </w:r>
      <w:r>
        <w:rPr>
          <w:rFonts w:eastAsia="Times New Roman" w:cs="Arial" w:ascii="Times New Roman" w:hAnsi="Times New Roman"/>
          <w:b w:val="false"/>
          <w:i w:val="false"/>
          <w:caps w:val="false"/>
          <w:smallCaps w:val="false"/>
          <w:color w:val="auto"/>
          <w:spacing w:val="0"/>
          <w:sz w:val="24"/>
          <w:szCs w:val="24"/>
          <w:lang w:val="sl-SI" w:eastAsia="zh-CN" w:bidi="ar-SA"/>
        </w:rPr>
        <w:t>a</w:t>
      </w:r>
      <w:r>
        <w:rPr>
          <w:rFonts w:eastAsia="Times New Roman" w:cs="Arial" w:ascii="Times New Roman" w:hAnsi="Times New Roman"/>
          <w:b w:val="false"/>
          <w:i w:val="false"/>
          <w:caps w:val="false"/>
          <w:smallCaps w:val="false"/>
          <w:color w:val="auto"/>
          <w:spacing w:val="0"/>
          <w:sz w:val="24"/>
          <w:szCs w:val="24"/>
          <w:lang w:val="sl-SI" w:eastAsia="zh-CN" w:bidi="ar-SA"/>
        </w:rPr>
        <w:t xml:space="preserve"> o preprečevanju omejevanja konkurence, </w:t>
      </w: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t xml:space="preserve">Uradni list RS, št. 36/2008 </w:t>
      </w: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t xml:space="preserve">(ZPOmK-1) </w:t>
      </w: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t>in vse njegove spremembe in dopolnitve.</w:t>
      </w:r>
    </w:p>
    <w:p>
      <w:pPr>
        <w:pStyle w:val="Normal"/>
        <w:widowControl w:val="false"/>
        <w:tabs>
          <w:tab w:val="left" w:pos="0" w:leader="none"/>
        </w:tabs>
        <w:autoSpaceDE w:val="false"/>
        <w:spacing w:lineRule="exact" w:line="292"/>
        <w:jc w:val="both"/>
        <w:rPr>
          <w:rFonts w:ascii="Times New Roman" w:hAnsi="Times New Roman" w:eastAsia="Times New Roman" w:cs="Arial"/>
          <w:b w:val="false"/>
          <w:i w:val="false"/>
          <w:caps w:val="false"/>
          <w:smallCaps w:val="false"/>
          <w:strike w:val="false"/>
          <w:dstrike w:val="false"/>
          <w:color w:val="auto"/>
          <w:spacing w:val="0"/>
          <w:sz w:val="24"/>
          <w:szCs w:val="24"/>
          <w:u w:val="none"/>
          <w:effect w:val="none"/>
          <w:lang w:val="sl-SI" w:eastAsia="zh-CN" w:bidi="ar-SA"/>
        </w:rPr>
      </w:pP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r>
    </w:p>
    <w:p>
      <w:pPr>
        <w:pStyle w:val="Normal"/>
        <w:widowControl w:val="false"/>
        <w:tabs>
          <w:tab w:val="left" w:pos="0" w:leader="none"/>
        </w:tabs>
        <w:autoSpaceDE w:val="false"/>
        <w:spacing w:lineRule="exact" w:line="292"/>
        <w:jc w:val="both"/>
        <w:rPr>
          <w:rFonts w:ascii="Times New Roman" w:hAnsi="Times New Roman" w:eastAsia="Times New Roman" w:cs="Arial"/>
          <w:b w:val="false"/>
          <w:i w:val="false"/>
          <w:caps w:val="false"/>
          <w:smallCaps w:val="false"/>
          <w:strike w:val="false"/>
          <w:dstrike w:val="false"/>
          <w:color w:val="auto"/>
          <w:spacing w:val="0"/>
          <w:sz w:val="24"/>
          <w:szCs w:val="24"/>
          <w:u w:val="none"/>
          <w:effect w:val="none"/>
          <w:lang w:val="sl-SI" w:eastAsia="zh-CN" w:bidi="ar-SA"/>
        </w:rPr>
      </w:pP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t xml:space="preserve">V primeru, da bo naročnik ugotovil, da so kršena določila </w:t>
      </w: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t>Zakon</w:t>
      </w: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t>a</w:t>
      </w: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t xml:space="preserve"> o preprečevanju omejevanja konkurence</w:t>
      </w: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t>:</w:t>
      </w:r>
    </w:p>
    <w:p>
      <w:pPr>
        <w:pStyle w:val="Normal"/>
        <w:widowControl w:val="false"/>
        <w:numPr>
          <w:ilvl w:val="0"/>
          <w:numId w:val="30"/>
        </w:numPr>
        <w:tabs>
          <w:tab w:val="left" w:pos="0" w:leader="none"/>
        </w:tabs>
        <w:autoSpaceDE w:val="false"/>
        <w:spacing w:lineRule="exact" w:line="292"/>
        <w:jc w:val="both"/>
        <w:rPr>
          <w:rFonts w:ascii="Times New Roman" w:hAnsi="Times New Roman"/>
        </w:rPr>
      </w:pPr>
      <w:r>
        <w:rPr>
          <w:rFonts w:eastAsia="Times New Roman" w:cs="Arial" w:ascii="Times New Roman" w:hAnsi="Times New Roman"/>
          <w:b/>
          <w:bCs/>
          <w:i w:val="false"/>
          <w:caps w:val="false"/>
          <w:smallCaps w:val="false"/>
          <w:strike w:val="false"/>
          <w:dstrike w:val="false"/>
          <w:color w:val="auto"/>
          <w:spacing w:val="0"/>
          <w:sz w:val="24"/>
          <w:szCs w:val="24"/>
          <w:u w:val="none"/>
          <w:effect w:val="none"/>
          <w:lang w:val="sl-SI" w:eastAsia="zh-CN" w:bidi="ar-SA"/>
        </w:rPr>
        <w:t>v postopku izbire ponudnika</w:t>
      </w: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t>,</w:t>
      </w: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t xml:space="preserve"> </w:t>
      </w: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t xml:space="preserve">bo tega ponudnika izločil iz postopka javnega naročila; </w:t>
      </w:r>
    </w:p>
    <w:p>
      <w:pPr>
        <w:pStyle w:val="Normal"/>
        <w:widowControl w:val="false"/>
        <w:numPr>
          <w:ilvl w:val="0"/>
          <w:numId w:val="30"/>
        </w:numPr>
        <w:tabs>
          <w:tab w:val="left" w:pos="0" w:leader="none"/>
        </w:tabs>
        <w:autoSpaceDE w:val="false"/>
        <w:spacing w:lineRule="exact" w:line="292"/>
        <w:jc w:val="both"/>
        <w:rPr>
          <w:rFonts w:ascii="Times New Roman" w:hAnsi="Times New Roman"/>
        </w:rPr>
      </w:pPr>
      <w:r>
        <w:rPr>
          <w:rFonts w:eastAsia="Times New Roman" w:cs="Arial" w:ascii="Times New Roman" w:hAnsi="Times New Roman"/>
          <w:b/>
          <w:bCs/>
          <w:i w:val="false"/>
          <w:caps w:val="false"/>
          <w:smallCaps w:val="false"/>
          <w:strike w:val="false"/>
          <w:dstrike w:val="false"/>
          <w:color w:val="auto"/>
          <w:spacing w:val="0"/>
          <w:sz w:val="24"/>
          <w:szCs w:val="24"/>
          <w:u w:val="none"/>
          <w:effect w:val="none"/>
          <w:lang w:val="sl-SI" w:eastAsia="zh-CN" w:bidi="ar-SA"/>
        </w:rPr>
        <w:t>v postopku izvajanja javnega naročila</w:t>
      </w: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t>,</w:t>
      </w: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t xml:space="preserve"> </w:t>
      </w: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t xml:space="preserve">bo glede tega dobavitelja sprožil postopek prenehanja sodelovanja in v sklopu ali sklopih, v katerih je bil izbran ta dobavitelj, prešel na sodelovanje s ponudnikom, ki se je </w:t>
      </w: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t>v</w:t>
      </w:r>
      <w:r>
        <w:rPr>
          <w:rFonts w:eastAsia="Times New Roman" w:cs="Arial" w:ascii="Times New Roman" w:hAnsi="Times New Roman"/>
          <w:b w:val="false"/>
          <w:i w:val="false"/>
          <w:caps w:val="false"/>
          <w:smallCaps w:val="false"/>
          <w:strike w:val="false"/>
          <w:dstrike w:val="false"/>
          <w:color w:val="auto"/>
          <w:spacing w:val="0"/>
          <w:sz w:val="24"/>
          <w:szCs w:val="24"/>
          <w:u w:val="none"/>
          <w:effect w:val="none"/>
          <w:lang w:val="sl-SI" w:eastAsia="zh-CN" w:bidi="ar-SA"/>
        </w:rPr>
        <w:t xml:space="preserve"> postopku izbire uvrstil na naslednje mesto, glede na merila za izbor.</w:t>
      </w:r>
    </w:p>
    <w:p>
      <w:pPr>
        <w:pStyle w:val="Normal"/>
        <w:tabs>
          <w:tab w:val="left" w:pos="0" w:leader="none"/>
        </w:tabs>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r>
    </w:p>
    <w:p>
      <w:pPr>
        <w:pStyle w:val="Normal"/>
        <w:tabs>
          <w:tab w:val="left" w:pos="0" w:leader="none"/>
        </w:tabs>
        <w:jc w:val="both"/>
        <w:rPr>
          <w:rFonts w:ascii="Times New Roman" w:hAnsi="Times New Roman"/>
          <w:color w:val="auto"/>
          <w:sz w:val="24"/>
        </w:rPr>
      </w:pPr>
      <w:r>
        <w:rPr>
          <w:rFonts w:eastAsia="Times New Roman" w:cs="Arial" w:ascii="Times New Roman" w:hAnsi="Times New Roman"/>
          <w:color w:val="auto"/>
          <w:sz w:val="24"/>
          <w:szCs w:val="24"/>
          <w:lang w:val="sl-SI" w:eastAsia="zh-CN" w:bidi="ar-SA"/>
        </w:rPr>
        <w:t xml:space="preserve">Naročnik bo v navedenih primerih sprožil tudi postopke pri </w:t>
      </w:r>
      <w:r>
        <w:rPr>
          <w:rFonts w:eastAsia="Times New Roman" w:cs="Arial" w:ascii="Times New Roman" w:hAnsi="Times New Roman"/>
          <w:b w:val="false"/>
          <w:bCs w:val="false"/>
          <w:i w:val="false"/>
          <w:caps w:val="false"/>
          <w:smallCaps w:val="false"/>
          <w:color w:val="auto"/>
          <w:spacing w:val="0"/>
          <w:sz w:val="24"/>
          <w:szCs w:val="24"/>
          <w:lang w:val="sl-SI" w:eastAsia="zh-CN" w:bidi="ar-SA"/>
        </w:rPr>
        <w:t>Urad</w:t>
      </w:r>
      <w:r>
        <w:rPr>
          <w:rFonts w:eastAsia="Times New Roman" w:cs="Arial" w:ascii="Times New Roman" w:hAnsi="Times New Roman"/>
          <w:b w:val="false"/>
          <w:bCs w:val="false"/>
          <w:i w:val="false"/>
          <w:caps w:val="false"/>
          <w:smallCaps w:val="false"/>
          <w:color w:val="auto"/>
          <w:spacing w:val="0"/>
          <w:sz w:val="24"/>
          <w:szCs w:val="24"/>
          <w:lang w:val="sl-SI" w:eastAsia="zh-CN" w:bidi="ar-SA"/>
        </w:rPr>
        <w:t>u</w:t>
      </w:r>
      <w:r>
        <w:rPr>
          <w:rFonts w:eastAsia="Times New Roman" w:cs="Arial" w:ascii="Times New Roman" w:hAnsi="Times New Roman"/>
          <w:b w:val="false"/>
          <w:bCs w:val="false"/>
          <w:i w:val="false"/>
          <w:caps w:val="false"/>
          <w:smallCaps w:val="false"/>
          <w:color w:val="auto"/>
          <w:spacing w:val="0"/>
          <w:sz w:val="24"/>
          <w:szCs w:val="24"/>
          <w:lang w:val="sl-SI" w:eastAsia="zh-CN" w:bidi="ar-SA"/>
        </w:rPr>
        <w:t xml:space="preserve"> Republike Slovenije za varstvo konkurence</w:t>
      </w:r>
      <w:r>
        <w:rPr>
          <w:rFonts w:eastAsia="Times New Roman" w:cs="Arial" w:ascii="Times New Roman" w:hAnsi="Times New Roman"/>
          <w:color w:val="auto"/>
          <w:sz w:val="24"/>
          <w:szCs w:val="24"/>
          <w:lang w:val="sl-SI" w:eastAsia="zh-CN" w:bidi="ar-SA"/>
        </w:rPr>
        <w:t xml:space="preserve">, kot so predvideni v </w:t>
      </w:r>
      <w:r>
        <w:rPr>
          <w:rFonts w:eastAsia="Times New Roman" w:cs="Arial" w:ascii="Times New Roman" w:hAnsi="Times New Roman"/>
          <w:b w:val="false"/>
          <w:i w:val="false"/>
          <w:caps w:val="false"/>
          <w:smallCaps w:val="false"/>
          <w:color w:val="auto"/>
          <w:spacing w:val="0"/>
          <w:sz w:val="24"/>
          <w:szCs w:val="24"/>
          <w:lang w:val="sl-SI" w:eastAsia="zh-CN" w:bidi="ar-SA"/>
        </w:rPr>
        <w:t>Zakonu o preprečevanju omejeva</w:t>
      </w:r>
      <w:r>
        <w:rPr>
          <w:rFonts w:eastAsia="Times New Roman" w:cs="Arial" w:ascii="Times New Roman" w:hAnsi="Times New Roman"/>
          <w:b w:val="false"/>
          <w:i w:val="false"/>
          <w:caps w:val="false"/>
          <w:smallCaps w:val="false"/>
          <w:color w:val="auto"/>
          <w:spacing w:val="0"/>
          <w:sz w:val="24"/>
          <w:szCs w:val="24"/>
          <w:lang w:val="sl-SI" w:eastAsia="zh-CN" w:bidi="ar-SA"/>
        </w:rPr>
        <w:t>nja konkurence.</w:t>
      </w:r>
    </w:p>
    <w:p>
      <w:pPr>
        <w:pStyle w:val="Normal"/>
        <w:tabs>
          <w:tab w:val="left" w:pos="0" w:leader="none"/>
        </w:tabs>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r>
      <w:r>
        <w:br w:type="page"/>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aslov001JN"/>
        <w:numPr>
          <w:ilvl w:val="0"/>
          <w:numId w:val="16"/>
        </w:numPr>
        <w:shd w:fill="CFE7F5" w:val="clear"/>
        <w:outlineLvl w:val="0"/>
        <w:rPr>
          <w:rFonts w:ascii="Times New Roman" w:hAnsi="Times New Roman"/>
        </w:rPr>
      </w:pPr>
      <w:bookmarkStart w:id="9" w:name="__RefHeading__6520_400460952"/>
      <w:bookmarkEnd w:id="9"/>
      <w:r>
        <w:rPr>
          <w:rFonts w:ascii="Times New Roman" w:hAnsi="Times New Roman"/>
        </w:rPr>
        <w:t>NAVODILA ZA IZPOLNJEVANJE PONUDBE</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autoSpaceDE w:val="false"/>
        <w:ind w:left="720" w:right="0" w:hanging="0"/>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t>Ponudba se bo štela za popolno, če bo pravočasna, formalno popolna, sprejemljiva, pravilna in primerna. Ponudniki naj pri pripravi ponudbe in izpolnjevanju obrazcev upoštevajo navodila, ki so navedena na posameznem obrazcu oziroma v tej razpisni dokumentaciji.</w:t>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t xml:space="preserve">Ponudniki morajo izjave in predračune predložiti na obrazcih, </w:t>
      </w:r>
      <w:r>
        <w:rPr>
          <w:rFonts w:cs="Arial" w:ascii="Times New Roman" w:hAnsi="Times New Roman"/>
        </w:rPr>
        <w:t xml:space="preserve">ki jih je pripravil </w:t>
      </w:r>
      <w:r>
        <w:rPr>
          <w:rFonts w:cs="Arial" w:ascii="Times New Roman" w:hAnsi="Times New Roman"/>
        </w:rPr>
        <w:t>naročnik, brez dodatnih pogojev. Pripisov in dodatnih pogojev ponudnika naročnik ne bo upošteval.</w:t>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t>Če je iz tehničnih razlogov posamezen obrazec izdelan oziroma izpolnjen drugače (npr. s pomočjo računalnika), mora besedilo obrazc</w:t>
      </w:r>
      <w:r>
        <w:rPr>
          <w:rFonts w:cs="Arial" w:ascii="Times New Roman" w:hAnsi="Times New Roman"/>
        </w:rPr>
        <w:t>a</w:t>
      </w:r>
      <w:r>
        <w:rPr>
          <w:rFonts w:cs="Arial" w:ascii="Times New Roman" w:hAnsi="Times New Roman"/>
        </w:rPr>
        <w:t xml:space="preserve"> ustrezati zahtevam naročnika iz te razpisne dokumentacije, kar pomeni, da mora besedilo obrazca vsebinsko in pomensko ustrezati besedilu na predpisanem obrazcu. Dokumenti so lahko predloženi v kopijah, vendar morajo ustrezati vsebini originala.</w:t>
      </w:r>
    </w:p>
    <w:p>
      <w:pPr>
        <w:pStyle w:val="Normal"/>
        <w:autoSpaceDE w:val="false"/>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Ponudniki morajo izpolnjene </w:t>
      </w:r>
      <w:r>
        <w:rPr>
          <w:rFonts w:cs="Arial" w:ascii="Times New Roman" w:hAnsi="Times New Roman"/>
        </w:rPr>
        <w:t>p</w:t>
      </w:r>
      <w:r>
        <w:rPr>
          <w:rFonts w:cs="Arial" w:ascii="Times New Roman" w:hAnsi="Times New Roman"/>
        </w:rPr>
        <w:t xml:space="preserve">onudbene predračune priložiti v fizični </w:t>
      </w:r>
      <w:r>
        <w:rPr>
          <w:rFonts w:cs="Arial" w:ascii="Times New Roman" w:hAnsi="Times New Roman"/>
        </w:rPr>
        <w:t>(pisni)</w:t>
      </w:r>
      <w:r>
        <w:rPr>
          <w:rFonts w:cs="Arial" w:ascii="Times New Roman" w:hAnsi="Times New Roman"/>
        </w:rPr>
        <w:t xml:space="preserve"> obliki. Vsebina predloženih </w:t>
      </w:r>
      <w:r>
        <w:rPr>
          <w:rFonts w:cs="Arial" w:ascii="Times New Roman" w:hAnsi="Times New Roman"/>
        </w:rPr>
        <w:t>ponudbenih p</w:t>
      </w:r>
      <w:r>
        <w:rPr>
          <w:rFonts w:cs="Arial" w:ascii="Times New Roman" w:hAnsi="Times New Roman"/>
        </w:rPr>
        <w:t xml:space="preserve">redračunov (v ponudbi) mora biti skladna s </w:t>
      </w:r>
      <w:r>
        <w:rPr>
          <w:rFonts w:cs="Arial" w:ascii="Times New Roman" w:hAnsi="Times New Roman"/>
        </w:rPr>
        <w:t>ponudbenimi p</w:t>
      </w:r>
      <w:r>
        <w:rPr>
          <w:rFonts w:cs="Arial" w:ascii="Times New Roman" w:hAnsi="Times New Roman"/>
        </w:rPr>
        <w:t>redračuni iz javne objave.</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Ponudnik mora priložene vzorce </w:t>
      </w:r>
      <w:r>
        <w:rPr>
          <w:rFonts w:cs="Arial" w:ascii="Times New Roman" w:hAnsi="Times New Roman"/>
          <w:b/>
          <w:bCs/>
        </w:rPr>
        <w:t>okvirnih sporazumov</w:t>
      </w:r>
      <w:r>
        <w:rPr>
          <w:rFonts w:cs="Arial" w:ascii="Times New Roman" w:hAnsi="Times New Roman"/>
          <w:b w:val="false"/>
          <w:bCs w:val="false"/>
        </w:rPr>
        <w:t xml:space="preserve"> </w:t>
      </w:r>
      <w:r>
        <w:rPr>
          <w:rFonts w:cs="Arial" w:ascii="Times New Roman" w:hAnsi="Times New Roman"/>
          <w:b w:val="false"/>
          <w:bCs w:val="false"/>
        </w:rPr>
        <w:t>(</w:t>
      </w:r>
      <w:r>
        <w:rPr>
          <w:rFonts w:cs="Arial" w:ascii="Times New Roman" w:hAnsi="Times New Roman"/>
          <w:b/>
          <w:bCs/>
        </w:rPr>
        <w:t>OBR-1</w:t>
      </w:r>
      <w:r>
        <w:rPr>
          <w:rFonts w:cs="Arial" w:ascii="Times New Roman" w:hAnsi="Times New Roman"/>
          <w:b/>
          <w:bCs/>
        </w:rPr>
        <w:t>5</w:t>
      </w:r>
      <w:r>
        <w:rPr>
          <w:rFonts w:cs="Arial" w:ascii="Times New Roman" w:hAnsi="Times New Roman"/>
          <w:b/>
          <w:bCs/>
        </w:rPr>
        <w:t>/1</w:t>
      </w:r>
      <w:r>
        <w:rPr>
          <w:rFonts w:cs="Arial" w:ascii="Times New Roman" w:hAnsi="Times New Roman"/>
          <w:b w:val="false"/>
          <w:bCs w:val="false"/>
        </w:rPr>
        <w:t>)</w:t>
      </w:r>
      <w:r>
        <w:rPr>
          <w:rFonts w:cs="Arial" w:ascii="Times New Roman" w:hAnsi="Times New Roman"/>
          <w:b w:val="false"/>
          <w:bCs w:val="false"/>
        </w:rPr>
        <w:t xml:space="preserve"> </w:t>
      </w:r>
      <w:r>
        <w:rPr>
          <w:rFonts w:cs="Arial" w:ascii="Times New Roman" w:hAnsi="Times New Roman"/>
          <w:b w:val="false"/>
          <w:bCs w:val="false"/>
        </w:rPr>
        <w:t>in/</w:t>
      </w:r>
      <w:r>
        <w:rPr>
          <w:rFonts w:cs="Arial" w:ascii="Times New Roman" w:hAnsi="Times New Roman"/>
          <w:b w:val="false"/>
          <w:bCs w:val="false"/>
        </w:rPr>
        <w:t>ali (</w:t>
      </w:r>
      <w:r>
        <w:rPr>
          <w:rFonts w:cs="Arial" w:ascii="Times New Roman" w:hAnsi="Times New Roman"/>
          <w:b/>
          <w:bCs/>
        </w:rPr>
        <w:t>OBR-1</w:t>
      </w:r>
      <w:r>
        <w:rPr>
          <w:rFonts w:cs="Arial" w:ascii="Times New Roman" w:hAnsi="Times New Roman"/>
          <w:b/>
          <w:bCs/>
        </w:rPr>
        <w:t>5</w:t>
      </w:r>
      <w:r>
        <w:rPr>
          <w:rFonts w:cs="Arial" w:ascii="Times New Roman" w:hAnsi="Times New Roman"/>
          <w:b/>
          <w:bCs/>
        </w:rPr>
        <w:t>/2</w:t>
      </w:r>
      <w:r>
        <w:rPr>
          <w:rFonts w:cs="Arial" w:ascii="Times New Roman" w:hAnsi="Times New Roman"/>
          <w:b w:val="false"/>
          <w:bCs w:val="false"/>
        </w:rPr>
        <w:t>), glede na sklop, na katerega se prijavlja,</w:t>
      </w:r>
      <w:r>
        <w:rPr>
          <w:rFonts w:cs="Arial" w:ascii="Times New Roman" w:hAnsi="Times New Roman"/>
        </w:rPr>
        <w:t xml:space="preserve"> na </w:t>
      </w:r>
      <w:r>
        <w:rPr>
          <w:rFonts w:cs="Arial" w:ascii="Times New Roman" w:hAnsi="Times New Roman"/>
        </w:rPr>
        <w:t>zadnji</w:t>
      </w:r>
      <w:r>
        <w:rPr>
          <w:rFonts w:cs="Arial" w:ascii="Times New Roman" w:hAnsi="Times New Roman"/>
        </w:rPr>
        <w:t xml:space="preserve"> strani </w:t>
      </w:r>
      <w:r>
        <w:rPr>
          <w:rFonts w:cs="Arial" w:ascii="Times New Roman" w:hAnsi="Times New Roman"/>
        </w:rPr>
        <w:t>parafirati in žigosati. S tem potrjuje, da se strinja z vsebino okvirn</w:t>
      </w:r>
      <w:r>
        <w:rPr>
          <w:rFonts w:cs="Arial" w:ascii="Times New Roman" w:hAnsi="Times New Roman"/>
        </w:rPr>
        <w:t>ega</w:t>
      </w:r>
      <w:r>
        <w:rPr>
          <w:rFonts w:cs="Arial" w:ascii="Times New Roman" w:hAnsi="Times New Roman"/>
        </w:rPr>
        <w:t xml:space="preserve"> sporazum</w:t>
      </w:r>
      <w:r>
        <w:rPr>
          <w:rFonts w:cs="Arial" w:ascii="Times New Roman" w:hAnsi="Times New Roman"/>
        </w:rPr>
        <w:t xml:space="preserve">a </w:t>
      </w:r>
      <w:r>
        <w:rPr>
          <w:rFonts w:cs="Arial" w:ascii="Times New Roman" w:hAnsi="Times New Roman"/>
        </w:rPr>
        <w:t>in celotne razpisne dokumentacije z vsemi prilogami in zahtevami</w:t>
      </w:r>
      <w:r>
        <w:rPr>
          <w:rFonts w:cs="Arial" w:ascii="Times New Roman" w:hAnsi="Times New Roman"/>
        </w:rPr>
        <w:t>.</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Ponudba ne sme vsebovati nobenih sprememb in dodatkov, ki niso v skladu z razpisno dokumentacijo. </w:t>
      </w:r>
      <w:r>
        <w:rPr>
          <w:rFonts w:cs="Arial" w:ascii="Times New Roman" w:hAnsi="Times New Roman"/>
        </w:rPr>
        <w:t>Ponudnik lahko v primeru, da ugotovi napako v svoji dokumentaciji, naknadno pošlje dokumentacijo, ki je</w:t>
      </w:r>
      <w:r>
        <w:rPr>
          <w:rFonts w:cs="Arial" w:ascii="Times New Roman" w:hAnsi="Times New Roman"/>
        </w:rPr>
        <w:t xml:space="preserve"> potrebn</w:t>
      </w:r>
      <w:r>
        <w:rPr>
          <w:rFonts w:cs="Arial" w:ascii="Times New Roman" w:hAnsi="Times New Roman"/>
        </w:rPr>
        <w:t>a</w:t>
      </w:r>
      <w:r>
        <w:rPr>
          <w:rFonts w:cs="Arial" w:ascii="Times New Roman" w:hAnsi="Times New Roman"/>
        </w:rPr>
        <w:t xml:space="preserve"> zaradi odprave </w:t>
      </w:r>
      <w:r>
        <w:rPr>
          <w:rFonts w:cs="Arial" w:ascii="Times New Roman" w:hAnsi="Times New Roman"/>
        </w:rPr>
        <w:t xml:space="preserve">njegovih </w:t>
      </w:r>
      <w:r>
        <w:rPr>
          <w:rFonts w:cs="Arial" w:ascii="Times New Roman" w:hAnsi="Times New Roman"/>
        </w:rPr>
        <w:t>napak.</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Popravljene napake morajo biti označene z inicialkami osebe, ki podpiše ponudbo. </w:t>
      </w:r>
    </w:p>
    <w:p>
      <w:pPr>
        <w:pStyle w:val="Normal"/>
        <w:autoSpaceDE w:val="false"/>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V primeru, da bo naročnik pri pregledu in ocenjevanju ponudbe odkril očitno računsko napako (npr.: napačni zmnožek </w:t>
      </w:r>
      <w:r>
        <w:rPr>
          <w:rFonts w:cs="Arial" w:ascii="Times New Roman" w:hAnsi="Times New Roman"/>
        </w:rPr>
        <w:t xml:space="preserve">ali seštevek </w:t>
      </w:r>
      <w:r>
        <w:rPr>
          <w:rFonts w:cs="Arial" w:ascii="Times New Roman" w:hAnsi="Times New Roman"/>
        </w:rPr>
        <w:t xml:space="preserve">…), bo ponudnika pozval, </w:t>
      </w:r>
      <w:r>
        <w:rPr>
          <w:rFonts w:cs="Arial" w:ascii="Times New Roman" w:hAnsi="Times New Roman"/>
        </w:rPr>
        <w:t xml:space="preserve">da mu </w:t>
      </w:r>
      <w:r>
        <w:rPr>
          <w:rFonts w:cs="Arial" w:ascii="Times New Roman" w:hAnsi="Times New Roman"/>
        </w:rPr>
        <w:t>poda soglasj</w:t>
      </w:r>
      <w:r>
        <w:rPr>
          <w:rFonts w:cs="Arial" w:ascii="Times New Roman" w:hAnsi="Times New Roman"/>
        </w:rPr>
        <w:t>e</w:t>
      </w:r>
      <w:r>
        <w:rPr>
          <w:rFonts w:cs="Arial" w:ascii="Times New Roman" w:hAnsi="Times New Roman"/>
        </w:rPr>
        <w:t xml:space="preserve">, da </w:t>
      </w:r>
      <w:r>
        <w:rPr>
          <w:rFonts w:cs="Arial" w:ascii="Times New Roman" w:hAnsi="Times New Roman"/>
        </w:rPr>
        <w:t xml:space="preserve">sme </w:t>
      </w:r>
      <w:r>
        <w:rPr>
          <w:rFonts w:cs="Arial" w:ascii="Times New Roman" w:hAnsi="Times New Roman"/>
        </w:rPr>
        <w:t>naročnik popravi</w:t>
      </w:r>
      <w:r>
        <w:rPr>
          <w:rFonts w:cs="Arial" w:ascii="Times New Roman" w:hAnsi="Times New Roman"/>
        </w:rPr>
        <w:t>ti</w:t>
      </w:r>
      <w:r>
        <w:rPr>
          <w:rFonts w:cs="Arial" w:ascii="Times New Roman" w:hAnsi="Times New Roman"/>
        </w:rPr>
        <w:t xml:space="preserve"> očitno računsko napako. Na podlagi </w:t>
      </w:r>
      <w:r>
        <w:rPr>
          <w:rFonts w:cs="Arial" w:ascii="Times New Roman" w:hAnsi="Times New Roman"/>
        </w:rPr>
        <w:t>četrtega (4)</w:t>
      </w:r>
      <w:r>
        <w:rPr>
          <w:rFonts w:cs="Arial" w:ascii="Times New Roman" w:hAnsi="Times New Roman"/>
        </w:rPr>
        <w:t xml:space="preserve"> odstavka 78. člena ZJN-2 sme izključno naročnik ob pisnem soglasju ponudnika popraviti očitne računske napake, ki jih odkrije pri pregledu in ocenjevanju ponudb. Pri tem se količina in cena na enoto ne smeta spreminjati.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r>
        <w:br w:type="page"/>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aslov001JN"/>
        <w:numPr>
          <w:ilvl w:val="0"/>
          <w:numId w:val="16"/>
        </w:numPr>
        <w:shd w:fill="CFE7F5" w:val="clear"/>
        <w:rPr>
          <w:rFonts w:ascii="Times New Roman" w:hAnsi="Times New Roman"/>
        </w:rPr>
      </w:pPr>
      <w:bookmarkStart w:id="10" w:name="__RefHeading__6522_400460952"/>
      <w:bookmarkEnd w:id="10"/>
      <w:r>
        <w:rPr>
          <w:rFonts w:ascii="Times New Roman" w:hAnsi="Times New Roman"/>
        </w:rPr>
        <w:t>NAVODILA ZA IZPOLNJEVANJE PONUDBENIH PREDRAČUNOV</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V ponudbenem predračunu mora ponudnik izpolniti podatke o posameznih izdelkih, pri vseh zahtevanih izdelkih, variantne ponudbe niso možne.</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Naročnik je </w:t>
      </w:r>
      <w:r>
        <w:rPr>
          <w:rFonts w:cs="Arial" w:ascii="Times New Roman" w:hAnsi="Times New Roman"/>
        </w:rPr>
        <w:t xml:space="preserve">v ponudbenem predračunu </w:t>
      </w:r>
      <w:r>
        <w:rPr>
          <w:rFonts w:cs="Arial" w:ascii="Times New Roman" w:hAnsi="Times New Roman"/>
        </w:rPr>
        <w:t xml:space="preserve">poleg vrste izdelkov napisal tudi </w:t>
      </w:r>
      <w:r>
        <w:rPr>
          <w:rFonts w:cs="Arial" w:ascii="Times New Roman" w:hAnsi="Times New Roman"/>
        </w:rPr>
        <w:t>želeno maso (</w:t>
      </w:r>
      <w:r>
        <w:rPr>
          <w:rFonts w:cs="Arial" w:ascii="Times New Roman" w:hAnsi="Times New Roman"/>
        </w:rPr>
        <w:t>težo</w:t>
      </w:r>
      <w:r>
        <w:rPr>
          <w:rFonts w:cs="Arial" w:ascii="Times New Roman" w:hAnsi="Times New Roman"/>
        </w:rPr>
        <w:t>) ali želeni volumen</w:t>
      </w:r>
      <w:r>
        <w:rPr>
          <w:rFonts w:cs="Arial" w:ascii="Times New Roman" w:hAnsi="Times New Roman"/>
        </w:rPr>
        <w:t xml:space="preserve">. Ponudniki imajo različna pakiranja izdelkov </w:t>
      </w:r>
      <w:r>
        <w:rPr>
          <w:rFonts w:cs="Arial" w:ascii="Times New Roman" w:hAnsi="Times New Roman"/>
        </w:rPr>
        <w:t>in različne posamezne izdelke</w:t>
      </w:r>
      <w:r>
        <w:rPr>
          <w:rFonts w:cs="Arial" w:ascii="Times New Roman" w:hAnsi="Times New Roman"/>
        </w:rPr>
        <w:t>, ki so različn</w:t>
      </w:r>
      <w:r>
        <w:rPr>
          <w:rFonts w:cs="Arial" w:ascii="Times New Roman" w:hAnsi="Times New Roman"/>
        </w:rPr>
        <w:t>ih</w:t>
      </w:r>
      <w:r>
        <w:rPr>
          <w:rFonts w:cs="Arial" w:ascii="Times New Roman" w:hAnsi="Times New Roman"/>
        </w:rPr>
        <w:t xml:space="preserve"> </w:t>
      </w:r>
      <w:r>
        <w:rPr>
          <w:rFonts w:cs="Arial" w:ascii="Times New Roman" w:hAnsi="Times New Roman"/>
        </w:rPr>
        <w:t>mas</w:t>
      </w:r>
      <w:r>
        <w:rPr>
          <w:rFonts w:cs="Arial" w:ascii="Times New Roman" w:hAnsi="Times New Roman"/>
        </w:rPr>
        <w:t xml:space="preserve"> </w:t>
      </w:r>
      <w:r>
        <w:rPr>
          <w:rFonts w:cs="Arial" w:ascii="Times New Roman" w:hAnsi="Times New Roman"/>
        </w:rPr>
        <w:t>ali volumnov</w:t>
      </w:r>
      <w:r>
        <w:rPr>
          <w:rFonts w:cs="Arial" w:ascii="Times New Roman" w:hAnsi="Times New Roman"/>
        </w:rPr>
        <w:t>.</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Cene za različne teže </w:t>
      </w:r>
      <w:r>
        <w:rPr>
          <w:rFonts w:cs="Arial" w:ascii="Times New Roman" w:hAnsi="Times New Roman"/>
        </w:rPr>
        <w:t>ali volumne</w:t>
      </w:r>
      <w:r>
        <w:rPr>
          <w:rFonts w:cs="Arial" w:ascii="Times New Roman" w:hAnsi="Times New Roman"/>
        </w:rPr>
        <w:t xml:space="preserve"> pakiranj in različne teže </w:t>
      </w:r>
      <w:r>
        <w:rPr>
          <w:rFonts w:cs="Arial" w:ascii="Times New Roman" w:hAnsi="Times New Roman"/>
        </w:rPr>
        <w:t>ali volumne</w:t>
      </w:r>
      <w:r>
        <w:rPr>
          <w:rFonts w:cs="Arial" w:ascii="Times New Roman" w:hAnsi="Times New Roman"/>
        </w:rPr>
        <w:t xml:space="preserve"> izdelkov niso primerljive, zato </w:t>
      </w:r>
      <w:r>
        <w:rPr>
          <w:rFonts w:cs="Arial" w:ascii="Times New Roman" w:hAnsi="Times New Roman"/>
          <w:b/>
          <w:bCs/>
        </w:rPr>
        <w:t xml:space="preserve">morajo ponudniki preračunati ceno izdelkov ali pakiranj na </w:t>
      </w:r>
      <w:r>
        <w:rPr>
          <w:rFonts w:cs="Arial" w:ascii="Times New Roman" w:hAnsi="Times New Roman"/>
          <w:b/>
          <w:bCs/>
        </w:rPr>
        <w:t xml:space="preserve">želeno </w:t>
      </w:r>
      <w:r>
        <w:rPr>
          <w:rFonts w:cs="Arial" w:ascii="Times New Roman" w:hAnsi="Times New Roman"/>
          <w:b/>
          <w:bCs/>
        </w:rPr>
        <w:t xml:space="preserve">težo </w:t>
      </w:r>
      <w:r>
        <w:rPr>
          <w:rFonts w:cs="Arial" w:ascii="Times New Roman" w:hAnsi="Times New Roman"/>
          <w:b/>
          <w:bCs/>
        </w:rPr>
        <w:t>ali volumen</w:t>
      </w:r>
      <w:r>
        <w:rPr>
          <w:rFonts w:cs="Arial" w:ascii="Times New Roman" w:hAnsi="Times New Roman"/>
        </w:rPr>
        <w:t>, ki je navede</w:t>
      </w:r>
      <w:r>
        <w:rPr>
          <w:rFonts w:cs="Arial" w:ascii="Times New Roman" w:hAnsi="Times New Roman"/>
        </w:rPr>
        <w:t>n</w:t>
      </w:r>
      <w:r>
        <w:rPr>
          <w:rFonts w:cs="Arial" w:ascii="Times New Roman" w:hAnsi="Times New Roman"/>
        </w:rPr>
        <w:t xml:space="preserve"> </w:t>
      </w:r>
      <w:r>
        <w:rPr>
          <w:rFonts w:cs="Arial" w:ascii="Times New Roman" w:hAnsi="Times New Roman"/>
        </w:rPr>
        <w:t>v ponudbenem predračunu</w:t>
      </w:r>
      <w:r>
        <w:rPr>
          <w:rFonts w:cs="Arial" w:ascii="Times New Roman" w:hAnsi="Times New Roman"/>
        </w:rPr>
        <w:t xml:space="preserve">. </w:t>
      </w:r>
      <w:r>
        <w:rPr>
          <w:rFonts w:cs="Arial" w:ascii="Times New Roman" w:hAnsi="Times New Roman"/>
        </w:rPr>
        <w:t>Cena za izdelek, ki jo zapiše ponudnik, mora veljati za maso ali volumen, ki ga je zapisal naročnik v ponudbeni predračun.</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t xml:space="preserve">Vsi obrazci in izjave morajo biti datirani, žigosani in podpisani s strani odgovorne osebe ponudnika. </w:t>
      </w:r>
    </w:p>
    <w:p>
      <w:pPr>
        <w:pStyle w:val="Normal"/>
        <w:autoSpaceDE w:val="false"/>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r>
        <w:br w:type="page"/>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aslov001JN"/>
        <w:numPr>
          <w:ilvl w:val="0"/>
          <w:numId w:val="16"/>
        </w:numPr>
        <w:shd w:fill="CFE7F5" w:val="clear"/>
        <w:outlineLvl w:val="0"/>
        <w:rPr>
          <w:rFonts w:ascii="Times New Roman" w:hAnsi="Times New Roman"/>
        </w:rPr>
      </w:pPr>
      <w:bookmarkStart w:id="11" w:name="__RefHeading__6524_400460952"/>
      <w:bookmarkEnd w:id="11"/>
      <w:r>
        <w:rPr>
          <w:rFonts w:ascii="Times New Roman" w:hAnsi="Times New Roman"/>
        </w:rPr>
        <w:t xml:space="preserve">UMIK, SPREMEMBA </w:t>
      </w:r>
      <w:r>
        <w:rPr>
          <w:rFonts w:ascii="Times New Roman" w:hAnsi="Times New Roman"/>
        </w:rPr>
        <w:t xml:space="preserve">ALI </w:t>
      </w:r>
      <w:r>
        <w:rPr>
          <w:rFonts w:ascii="Times New Roman" w:hAnsi="Times New Roman"/>
        </w:rPr>
        <w:t>DOPOLNITEV PONUDBE</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jc w:val="both"/>
        <w:rPr>
          <w:rFonts w:ascii="Times New Roman" w:hAnsi="Times New Roman" w:cs="Arial"/>
          <w:b/>
          <w:b/>
          <w:u w:val="single"/>
        </w:rPr>
      </w:pPr>
      <w:r>
        <w:rPr>
          <w:rFonts w:cs="Arial" w:ascii="Times New Roman" w:hAnsi="Times New Roman"/>
          <w:b/>
          <w:u w:val="single"/>
        </w:rPr>
      </w:r>
    </w:p>
    <w:p>
      <w:pPr>
        <w:pStyle w:val="Normal"/>
        <w:widowControl w:val="false"/>
        <w:autoSpaceDE w:val="false"/>
        <w:spacing w:lineRule="exact" w:line="294"/>
        <w:jc w:val="both"/>
        <w:rPr>
          <w:rFonts w:ascii="Times New Roman" w:hAnsi="Times New Roman" w:cs="Arial"/>
        </w:rPr>
      </w:pPr>
      <w:r>
        <w:rPr>
          <w:rFonts w:cs="Arial" w:ascii="Times New Roman" w:hAnsi="Times New Roman"/>
        </w:rPr>
        <w:t>Ponudnik lahko umakne ponudbo, jo dopolni ali zamenja do poteka roka za oddajo ponudb. Po preteku roka, ponudnik ne more več spremeniti oddane ponudbe, j</w:t>
      </w:r>
      <w:r>
        <w:rPr>
          <w:rFonts w:cs="Arial" w:ascii="Times New Roman" w:hAnsi="Times New Roman"/>
        </w:rPr>
        <w:t>e</w:t>
      </w:r>
      <w:r>
        <w:rPr>
          <w:rFonts w:cs="Arial" w:ascii="Times New Roman" w:hAnsi="Times New Roman"/>
        </w:rPr>
        <w:t xml:space="preserve"> dopolniti ali nadomestiti z novo, naročnik pa je ne sme prevzeti.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Vsako spremembo ali umik je potrebno napisati, zapečatiti in dostaviti v skladu s Prilogo 1 te razpisne dokumentacije.  </w:t>
      </w:r>
      <w:r>
        <w:rPr>
          <w:rFonts w:cs="Arial" w:ascii="Times New Roman" w:hAnsi="Times New Roman"/>
        </w:rPr>
        <w:t>Na kuverti mora ponudnik označiti, ali gre za ponudbo, spremembo ponudbe ali umik ponudbe.</w:t>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t xml:space="preserve">Popusti ali </w:t>
      </w:r>
      <w:r>
        <w:rPr>
          <w:rFonts w:cs="Arial" w:ascii="Times New Roman" w:hAnsi="Times New Roman"/>
        </w:rPr>
        <w:t>spremembe cene so možne le, če so vsebovane v originalno predloženi ponudbi ali pa na podlagi predložitve spremenjene ponudbe do datuma in ure določene za oddajo ponudb.</w:t>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t>Spremembe ali umiki ponudb bodo odprti na javnem odpiranju pred ponudbo samo.</w:t>
      </w:r>
    </w:p>
    <w:p>
      <w:pPr>
        <w:pStyle w:val="Normal"/>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r>
        <w:br w:type="page"/>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aslov001JN"/>
        <w:numPr>
          <w:ilvl w:val="0"/>
          <w:numId w:val="16"/>
        </w:numPr>
        <w:shd w:fill="CFE7F5" w:val="clear"/>
        <w:outlineLvl w:val="0"/>
        <w:rPr>
          <w:rFonts w:ascii="Times New Roman" w:hAnsi="Times New Roman"/>
        </w:rPr>
      </w:pPr>
      <w:bookmarkStart w:id="12" w:name="__RefHeading__6526_400460952"/>
      <w:bookmarkEnd w:id="12"/>
      <w:r>
        <w:rPr>
          <w:rFonts w:ascii="Times New Roman" w:hAnsi="Times New Roman"/>
        </w:rPr>
        <w:t>PONUDBENA CENA IN IZBIRA</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rPr>
      </w:pPr>
      <w:r>
        <w:rPr>
          <w:rFonts w:cs="Arial" w:ascii="Times New Roman" w:hAnsi="Times New Roman"/>
          <w:b/>
        </w:rPr>
        <w:t xml:space="preserve">Cena v ponudbi mora biti izražena v evrih (EUR) </w:t>
      </w:r>
      <w:r>
        <w:rPr>
          <w:rFonts w:cs="Arial" w:ascii="Times New Roman" w:hAnsi="Times New Roman"/>
          <w:b/>
          <w:u w:val="none"/>
        </w:rPr>
        <w:t>brez DDV</w:t>
      </w:r>
      <w:r>
        <w:rPr>
          <w:rFonts w:cs="Arial" w:ascii="Times New Roman" w:hAnsi="Times New Roman"/>
          <w:b/>
        </w:rPr>
        <w:t>.</w:t>
      </w:r>
    </w:p>
    <w:p>
      <w:pPr>
        <w:pStyle w:val="Normal"/>
        <w:jc w:val="both"/>
        <w:rPr>
          <w:rFonts w:ascii="Times New Roman" w:hAnsi="Times New Roman" w:cs="Arial"/>
          <w:b/>
          <w:b/>
        </w:rPr>
      </w:pPr>
      <w:r>
        <w:rPr>
          <w:rFonts w:cs="Arial" w:ascii="Times New Roman" w:hAnsi="Times New Roman"/>
          <w:b/>
        </w:rPr>
      </w:r>
    </w:p>
    <w:p>
      <w:pPr>
        <w:pStyle w:val="Normal"/>
        <w:jc w:val="both"/>
        <w:rPr>
          <w:rFonts w:ascii="Times New Roman" w:hAnsi="Times New Roman"/>
        </w:rPr>
      </w:pPr>
      <w:r>
        <w:rPr>
          <w:rFonts w:cs="Arial" w:ascii="Times New Roman" w:hAnsi="Times New Roman"/>
        </w:rPr>
        <w:t xml:space="preserve">Ponudniki morajo vpisati v obrazce </w:t>
      </w:r>
      <w:r>
        <w:rPr>
          <w:rFonts w:cs="Arial" w:ascii="Times New Roman" w:hAnsi="Times New Roman"/>
        </w:rPr>
        <w:t xml:space="preserve">cene, ki jih zagotavljajo na daljši rok, do odpiranja konkurence čez eno leto. </w:t>
      </w:r>
      <w:r>
        <w:rPr>
          <w:rFonts w:cs="Arial" w:ascii="Times New Roman" w:hAnsi="Times New Roman"/>
        </w:rPr>
        <w:t>Cene v ponudbenem predračunu za posamezna živila</w:t>
      </w:r>
      <w:r>
        <w:rPr>
          <w:rFonts w:cs="Arial" w:ascii="Times New Roman" w:hAnsi="Times New Roman"/>
        </w:rPr>
        <w:t xml:space="preserve"> morajo</w:t>
      </w:r>
      <w:r>
        <w:rPr>
          <w:rFonts w:cs="Arial" w:ascii="Times New Roman" w:hAnsi="Times New Roman"/>
        </w:rPr>
        <w:t xml:space="preserve"> odraža</w:t>
      </w:r>
      <w:r>
        <w:rPr>
          <w:rFonts w:cs="Arial" w:ascii="Times New Roman" w:hAnsi="Times New Roman"/>
        </w:rPr>
        <w:t>ti</w:t>
      </w:r>
      <w:r>
        <w:rPr>
          <w:rFonts w:cs="Arial" w:ascii="Times New Roman" w:hAnsi="Times New Roman"/>
        </w:rPr>
        <w:t xml:space="preserve"> stanje cen, ki so</w:t>
      </w:r>
      <w:r>
        <w:rPr>
          <w:rFonts w:cs="Arial" w:ascii="Times New Roman" w:hAnsi="Times New Roman"/>
        </w:rPr>
        <w:t xml:space="preserve"> trenutno veljavne </w:t>
      </w:r>
      <w:r>
        <w:rPr>
          <w:rFonts w:cs="Arial" w:ascii="Times New Roman" w:hAnsi="Times New Roman"/>
          <w:b w:val="false"/>
          <w:bCs w:val="false"/>
        </w:rPr>
        <w:t>na trgu.</w:t>
      </w:r>
    </w:p>
    <w:p>
      <w:pPr>
        <w:pStyle w:val="Normal"/>
        <w:jc w:val="both"/>
        <w:rPr>
          <w:rFonts w:ascii="Times New Roman" w:hAnsi="Times New Roman" w:cs="Arial"/>
          <w:b w:val="false"/>
          <w:b w:val="false"/>
          <w:bCs w:val="false"/>
        </w:rPr>
      </w:pPr>
      <w:r>
        <w:rPr>
          <w:rFonts w:cs="Arial" w:ascii="Times New Roman" w:hAnsi="Times New Roman"/>
          <w:b w:val="false"/>
          <w:bCs w:val="false"/>
        </w:rPr>
      </w:r>
    </w:p>
    <w:p>
      <w:pPr>
        <w:pStyle w:val="Normal"/>
        <w:jc w:val="both"/>
        <w:rPr>
          <w:rFonts w:ascii="Times New Roman" w:hAnsi="Times New Roman"/>
        </w:rPr>
      </w:pPr>
      <w:r>
        <w:rPr>
          <w:rFonts w:cs="Arial" w:ascii="Times New Roman" w:hAnsi="Times New Roman"/>
          <w:b w:val="false"/>
          <w:bCs w:val="false"/>
        </w:rPr>
        <w:t>Pri sklopih</w:t>
      </w:r>
      <w:r>
        <w:rPr>
          <w:rFonts w:cs="Arial" w:ascii="Times New Roman" w:hAnsi="Times New Roman"/>
          <w:b w:val="false"/>
          <w:bCs w:val="false"/>
        </w:rPr>
        <w:t xml:space="preserve"> </w:t>
      </w:r>
      <w:r>
        <w:rPr>
          <w:rFonts w:cs="Arial" w:ascii="Times New Roman" w:hAnsi="Times New Roman"/>
          <w:b w:val="false"/>
          <w:bCs w:val="false"/>
        </w:rPr>
        <w:t>integrirano pridelana jabolka, lokalno sadje in zelenjava, južno sadje</w:t>
      </w:r>
      <w:r>
        <w:rPr>
          <w:rFonts w:cs="Arial" w:ascii="Times New Roman" w:hAnsi="Times New Roman"/>
          <w:b w:val="false"/>
          <w:bCs w:val="false"/>
        </w:rPr>
        <w:t xml:space="preserve">, </w:t>
      </w:r>
      <w:r>
        <w:rPr>
          <w:rFonts w:cs="Arial" w:ascii="Times New Roman" w:hAnsi="Times New Roman"/>
          <w:b w:val="false"/>
          <w:bCs w:val="false"/>
        </w:rPr>
        <w:t xml:space="preserve">suho sadje, lupinasto sadje, </w:t>
      </w:r>
      <w:r>
        <w:rPr>
          <w:rFonts w:cs="Arial" w:ascii="Times New Roman" w:hAnsi="Times New Roman"/>
          <w:b w:val="false"/>
          <w:bCs w:val="false"/>
        </w:rPr>
        <w:t xml:space="preserve">EKO sadje </w:t>
      </w:r>
      <w:r>
        <w:rPr>
          <w:rFonts w:cs="Arial" w:ascii="Times New Roman" w:hAnsi="Times New Roman"/>
          <w:b w:val="false"/>
          <w:bCs w:val="false"/>
        </w:rPr>
        <w:t>in</w:t>
      </w:r>
      <w:r>
        <w:rPr>
          <w:rFonts w:cs="Arial" w:ascii="Times New Roman" w:hAnsi="Times New Roman"/>
          <w:b w:val="false"/>
          <w:bCs w:val="false"/>
        </w:rPr>
        <w:t xml:space="preserve"> EKO zelenjava</w:t>
      </w:r>
      <w:r>
        <w:rPr>
          <w:rFonts w:cs="Arial" w:ascii="Times New Roman" w:hAnsi="Times New Roman"/>
          <w:b w:val="false"/>
          <w:bCs w:val="false"/>
        </w:rPr>
        <w:t xml:space="preserve"> morajo cene veljati vsaj še </w:t>
      </w:r>
      <w:r>
        <w:rPr>
          <w:rFonts w:cs="Arial" w:ascii="Times New Roman" w:hAnsi="Times New Roman"/>
          <w:b w:val="false"/>
          <w:bCs w:val="false"/>
        </w:rPr>
        <w:t>štiri</w:t>
      </w:r>
      <w:r>
        <w:rPr>
          <w:rFonts w:cs="Arial" w:ascii="Times New Roman" w:hAnsi="Times New Roman"/>
          <w:b w:val="false"/>
          <w:bCs w:val="false"/>
        </w:rPr>
        <w:t xml:space="preserve"> m</w:t>
      </w:r>
      <w:r>
        <w:rPr>
          <w:rFonts w:cs="Arial" w:ascii="Times New Roman" w:hAnsi="Times New Roman"/>
        </w:rPr>
        <w:t xml:space="preserve">esece po začetku sodelovanja, ki </w:t>
      </w:r>
      <w:r>
        <w:rPr>
          <w:rFonts w:cs="Arial" w:ascii="Times New Roman" w:hAnsi="Times New Roman"/>
        </w:rPr>
        <w:t xml:space="preserve">se </w:t>
      </w:r>
      <w:r>
        <w:rPr>
          <w:rFonts w:cs="Arial" w:ascii="Times New Roman" w:hAnsi="Times New Roman"/>
        </w:rPr>
        <w:t xml:space="preserve">bo </w:t>
      </w:r>
      <w:r>
        <w:rPr>
          <w:rFonts w:cs="Arial" w:ascii="Times New Roman" w:hAnsi="Times New Roman"/>
        </w:rPr>
        <w:t>začelo</w:t>
      </w:r>
      <w:r>
        <w:rPr>
          <w:rFonts w:cs="Arial" w:ascii="Times New Roman" w:hAnsi="Times New Roman"/>
        </w:rPr>
        <w:t xml:space="preserve"> 1. 1. 201</w:t>
      </w:r>
      <w:r>
        <w:rPr>
          <w:rFonts w:cs="Arial" w:ascii="Times New Roman" w:hAnsi="Times New Roman"/>
        </w:rPr>
        <w:t>6</w:t>
      </w:r>
      <w:r>
        <w:rPr>
          <w:rFonts w:cs="Arial" w:ascii="Times New Roman" w:hAnsi="Times New Roman"/>
        </w:rPr>
        <w:t xml:space="preserve">, </w:t>
      </w:r>
      <w:r>
        <w:rPr>
          <w:rFonts w:cs="Arial" w:ascii="Times New Roman" w:hAnsi="Times New Roman"/>
        </w:rPr>
        <w:t>če ne bo enega ali več teh sklopov naročnik izločil iz javnega naročila</w:t>
      </w:r>
      <w:r>
        <w:rPr>
          <w:rFonts w:cs="Arial" w:ascii="Times New Roman" w:hAnsi="Times New Roman"/>
        </w:rPr>
        <w:t xml:space="preserve">. </w:t>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rPr>
      </w:pPr>
      <w:r>
        <w:rPr>
          <w:rFonts w:cs="Arial" w:ascii="Times New Roman" w:hAnsi="Times New Roman"/>
        </w:rPr>
        <w:t xml:space="preserve">Cene morajo biti izračunane na zahtevano mersko enoto </w:t>
      </w:r>
      <w:r>
        <w:rPr>
          <w:rFonts w:cs="Arial" w:ascii="Times New Roman" w:hAnsi="Times New Roman"/>
        </w:rPr>
        <w:t xml:space="preserve">ali maso </w:t>
      </w:r>
      <w:r>
        <w:rPr>
          <w:rFonts w:cs="Arial" w:ascii="Times New Roman" w:hAnsi="Times New Roman"/>
        </w:rPr>
        <w:t>oziroma volumen</w:t>
      </w:r>
      <w:r>
        <w:rPr>
          <w:rFonts w:cs="Arial" w:ascii="Times New Roman" w:hAnsi="Times New Roman"/>
        </w:rPr>
        <w:t xml:space="preserve"> </w:t>
      </w:r>
      <w:r>
        <w:rPr>
          <w:rFonts w:cs="Arial" w:ascii="Times New Roman" w:hAnsi="Times New Roman"/>
        </w:rPr>
        <w:t>enega</w:t>
      </w:r>
      <w:r>
        <w:rPr>
          <w:rFonts w:cs="Arial" w:ascii="Times New Roman" w:hAnsi="Times New Roman"/>
        </w:rPr>
        <w:t xml:space="preserve"> kosa izdelka</w:t>
      </w:r>
      <w:r>
        <w:rPr>
          <w:rFonts w:cs="Arial" w:ascii="Times New Roman" w:hAnsi="Times New Roman"/>
        </w:rPr>
        <w:t xml:space="preserve">: kilogram (kg), liter (l) </w:t>
      </w:r>
      <w:r>
        <w:rPr>
          <w:rFonts w:cs="Arial" w:ascii="Times New Roman" w:hAnsi="Times New Roman"/>
        </w:rPr>
        <w:t>ali</w:t>
      </w:r>
      <w:r>
        <w:rPr>
          <w:rFonts w:cs="Arial" w:ascii="Times New Roman" w:hAnsi="Times New Roman"/>
        </w:rPr>
        <w:t xml:space="preserve"> ko</w:t>
      </w:r>
      <w:r>
        <w:rPr>
          <w:rFonts w:cs="Arial" w:ascii="Times New Roman" w:hAnsi="Times New Roman"/>
        </w:rPr>
        <w:t xml:space="preserve">s, </w:t>
      </w:r>
      <w:r>
        <w:rPr>
          <w:rFonts w:cs="Arial" w:ascii="Times New Roman" w:hAnsi="Times New Roman"/>
        </w:rPr>
        <w:t xml:space="preserve">katerega teža </w:t>
      </w:r>
      <w:r>
        <w:rPr>
          <w:rFonts w:cs="Arial" w:ascii="Times New Roman" w:hAnsi="Times New Roman"/>
        </w:rPr>
        <w:t>oziroma volumen</w:t>
      </w:r>
      <w:r>
        <w:rPr>
          <w:rFonts w:cs="Arial" w:ascii="Times New Roman" w:hAnsi="Times New Roman"/>
        </w:rPr>
        <w:t xml:space="preserve"> </w:t>
      </w:r>
      <w:r>
        <w:rPr>
          <w:rFonts w:cs="Arial" w:ascii="Times New Roman" w:hAnsi="Times New Roman"/>
        </w:rPr>
        <w:t xml:space="preserve">je zapisan </w:t>
      </w:r>
      <w:r>
        <w:rPr>
          <w:rFonts w:cs="Arial" w:ascii="Times New Roman" w:hAnsi="Times New Roman"/>
        </w:rPr>
        <w:t>v predračunu</w:t>
      </w:r>
      <w:r>
        <w:rPr>
          <w:rFonts w:cs="Arial" w:ascii="Times New Roman" w:hAnsi="Times New Roman"/>
        </w:rPr>
        <w:t xml:space="preserve">. </w:t>
      </w:r>
    </w:p>
    <w:p>
      <w:pPr>
        <w:pStyle w:val="Normal"/>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V primeru, da je v predračunu navedena masa </w:t>
      </w:r>
      <w:r>
        <w:rPr>
          <w:rFonts w:cs="Arial" w:ascii="Times New Roman" w:hAnsi="Times New Roman"/>
        </w:rPr>
        <w:t>ali volumen</w:t>
      </w:r>
      <w:r>
        <w:rPr>
          <w:rFonts w:cs="Arial" w:ascii="Times New Roman" w:hAnsi="Times New Roman"/>
        </w:rPr>
        <w:t xml:space="preserve"> izdelka, ki je ponudnik ne zagotavlja, zagotavlja pa dobavo tega izdelka v podobn</w:t>
      </w:r>
      <w:r>
        <w:rPr>
          <w:rFonts w:cs="Arial" w:ascii="Times New Roman" w:hAnsi="Times New Roman"/>
        </w:rPr>
        <w:t>i</w:t>
      </w:r>
      <w:r>
        <w:rPr>
          <w:rFonts w:cs="Arial" w:ascii="Times New Roman" w:hAnsi="Times New Roman"/>
        </w:rPr>
        <w:t xml:space="preserve"> velikosti, z razliko v masi </w:t>
      </w:r>
      <w:r>
        <w:rPr>
          <w:rFonts w:cs="Arial" w:ascii="Times New Roman" w:hAnsi="Times New Roman"/>
        </w:rPr>
        <w:t>ali volumnu</w:t>
      </w:r>
      <w:r>
        <w:rPr>
          <w:rFonts w:cs="Arial" w:ascii="Times New Roman" w:hAnsi="Times New Roman"/>
        </w:rPr>
        <w:t xml:space="preserve"> do </w:t>
      </w:r>
      <w:r>
        <w:rPr>
          <w:rFonts w:cs="Arial" w:ascii="Times New Roman" w:hAnsi="Times New Roman"/>
        </w:rPr>
        <w:t>5</w:t>
      </w:r>
      <w:r>
        <w:rPr>
          <w:rFonts w:cs="Arial" w:ascii="Times New Roman" w:hAnsi="Times New Roman"/>
        </w:rPr>
        <w:t xml:space="preserve">0% navedene mase izdelka v ponudbenem predračunu (če je navedena masa izdelka 100g </w:t>
      </w:r>
      <w:r>
        <w:rPr>
          <w:rFonts w:cs="Arial" w:ascii="Times New Roman" w:hAnsi="Times New Roman"/>
        </w:rPr>
        <w:t>(ml)</w:t>
      </w:r>
      <w:r>
        <w:rPr>
          <w:rFonts w:cs="Arial" w:ascii="Times New Roman" w:hAnsi="Times New Roman"/>
        </w:rPr>
        <w:t xml:space="preserve">, lahko ponudnik ponudi izdelek z maso med </w:t>
      </w:r>
      <w:r>
        <w:rPr>
          <w:rFonts w:cs="Arial" w:ascii="Times New Roman" w:hAnsi="Times New Roman"/>
        </w:rPr>
        <w:t>5</w:t>
      </w:r>
      <w:r>
        <w:rPr>
          <w:rFonts w:cs="Arial" w:ascii="Times New Roman" w:hAnsi="Times New Roman"/>
        </w:rPr>
        <w:t xml:space="preserve">0g </w:t>
      </w:r>
      <w:r>
        <w:rPr>
          <w:rFonts w:cs="Arial" w:ascii="Times New Roman" w:hAnsi="Times New Roman"/>
        </w:rPr>
        <w:t>(ml)</w:t>
      </w:r>
      <w:r>
        <w:rPr>
          <w:rFonts w:cs="Arial" w:ascii="Times New Roman" w:hAnsi="Times New Roman"/>
        </w:rPr>
        <w:t xml:space="preserve"> in 1</w:t>
      </w:r>
      <w:r>
        <w:rPr>
          <w:rFonts w:cs="Arial" w:ascii="Times New Roman" w:hAnsi="Times New Roman"/>
        </w:rPr>
        <w:t>5</w:t>
      </w:r>
      <w:r>
        <w:rPr>
          <w:rFonts w:cs="Arial" w:ascii="Times New Roman" w:hAnsi="Times New Roman"/>
        </w:rPr>
        <w:t xml:space="preserve">0g </w:t>
      </w:r>
      <w:r>
        <w:rPr>
          <w:rFonts w:cs="Arial" w:ascii="Times New Roman" w:hAnsi="Times New Roman"/>
        </w:rPr>
        <w:t>(ml)</w:t>
      </w:r>
      <w:r>
        <w:rPr>
          <w:rFonts w:cs="Arial" w:ascii="Times New Roman" w:hAnsi="Times New Roman"/>
        </w:rPr>
        <w:t xml:space="preserve">). </w:t>
      </w:r>
      <w:r>
        <w:rPr>
          <w:rFonts w:cs="Arial" w:ascii="Times New Roman" w:hAnsi="Times New Roman"/>
        </w:rPr>
        <w:t>P</w:t>
      </w:r>
      <w:r>
        <w:rPr>
          <w:rFonts w:cs="Arial" w:ascii="Times New Roman" w:hAnsi="Times New Roman"/>
        </w:rPr>
        <w:t xml:space="preserve">onudnik mora preračunati ceno svojega ponujenega izdelka na maso </w:t>
      </w:r>
      <w:r>
        <w:rPr>
          <w:rFonts w:cs="Arial" w:ascii="Times New Roman" w:hAnsi="Times New Roman"/>
        </w:rPr>
        <w:t>ali volumen</w:t>
      </w:r>
      <w:r>
        <w:rPr>
          <w:rFonts w:cs="Arial" w:ascii="Times New Roman" w:hAnsi="Times New Roman"/>
        </w:rPr>
        <w:t xml:space="preserve">, ki je naveden v ponudbenem predračunu pri tem izdelku. </w:t>
      </w:r>
    </w:p>
    <w:p>
      <w:pPr>
        <w:pStyle w:val="Normal"/>
        <w:jc w:val="both"/>
        <w:rPr>
          <w:rFonts w:ascii="Times New Roman" w:hAnsi="Times New Roman" w:cs="Arial"/>
        </w:rPr>
      </w:pPr>
      <w:r>
        <w:rPr>
          <w:rFonts w:cs="Arial" w:ascii="Times New Roman" w:hAnsi="Times New Roman"/>
        </w:rPr>
      </w:r>
    </w:p>
    <w:p>
      <w:pPr>
        <w:pStyle w:val="Normal"/>
        <w:widowControl w:val="false"/>
        <w:autoSpaceDE w:val="false"/>
        <w:jc w:val="both"/>
        <w:rPr>
          <w:rFonts w:ascii="Times New Roman" w:hAnsi="Times New Roman"/>
        </w:rPr>
      </w:pPr>
      <w:r>
        <w:rPr>
          <w:rFonts w:cs="Arial" w:ascii="Times New Roman" w:hAnsi="Times New Roman"/>
        </w:rPr>
        <w:t xml:space="preserve">Končna cena </w:t>
      </w:r>
      <w:r>
        <w:rPr>
          <w:rFonts w:cs="Arial" w:ascii="Times New Roman" w:hAnsi="Times New Roman"/>
        </w:rPr>
        <w:t xml:space="preserve">izdelka </w:t>
      </w:r>
      <w:r>
        <w:rPr>
          <w:rFonts w:cs="Arial" w:ascii="Times New Roman" w:hAnsi="Times New Roman"/>
        </w:rPr>
        <w:t xml:space="preserve">mora vsebovati vse stroške (prevozne, špediterske), </w:t>
      </w:r>
      <w:r>
        <w:rPr>
          <w:rFonts w:cs="Arial" w:ascii="Times New Roman" w:hAnsi="Times New Roman"/>
        </w:rPr>
        <w:t xml:space="preserve">pakiranje, rezanje, </w:t>
      </w:r>
      <w:r>
        <w:rPr>
          <w:rFonts w:cs="Arial" w:ascii="Times New Roman" w:hAnsi="Times New Roman"/>
        </w:rPr>
        <w:t xml:space="preserve">popuste in rabate. </w:t>
      </w:r>
      <w:r>
        <w:rPr>
          <w:rFonts w:cs="Arial" w:ascii="Times New Roman" w:hAnsi="Times New Roman"/>
          <w:b/>
          <w:bCs/>
        </w:rPr>
        <w:t xml:space="preserve">Naknadno naročnik ne bo priznaval nobenih stroškov, </w:t>
      </w:r>
      <w:r>
        <w:rPr>
          <w:rFonts w:cs="Arial" w:ascii="Times New Roman" w:hAnsi="Times New Roman"/>
          <w:b/>
          <w:bCs/>
        </w:rPr>
        <w:t>vsi</w:t>
      </w:r>
      <w:r>
        <w:rPr>
          <w:rFonts w:cs="Arial" w:ascii="Times New Roman" w:hAnsi="Times New Roman"/>
          <w:b/>
          <w:bCs/>
        </w:rPr>
        <w:t xml:space="preserve"> </w:t>
      </w:r>
      <w:r>
        <w:rPr>
          <w:rFonts w:cs="Arial" w:ascii="Times New Roman" w:hAnsi="Times New Roman"/>
          <w:b/>
          <w:bCs/>
        </w:rPr>
        <w:t>morajo biti</w:t>
      </w:r>
      <w:r>
        <w:rPr>
          <w:rFonts w:cs="Arial" w:ascii="Times New Roman" w:hAnsi="Times New Roman"/>
          <w:b/>
          <w:bCs/>
        </w:rPr>
        <w:t xml:space="preserve"> zajeti v ponudbeno ceno.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Ponudnik mora navesti tudi končno vrednost ponudbe, ki jo dobi tako, da cene </w:t>
      </w:r>
      <w:r>
        <w:rPr>
          <w:rFonts w:cs="Arial" w:ascii="Times New Roman" w:hAnsi="Times New Roman"/>
        </w:rPr>
        <w:t>posameznih izdelkov brez DDV</w:t>
      </w:r>
      <w:r>
        <w:rPr>
          <w:rFonts w:cs="Arial" w:ascii="Times New Roman" w:hAnsi="Times New Roman"/>
        </w:rPr>
        <w:t xml:space="preserve"> pomnoži s količinami, </w:t>
      </w:r>
      <w:r>
        <w:rPr>
          <w:rFonts w:cs="Arial" w:ascii="Times New Roman" w:hAnsi="Times New Roman"/>
        </w:rPr>
        <w:t xml:space="preserve">ki so zapisane </w:t>
      </w:r>
      <w:r>
        <w:rPr>
          <w:rFonts w:cs="Arial" w:ascii="Times New Roman" w:hAnsi="Times New Roman"/>
        </w:rPr>
        <w:t>ob izdelku</w:t>
      </w:r>
      <w:r>
        <w:rPr>
          <w:rFonts w:cs="Arial" w:ascii="Times New Roman" w:hAnsi="Times New Roman"/>
        </w:rPr>
        <w:t xml:space="preserve"> in tako dobljene vrednosti sešteje. </w:t>
      </w:r>
      <w:r>
        <w:rPr>
          <w:rFonts w:cs="Arial" w:ascii="Times New Roman" w:hAnsi="Times New Roman"/>
        </w:rPr>
        <w:t xml:space="preserve">To vsoto </w:t>
      </w:r>
      <w:r>
        <w:rPr>
          <w:rFonts w:cs="Arial" w:ascii="Times New Roman" w:hAnsi="Times New Roman"/>
        </w:rPr>
        <w:t xml:space="preserve">vpiše v okence SKUPAJ V EVRO </w:t>
      </w:r>
      <w:r>
        <w:rPr>
          <w:rFonts w:cs="Arial" w:ascii="Times New Roman" w:hAnsi="Times New Roman"/>
        </w:rPr>
        <w:t>BREZ DDV</w:t>
      </w:r>
      <w:r>
        <w:rPr>
          <w:rFonts w:cs="Arial" w:ascii="Times New Roman" w:hAnsi="Times New Roman"/>
        </w:rPr>
        <w:t xml:space="preserve">. </w:t>
      </w:r>
      <w:r>
        <w:rPr>
          <w:rFonts w:cs="Arial" w:ascii="Times New Roman" w:hAnsi="Times New Roman"/>
        </w:rPr>
        <w:t xml:space="preserve">Zraven še vpiše stopnjo DDV v </w:t>
      </w:r>
      <w:r>
        <w:rPr>
          <w:rFonts w:cs="Arial" w:ascii="Times New Roman" w:hAnsi="Times New Roman"/>
        </w:rPr>
        <w:t xml:space="preserve">odstotkih, v </w:t>
      </w:r>
      <w:r>
        <w:rPr>
          <w:rFonts w:cs="Arial" w:ascii="Times New Roman" w:hAnsi="Times New Roman"/>
        </w:rPr>
        <w:t xml:space="preserve">okence STOPNJA DDV. </w:t>
      </w:r>
    </w:p>
    <w:p>
      <w:pPr>
        <w:pStyle w:val="Normal"/>
        <w:widowControl w:val="false"/>
        <w:autoSpaceDE w:val="false"/>
        <w:spacing w:lineRule="exact" w:line="292"/>
        <w:jc w:val="both"/>
        <w:rPr>
          <w:rFonts w:ascii="Times New Roman" w:hAnsi="Times New Roman" w:cs="Arial"/>
          <w:b/>
          <w:b/>
        </w:rPr>
      </w:pPr>
      <w:r>
        <w:rPr>
          <w:rFonts w:cs="Arial" w:ascii="Times New Roman" w:hAnsi="Times New Roman"/>
          <w:b/>
        </w:rPr>
      </w:r>
    </w:p>
    <w:p>
      <w:pPr>
        <w:pStyle w:val="Normal"/>
        <w:widowControl w:val="false"/>
        <w:autoSpaceDE w:val="false"/>
        <w:spacing w:lineRule="exact" w:line="292"/>
        <w:jc w:val="both"/>
        <w:rPr>
          <w:rFonts w:ascii="Times New Roman" w:hAnsi="Times New Roman"/>
        </w:rPr>
      </w:pPr>
      <w:r>
        <w:rPr>
          <w:rFonts w:cs="Arial" w:ascii="Times New Roman" w:hAnsi="Times New Roman"/>
          <w:b/>
        </w:rPr>
        <w:t xml:space="preserve">Cene iz ponudbenega predračuna so fiksne za obdobje dvanajstih mesecev, </w:t>
      </w:r>
      <w:r>
        <w:rPr>
          <w:rFonts w:cs="Arial" w:ascii="Times New Roman" w:hAnsi="Times New Roman"/>
          <w:b/>
        </w:rPr>
        <w:t xml:space="preserve">razen za sklope </w:t>
      </w:r>
      <w:r>
        <w:rPr>
          <w:rFonts w:cs="Arial" w:ascii="Times New Roman" w:hAnsi="Times New Roman"/>
          <w:b/>
        </w:rPr>
        <w:t>integrirano pridelana jabolka, lokalno sadje in zelenjava, južno sadje</w:t>
      </w:r>
      <w:r>
        <w:rPr>
          <w:rFonts w:cs="Arial" w:ascii="Times New Roman" w:hAnsi="Times New Roman"/>
          <w:b/>
        </w:rPr>
        <w:t xml:space="preserve">, EKO sadje </w:t>
      </w:r>
      <w:r>
        <w:rPr>
          <w:rFonts w:cs="Arial" w:ascii="Times New Roman" w:hAnsi="Times New Roman"/>
          <w:b/>
        </w:rPr>
        <w:t>in</w:t>
      </w:r>
      <w:r>
        <w:rPr>
          <w:rFonts w:cs="Arial" w:ascii="Times New Roman" w:hAnsi="Times New Roman"/>
          <w:b/>
        </w:rPr>
        <w:t xml:space="preserve"> EKO zelenjava, </w:t>
      </w:r>
      <w:r>
        <w:rPr>
          <w:rFonts w:cs="Arial" w:ascii="Times New Roman" w:hAnsi="Times New Roman"/>
          <w:b/>
        </w:rPr>
        <w:t>suho sadje in lupinasto sadje. V teh sklopih se cene po pr</w:t>
      </w:r>
      <w:r>
        <w:rPr>
          <w:rFonts w:cs="Arial" w:ascii="Times New Roman" w:hAnsi="Times New Roman"/>
          <w:b/>
        </w:rPr>
        <w:t xml:space="preserve">eteku štirih mesecev </w:t>
      </w:r>
      <w:r>
        <w:rPr>
          <w:rFonts w:cs="Arial" w:ascii="Times New Roman" w:hAnsi="Times New Roman"/>
          <w:b/>
        </w:rPr>
        <w:t xml:space="preserve">od začetka sodelovanja </w:t>
      </w:r>
      <w:r>
        <w:rPr>
          <w:rFonts w:cs="Arial" w:ascii="Times New Roman" w:hAnsi="Times New Roman"/>
          <w:b/>
        </w:rPr>
        <w:t>spreminjajo s ceniki, ki jih ponudniki dostavijo ob spremembi cen</w:t>
      </w:r>
      <w:r>
        <w:rPr>
          <w:rFonts w:cs="Arial" w:ascii="Times New Roman" w:hAnsi="Times New Roman"/>
          <w:b/>
        </w:rPr>
        <w:t>.</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Naročnik bo sklenil okvirni sporazum </w:t>
      </w:r>
      <w:r>
        <w:rPr>
          <w:rFonts w:cs="Arial" w:ascii="Times New Roman" w:hAnsi="Times New Roman"/>
        </w:rPr>
        <w:t>z naj</w:t>
      </w:r>
      <w:r>
        <w:rPr>
          <w:rFonts w:cs="Arial" w:ascii="Times New Roman" w:hAnsi="Times New Roman"/>
        </w:rPr>
        <w:t>manj</w:t>
      </w:r>
      <w:r>
        <w:rPr>
          <w:rFonts w:cs="Arial" w:ascii="Times New Roman" w:hAnsi="Times New Roman"/>
        </w:rPr>
        <w:t xml:space="preserve"> tremi ponudniki</w:t>
      </w:r>
      <w:r>
        <w:rPr>
          <w:rFonts w:cs="Arial" w:ascii="Times New Roman" w:hAnsi="Times New Roman"/>
          <w:sz w:val="24"/>
        </w:rPr>
        <w:t xml:space="preserve">, </w:t>
      </w:r>
      <w:r>
        <w:rPr>
          <w:rFonts w:cs="Arial" w:ascii="Times New Roman" w:hAnsi="Times New Roman"/>
          <w:sz w:val="24"/>
        </w:rPr>
        <w:t xml:space="preserve">vendar z največ petimi ponudniki </w:t>
      </w:r>
      <w:r>
        <w:rPr>
          <w:rFonts w:cs="Arial" w:ascii="Times New Roman" w:hAnsi="Times New Roman"/>
          <w:sz w:val="24"/>
        </w:rPr>
        <w:t>v vsakem sklopu</w:t>
      </w:r>
      <w:r>
        <w:rPr>
          <w:rFonts w:cs="Arial" w:ascii="Times New Roman" w:hAnsi="Times New Roman"/>
        </w:rPr>
        <w:t xml:space="preserve">, </w:t>
      </w:r>
      <w:r>
        <w:rPr>
          <w:rFonts w:cs="Arial" w:ascii="Times New Roman" w:hAnsi="Times New Roman"/>
        </w:rPr>
        <w:t>če se bo za posamezni sklop prijavilo dovolj ponudnikov, drugače pa z dvema ali samo enim ponudnikom</w:t>
      </w:r>
      <w:r>
        <w:rPr>
          <w:rFonts w:cs="Arial" w:ascii="Times New Roman" w:hAnsi="Times New Roman"/>
        </w:rPr>
        <w:t xml:space="preserve">, </w:t>
      </w:r>
      <w:r>
        <w:rPr>
          <w:rFonts w:cs="Arial" w:ascii="Times New Roman" w:hAnsi="Times New Roman"/>
        </w:rPr>
        <w:t xml:space="preserve">za obdobje </w:t>
      </w:r>
      <w:r>
        <w:rPr>
          <w:rFonts w:cs="Arial" w:ascii="Times New Roman" w:hAnsi="Times New Roman"/>
        </w:rPr>
        <w:t>štirih (4)</w:t>
      </w:r>
      <w:r>
        <w:rPr>
          <w:rFonts w:cs="Arial" w:ascii="Times New Roman" w:hAnsi="Times New Roman"/>
        </w:rPr>
        <w:t xml:space="preserve"> let</w:t>
      </w:r>
      <w:r>
        <w:rPr>
          <w:rFonts w:cs="Arial" w:ascii="Times New Roman" w:hAnsi="Times New Roman"/>
        </w:rPr>
        <w:t xml:space="preserve"> s ponovnim odpiranjem konkurence, </w:t>
      </w:r>
      <w:r>
        <w:rPr>
          <w:rFonts w:cs="Arial" w:ascii="Times New Roman" w:hAnsi="Times New Roman"/>
        </w:rPr>
        <w:t>po</w:t>
      </w:r>
      <w:r>
        <w:rPr>
          <w:rFonts w:cs="Arial" w:ascii="Times New Roman" w:hAnsi="Times New Roman"/>
        </w:rPr>
        <w:t xml:space="preserve"> dvanajst</w:t>
      </w:r>
      <w:r>
        <w:rPr>
          <w:rFonts w:cs="Arial" w:ascii="Times New Roman" w:hAnsi="Times New Roman"/>
        </w:rPr>
        <w:t>ih</w:t>
      </w:r>
      <w:r>
        <w:rPr>
          <w:rFonts w:cs="Arial" w:ascii="Times New Roman" w:hAnsi="Times New Roman"/>
        </w:rPr>
        <w:t xml:space="preserve"> mesec</w:t>
      </w:r>
      <w:r>
        <w:rPr>
          <w:rFonts w:cs="Arial" w:ascii="Times New Roman" w:hAnsi="Times New Roman"/>
        </w:rPr>
        <w:t>ih,</w:t>
      </w:r>
      <w:r>
        <w:rPr>
          <w:rFonts w:cs="Arial" w:ascii="Times New Roman" w:hAnsi="Times New Roman"/>
        </w:rPr>
        <w:t xml:space="preserve"> med sklenitelji okvirnega sporazuma (</w:t>
      </w:r>
      <w:r>
        <w:rPr>
          <w:rFonts w:cs="Arial" w:ascii="Times New Roman" w:hAnsi="Times New Roman"/>
          <w:b/>
          <w:bCs/>
        </w:rPr>
        <w:t>OBR-1</w:t>
      </w:r>
      <w:r>
        <w:rPr>
          <w:rFonts w:cs="Arial" w:ascii="Times New Roman" w:hAnsi="Times New Roman"/>
          <w:b/>
          <w:bCs/>
        </w:rPr>
        <w:t>5</w:t>
      </w:r>
      <w:r>
        <w:rPr>
          <w:rFonts w:cs="Arial" w:ascii="Times New Roman" w:hAnsi="Times New Roman"/>
          <w:b/>
          <w:bCs/>
        </w:rPr>
        <w:t>/1</w:t>
      </w:r>
      <w:r>
        <w:rPr>
          <w:rFonts w:cs="Arial" w:ascii="Times New Roman" w:hAnsi="Times New Roman"/>
        </w:rPr>
        <w:t xml:space="preserve">), ki jih bo izbral v skladu z merili za izbor za posamezen sklop iz razpisne dokumentacije. Naročilo za </w:t>
      </w:r>
      <w:r>
        <w:rPr>
          <w:rFonts w:cs="Arial" w:ascii="Times New Roman" w:hAnsi="Times New Roman"/>
        </w:rPr>
        <w:t>vsakih</w:t>
      </w:r>
      <w:r>
        <w:rPr>
          <w:rFonts w:cs="Arial" w:ascii="Times New Roman" w:hAnsi="Times New Roman"/>
        </w:rPr>
        <w:t xml:space="preserve"> dvanajst mesecev </w:t>
      </w:r>
      <w:r>
        <w:rPr>
          <w:rFonts w:cs="Arial" w:ascii="Times New Roman" w:hAnsi="Times New Roman"/>
        </w:rPr>
        <w:t>po izvedenem javnem naročilu in po vsakokratnem odpiranju konkurence,</w:t>
      </w:r>
      <w:r>
        <w:rPr>
          <w:rFonts w:cs="Arial" w:ascii="Times New Roman" w:hAnsi="Times New Roman"/>
        </w:rPr>
        <w:t xml:space="preserve"> bo </w:t>
      </w:r>
      <w:r>
        <w:rPr>
          <w:rFonts w:cs="Arial" w:ascii="Times New Roman" w:hAnsi="Times New Roman"/>
        </w:rPr>
        <w:t xml:space="preserve">naročnik </w:t>
      </w:r>
      <w:r>
        <w:rPr>
          <w:rFonts w:cs="Arial" w:ascii="Times New Roman" w:hAnsi="Times New Roman"/>
        </w:rPr>
        <w:t xml:space="preserve">oddal tistemu ponudniku, </w:t>
      </w:r>
      <w:r>
        <w:rPr>
          <w:rFonts w:cs="Arial" w:ascii="Times New Roman" w:hAnsi="Times New Roman"/>
        </w:rPr>
        <w:t xml:space="preserve">ki </w:t>
      </w:r>
      <w:r>
        <w:rPr>
          <w:rFonts w:cs="Arial" w:ascii="Times New Roman" w:hAnsi="Times New Roman"/>
        </w:rPr>
        <w:t>bo v posameznem sklopu dosegel najvišje število točk.</w:t>
      </w:r>
    </w:p>
    <w:p>
      <w:pPr>
        <w:pStyle w:val="Telobesedila"/>
        <w:jc w:val="both"/>
        <w:rPr>
          <w:rFonts w:ascii="Times New Roman" w:hAnsi="Times New Roman" w:cs="Arial"/>
          <w:sz w:val="24"/>
        </w:rPr>
      </w:pPr>
      <w:r>
        <w:rPr>
          <w:rFonts w:cs="Arial" w:ascii="Times New Roman" w:hAnsi="Times New Roman"/>
          <w:sz w:val="24"/>
        </w:rPr>
      </w:r>
    </w:p>
    <w:p>
      <w:pPr>
        <w:pStyle w:val="Normal"/>
        <w:widowControl w:val="false"/>
        <w:autoSpaceDE w:val="false"/>
        <w:spacing w:lineRule="exact" w:line="292"/>
        <w:jc w:val="both"/>
        <w:rPr>
          <w:rFonts w:ascii="Times New Roman" w:hAnsi="Times New Roman" w:cs="Arial"/>
          <w:u w:val="single"/>
        </w:rPr>
      </w:pPr>
      <w:r>
        <w:rPr>
          <w:rFonts w:cs="Arial" w:ascii="Times New Roman" w:hAnsi="Times New Roman"/>
          <w:u w:val="single"/>
        </w:rPr>
      </w:r>
    </w:p>
    <w:p>
      <w:pPr>
        <w:pStyle w:val="Normal"/>
        <w:widowControl w:val="false"/>
        <w:autoSpaceDE w:val="false"/>
        <w:spacing w:lineRule="exact" w:line="292"/>
        <w:jc w:val="both"/>
        <w:rPr>
          <w:rFonts w:ascii="Times New Roman" w:hAnsi="Times New Roman" w:cs="Arial"/>
          <w:u w:val="single"/>
        </w:rPr>
      </w:pPr>
      <w:r>
        <w:rPr>
          <w:rFonts w:cs="Arial" w:ascii="Times New Roman" w:hAnsi="Times New Roman"/>
          <w:u w:val="single"/>
        </w:rPr>
      </w:r>
    </w:p>
    <w:p>
      <w:pPr>
        <w:pStyle w:val="Normal"/>
        <w:widowControl w:val="false"/>
        <w:autoSpaceDE w:val="false"/>
        <w:spacing w:lineRule="exact" w:line="292"/>
        <w:jc w:val="both"/>
        <w:rPr>
          <w:rFonts w:ascii="Times New Roman" w:hAnsi="Times New Roman" w:cs="Arial"/>
          <w:u w:val="single"/>
        </w:rPr>
      </w:pPr>
      <w:r>
        <w:rPr>
          <w:rFonts w:cs="Arial" w:ascii="Times New Roman" w:hAnsi="Times New Roman"/>
          <w:u w:val="single"/>
        </w:rPr>
      </w:r>
    </w:p>
    <w:p>
      <w:pPr>
        <w:pStyle w:val="Normal"/>
        <w:widowControl w:val="false"/>
        <w:autoSpaceDE w:val="false"/>
        <w:spacing w:lineRule="exact" w:line="292"/>
        <w:jc w:val="both"/>
        <w:rPr>
          <w:rFonts w:ascii="Times New Roman" w:hAnsi="Times New Roman" w:cs="Arial"/>
          <w:u w:val="single"/>
        </w:rPr>
      </w:pPr>
      <w:r>
        <w:rPr>
          <w:rFonts w:cs="Arial" w:ascii="Times New Roman" w:hAnsi="Times New Roman"/>
          <w:u w:val="single"/>
        </w:rPr>
      </w:r>
    </w:p>
    <w:p>
      <w:pPr>
        <w:pStyle w:val="Normal"/>
        <w:widowControl w:val="false"/>
        <w:autoSpaceDE w:val="false"/>
        <w:spacing w:lineRule="exact" w:line="292"/>
        <w:jc w:val="both"/>
        <w:rPr>
          <w:rFonts w:ascii="Times New Roman" w:hAnsi="Times New Roman" w:cs="Arial"/>
          <w:u w:val="single"/>
        </w:rPr>
      </w:pPr>
      <w:r>
        <w:rPr>
          <w:rFonts w:cs="Arial" w:ascii="Times New Roman" w:hAnsi="Times New Roman"/>
          <w:u w:val="single"/>
        </w:rPr>
        <w:t xml:space="preserve">Izjema: </w:t>
      </w:r>
    </w:p>
    <w:p>
      <w:pPr>
        <w:pStyle w:val="Telobesedila"/>
        <w:jc w:val="both"/>
        <w:rPr>
          <w:rFonts w:ascii="Times New Roman" w:hAnsi="Times New Roman"/>
        </w:rPr>
      </w:pPr>
      <w:r>
        <w:rPr>
          <w:rFonts w:cs="Arial" w:ascii="Times New Roman" w:hAnsi="Times New Roman"/>
          <w:sz w:val="24"/>
        </w:rPr>
        <w:t xml:space="preserve">Izjema velja za </w:t>
      </w:r>
      <w:r>
        <w:rPr>
          <w:rFonts w:cs="Arial" w:ascii="Times New Roman" w:hAnsi="Times New Roman"/>
          <w:sz w:val="24"/>
        </w:rPr>
        <w:t xml:space="preserve">blago v razpisanih sklopih pod </w:t>
      </w:r>
      <w:r>
        <w:rPr>
          <w:rFonts w:cs="Arial" w:ascii="Times New Roman" w:hAnsi="Times New Roman"/>
          <w:sz w:val="24"/>
        </w:rPr>
        <w:t>oznakami</w:t>
      </w:r>
      <w:r>
        <w:rPr>
          <w:rFonts w:cs="Arial" w:ascii="Times New Roman" w:hAnsi="Times New Roman"/>
          <w:sz w:val="24"/>
        </w:rPr>
        <w:t xml:space="preserve">: </w:t>
      </w:r>
    </w:p>
    <w:p>
      <w:pPr>
        <w:pStyle w:val="Telobesedila"/>
        <w:numPr>
          <w:ilvl w:val="0"/>
          <w:numId w:val="31"/>
        </w:numPr>
        <w:jc w:val="both"/>
        <w:rPr>
          <w:rFonts w:ascii="Times New Roman" w:hAnsi="Times New Roman"/>
        </w:rPr>
      </w:pPr>
      <w:r>
        <w:rPr>
          <w:rFonts w:cs="Arial" w:ascii="Times New Roman" w:hAnsi="Times New Roman"/>
          <w:sz w:val="24"/>
        </w:rPr>
        <w:t xml:space="preserve">Sklop </w:t>
      </w:r>
      <w:r>
        <w:rPr>
          <w:rFonts w:cs="Arial" w:ascii="Times New Roman" w:hAnsi="Times New Roman"/>
          <w:sz w:val="24"/>
        </w:rPr>
        <w:t>1</w:t>
      </w:r>
      <w:r>
        <w:rPr>
          <w:rFonts w:cs="Arial" w:ascii="Times New Roman" w:hAnsi="Times New Roman"/>
          <w:sz w:val="24"/>
        </w:rPr>
        <w:t>0</w:t>
      </w:r>
      <w:r>
        <w:rPr>
          <w:rFonts w:cs="Arial" w:ascii="Times New Roman" w:hAnsi="Times New Roman"/>
          <w:sz w:val="24"/>
        </w:rPr>
        <w:t xml:space="preserve"> Južno sadje,</w:t>
      </w:r>
    </w:p>
    <w:p>
      <w:pPr>
        <w:pStyle w:val="Telobesedila"/>
        <w:numPr>
          <w:ilvl w:val="0"/>
          <w:numId w:val="31"/>
        </w:numPr>
        <w:jc w:val="both"/>
        <w:rPr>
          <w:rFonts w:ascii="Times New Roman" w:hAnsi="Times New Roman"/>
        </w:rPr>
      </w:pPr>
      <w:r>
        <w:rPr>
          <w:rFonts w:cs="Arial" w:ascii="Times New Roman" w:hAnsi="Times New Roman"/>
          <w:sz w:val="24"/>
        </w:rPr>
        <w:t xml:space="preserve">Sklop 13 </w:t>
      </w:r>
      <w:r>
        <w:rPr>
          <w:rFonts w:cs="Arial" w:ascii="Times New Roman" w:hAnsi="Times New Roman"/>
          <w:sz w:val="24"/>
        </w:rPr>
        <w:t>Lupinasto sadje</w:t>
      </w:r>
      <w:r>
        <w:rPr>
          <w:rFonts w:cs="Arial" w:ascii="Times New Roman" w:hAnsi="Times New Roman"/>
          <w:sz w:val="24"/>
        </w:rPr>
        <w:t xml:space="preserve"> </w:t>
      </w:r>
      <w:r>
        <w:rPr>
          <w:rFonts w:cs="Arial" w:ascii="Times New Roman" w:hAnsi="Times New Roman"/>
          <w:sz w:val="24"/>
        </w:rPr>
        <w:t>in</w:t>
      </w:r>
    </w:p>
    <w:p>
      <w:pPr>
        <w:pStyle w:val="Telobesedila"/>
        <w:numPr>
          <w:ilvl w:val="0"/>
          <w:numId w:val="31"/>
        </w:numPr>
        <w:jc w:val="both"/>
        <w:rPr>
          <w:rFonts w:ascii="Times New Roman" w:hAnsi="Times New Roman"/>
        </w:rPr>
      </w:pPr>
      <w:r>
        <w:rPr>
          <w:rFonts w:eastAsia="Times New Roman" w:cs="Arial" w:ascii="Times New Roman" w:hAnsi="Times New Roman"/>
          <w:color w:val="auto"/>
          <w:sz w:val="24"/>
          <w:szCs w:val="24"/>
          <w:lang w:val="sl-SI" w:eastAsia="zh-CN" w:bidi="ar-SA"/>
        </w:rPr>
        <w:t>Sklop 1</w:t>
      </w:r>
      <w:r>
        <w:rPr>
          <w:rFonts w:eastAsia="Times New Roman" w:cs="Arial" w:ascii="Times New Roman" w:hAnsi="Times New Roman"/>
          <w:color w:val="auto"/>
          <w:sz w:val="24"/>
          <w:szCs w:val="24"/>
          <w:lang w:val="sl-SI" w:eastAsia="zh-CN" w:bidi="ar-SA"/>
        </w:rPr>
        <w:t>4 Suho sadje</w:t>
      </w:r>
      <w:r>
        <w:rPr>
          <w:rFonts w:eastAsia="Times New Roman" w:cs="Arial" w:ascii="Times New Roman" w:hAnsi="Times New Roman"/>
          <w:color w:val="auto"/>
          <w:sz w:val="24"/>
          <w:szCs w:val="24"/>
          <w:lang w:val="sl-SI" w:eastAsia="zh-CN" w:bidi="ar-SA"/>
        </w:rPr>
        <w:t>,</w:t>
      </w:r>
    </w:p>
    <w:p>
      <w:pPr>
        <w:pStyle w:val="Telobesedila"/>
        <w:numPr>
          <w:ilvl w:val="0"/>
          <w:numId w:val="0"/>
        </w:numPr>
        <w:ind w:left="0" w:right="0" w:hanging="0"/>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t>v kater</w:t>
      </w:r>
      <w:r>
        <w:rPr>
          <w:rFonts w:eastAsia="Times New Roman" w:cs="Arial" w:ascii="Times New Roman" w:hAnsi="Times New Roman"/>
          <w:color w:val="auto"/>
          <w:sz w:val="24"/>
          <w:szCs w:val="24"/>
          <w:lang w:val="sl-SI" w:eastAsia="zh-CN" w:bidi="ar-SA"/>
        </w:rPr>
        <w:t>ih</w:t>
      </w:r>
      <w:r>
        <w:rPr>
          <w:rFonts w:eastAsia="Times New Roman" w:cs="Arial" w:ascii="Times New Roman" w:hAnsi="Times New Roman"/>
          <w:color w:val="auto"/>
          <w:sz w:val="24"/>
          <w:szCs w:val="24"/>
          <w:lang w:val="sl-SI" w:eastAsia="zh-CN" w:bidi="ar-SA"/>
        </w:rPr>
        <w:t xml:space="preserve"> bo naročnik sklenil okvirni sporazum brez ponovnega odpiranja konkurence </w:t>
      </w:r>
      <w:r>
        <w:rPr>
          <w:rFonts w:eastAsia="Times New Roman" w:cs="Arial" w:ascii="Times New Roman" w:hAnsi="Times New Roman"/>
          <w:color w:val="auto"/>
          <w:sz w:val="24"/>
          <w:szCs w:val="24"/>
          <w:lang w:val="sl-SI" w:eastAsia="zh-CN" w:bidi="ar-SA"/>
        </w:rPr>
        <w:t xml:space="preserve">z najmanj tremi ponudniki, vendar z največ petimi ponudniki, če se bo za posamezni sklop prijavilo dovolj ponudnikov, drugače pa z dvema ali samo enim ponudnikom, za obdobje </w:t>
      </w:r>
      <w:r>
        <w:rPr>
          <w:rFonts w:eastAsia="Times New Roman" w:cs="Arial" w:ascii="Times New Roman" w:hAnsi="Times New Roman"/>
          <w:color w:val="auto"/>
          <w:sz w:val="24"/>
          <w:szCs w:val="24"/>
          <w:lang w:val="sl-SI" w:eastAsia="zh-CN" w:bidi="ar-SA"/>
        </w:rPr>
        <w:t>štirih (4)</w:t>
      </w:r>
      <w:r>
        <w:rPr>
          <w:rFonts w:eastAsia="Times New Roman" w:cs="Arial" w:ascii="Times New Roman" w:hAnsi="Times New Roman"/>
          <w:color w:val="auto"/>
          <w:sz w:val="24"/>
          <w:szCs w:val="24"/>
          <w:lang w:val="sl-SI" w:eastAsia="zh-CN" w:bidi="ar-SA"/>
        </w:rPr>
        <w:t xml:space="preserve"> let,</w:t>
      </w:r>
      <w:r>
        <w:rPr>
          <w:rFonts w:eastAsia="Times New Roman" w:cs="Arial" w:ascii="Times New Roman" w:hAnsi="Times New Roman"/>
          <w:color w:val="auto"/>
          <w:sz w:val="24"/>
          <w:szCs w:val="24"/>
          <w:lang w:val="sl-SI" w:eastAsia="zh-CN" w:bidi="ar-SA"/>
        </w:rPr>
        <w:t xml:space="preserve"> (</w:t>
      </w:r>
      <w:r>
        <w:rPr>
          <w:rFonts w:eastAsia="Times New Roman" w:cs="Arial" w:ascii="Times New Roman" w:hAnsi="Times New Roman"/>
          <w:b/>
          <w:bCs/>
          <w:color w:val="auto"/>
          <w:sz w:val="24"/>
          <w:szCs w:val="24"/>
          <w:lang w:val="sl-SI" w:eastAsia="zh-CN" w:bidi="ar-SA"/>
        </w:rPr>
        <w:t>OBR-1</w:t>
      </w:r>
      <w:r>
        <w:rPr>
          <w:rFonts w:eastAsia="Times New Roman" w:cs="Arial" w:ascii="Times New Roman" w:hAnsi="Times New Roman"/>
          <w:b/>
          <w:bCs/>
          <w:color w:val="auto"/>
          <w:sz w:val="24"/>
          <w:szCs w:val="24"/>
          <w:lang w:val="sl-SI" w:eastAsia="zh-CN" w:bidi="ar-SA"/>
        </w:rPr>
        <w:t>5</w:t>
      </w:r>
      <w:r>
        <w:rPr>
          <w:rFonts w:eastAsia="Times New Roman" w:cs="Arial" w:ascii="Times New Roman" w:hAnsi="Times New Roman"/>
          <w:b/>
          <w:bCs/>
          <w:color w:val="auto"/>
          <w:sz w:val="24"/>
          <w:szCs w:val="24"/>
          <w:lang w:val="sl-SI" w:eastAsia="zh-CN" w:bidi="ar-SA"/>
        </w:rPr>
        <w:t>/2</w:t>
      </w:r>
      <w:r>
        <w:rPr>
          <w:rFonts w:eastAsia="Times New Roman" w:cs="Arial" w:ascii="Times New Roman" w:hAnsi="Times New Roman"/>
          <w:color w:val="auto"/>
          <w:sz w:val="24"/>
          <w:szCs w:val="24"/>
          <w:lang w:val="sl-SI" w:eastAsia="zh-CN" w:bidi="ar-SA"/>
        </w:rPr>
        <w:t xml:space="preserve">), </w:t>
      </w:r>
      <w:r>
        <w:rPr>
          <w:rFonts w:eastAsia="Times New Roman" w:cs="Arial" w:ascii="Times New Roman" w:hAnsi="Times New Roman"/>
          <w:color w:val="auto"/>
          <w:sz w:val="24"/>
          <w:szCs w:val="24"/>
          <w:lang w:val="sl-SI" w:eastAsia="zh-CN" w:bidi="ar-SA"/>
        </w:rPr>
        <w:t>ki j</w:t>
      </w:r>
      <w:r>
        <w:rPr>
          <w:rFonts w:eastAsia="Times New Roman" w:cs="Arial" w:ascii="Times New Roman" w:hAnsi="Times New Roman"/>
          <w:color w:val="auto"/>
          <w:sz w:val="24"/>
          <w:szCs w:val="24"/>
          <w:lang w:val="sl-SI" w:eastAsia="zh-CN" w:bidi="ar-SA"/>
        </w:rPr>
        <w:t>ih bo izbral v skladu z merili za izbor iz razpisne dokumentacije.</w:t>
      </w:r>
    </w:p>
    <w:p>
      <w:pPr>
        <w:pStyle w:val="Telobesedila"/>
        <w:numPr>
          <w:ilvl w:val="0"/>
          <w:numId w:val="0"/>
        </w:numPr>
        <w:ind w:left="0" w:right="0" w:hanging="0"/>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r>
    </w:p>
    <w:p>
      <w:pPr>
        <w:pStyle w:val="Telobesedila"/>
        <w:numPr>
          <w:ilvl w:val="0"/>
          <w:numId w:val="0"/>
        </w:numPr>
        <w:ind w:left="0" w:right="0" w:hanging="0"/>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t xml:space="preserve">Naročnik bo v času trajanja okvirnega sporazuma kupoval </w:t>
      </w:r>
      <w:r>
        <w:rPr>
          <w:rFonts w:eastAsia="Times New Roman" w:cs="Arial" w:ascii="Times New Roman" w:hAnsi="Times New Roman"/>
          <w:color w:val="auto"/>
          <w:sz w:val="24"/>
          <w:szCs w:val="24"/>
          <w:lang w:val="sl-SI" w:eastAsia="zh-CN" w:bidi="ar-SA"/>
        </w:rPr>
        <w:t>izdelke</w:t>
      </w:r>
      <w:r>
        <w:rPr>
          <w:rFonts w:eastAsia="Times New Roman" w:cs="Arial" w:ascii="Times New Roman" w:hAnsi="Times New Roman"/>
          <w:color w:val="auto"/>
          <w:sz w:val="24"/>
          <w:szCs w:val="24"/>
          <w:lang w:val="sl-SI" w:eastAsia="zh-CN" w:bidi="ar-SA"/>
        </w:rPr>
        <w:t xml:space="preserve"> iz ponudbenega predračuna pri tistem ponudniku, ki bo imel ugodnejšo ponudbo glede na merila za izbor, za celoten sklop pridelkov oziroma živil</w:t>
      </w:r>
      <w:r>
        <w:rPr>
          <w:rFonts w:eastAsia="Times New Roman" w:cs="Arial" w:ascii="Times New Roman" w:hAnsi="Times New Roman"/>
          <w:color w:val="auto"/>
          <w:sz w:val="24"/>
          <w:szCs w:val="24"/>
          <w:lang w:val="sl-SI" w:eastAsia="zh-CN" w:bidi="ar-SA"/>
        </w:rPr>
        <w:t xml:space="preserve"> iz enega ali več navedenih sklopov</w:t>
      </w:r>
      <w:r>
        <w:rPr>
          <w:rFonts w:eastAsia="Times New Roman" w:cs="Arial" w:ascii="Times New Roman" w:hAnsi="Times New Roman"/>
          <w:color w:val="auto"/>
          <w:sz w:val="24"/>
          <w:szCs w:val="24"/>
          <w:lang w:val="sl-SI" w:eastAsia="zh-CN" w:bidi="ar-SA"/>
        </w:rPr>
        <w:t>.</w:t>
      </w:r>
    </w:p>
    <w:p>
      <w:pPr>
        <w:pStyle w:val="Telobesedila"/>
        <w:jc w:val="both"/>
        <w:rPr>
          <w:rFonts w:ascii="Times New Roman" w:hAnsi="Times New Roman" w:cs="Arial"/>
        </w:rPr>
      </w:pPr>
      <w:r>
        <w:rPr>
          <w:rFonts w:cs="Arial" w:ascii="Times New Roman" w:hAnsi="Times New Roman"/>
        </w:rPr>
      </w:r>
    </w:p>
    <w:p>
      <w:pPr>
        <w:pStyle w:val="Telobesedila"/>
        <w:jc w:val="both"/>
        <w:rPr>
          <w:rFonts w:ascii="Times New Roman" w:hAnsi="Times New Roman"/>
        </w:rPr>
      </w:pPr>
      <w:r>
        <w:rPr>
          <w:rFonts w:cs="Arial" w:ascii="Times New Roman" w:hAnsi="Times New Roman"/>
          <w:color w:val="auto"/>
          <w:sz w:val="24"/>
        </w:rPr>
        <w:t>Cen</w:t>
      </w:r>
      <w:r>
        <w:rPr>
          <w:rFonts w:cs="Arial" w:ascii="Times New Roman" w:hAnsi="Times New Roman"/>
          <w:sz w:val="24"/>
        </w:rPr>
        <w:t>e po ponudbenem pre</w:t>
      </w:r>
      <w:r>
        <w:rPr>
          <w:rFonts w:cs="Arial" w:ascii="Times New Roman" w:hAnsi="Times New Roman"/>
          <w:sz w:val="24"/>
        </w:rPr>
        <w:t>d</w:t>
      </w:r>
      <w:r>
        <w:rPr>
          <w:rFonts w:cs="Arial" w:ascii="Times New Roman" w:hAnsi="Times New Roman"/>
          <w:sz w:val="24"/>
        </w:rPr>
        <w:t xml:space="preserve">računu </w:t>
      </w:r>
      <w:r>
        <w:rPr>
          <w:rFonts w:cs="Arial" w:ascii="Times New Roman" w:hAnsi="Times New Roman"/>
          <w:sz w:val="24"/>
        </w:rPr>
        <w:t xml:space="preserve">za </w:t>
      </w:r>
      <w:r>
        <w:rPr>
          <w:rFonts w:cs="Arial" w:ascii="Times New Roman" w:hAnsi="Times New Roman"/>
          <w:sz w:val="24"/>
        </w:rPr>
        <w:t xml:space="preserve">blago v razpisanih sklopih pod </w:t>
      </w:r>
      <w:r>
        <w:rPr>
          <w:rFonts w:cs="Arial" w:ascii="Times New Roman" w:hAnsi="Times New Roman"/>
          <w:sz w:val="24"/>
        </w:rPr>
        <w:t>oznakami</w:t>
      </w:r>
      <w:r>
        <w:rPr>
          <w:rFonts w:cs="Arial" w:ascii="Times New Roman" w:hAnsi="Times New Roman"/>
          <w:sz w:val="24"/>
        </w:rPr>
        <w:t xml:space="preserve">: </w:t>
      </w:r>
    </w:p>
    <w:p>
      <w:pPr>
        <w:pStyle w:val="Telobesedila"/>
        <w:numPr>
          <w:ilvl w:val="0"/>
          <w:numId w:val="32"/>
        </w:numPr>
        <w:jc w:val="both"/>
        <w:rPr>
          <w:rFonts w:ascii="Times New Roman" w:hAnsi="Times New Roman"/>
        </w:rPr>
      </w:pPr>
      <w:r>
        <w:rPr>
          <w:rFonts w:cs="Arial" w:ascii="Times New Roman" w:hAnsi="Times New Roman"/>
          <w:sz w:val="24"/>
        </w:rPr>
        <w:t xml:space="preserve">Sklop </w:t>
      </w:r>
      <w:r>
        <w:rPr>
          <w:rFonts w:cs="Arial" w:ascii="Times New Roman" w:hAnsi="Times New Roman"/>
          <w:sz w:val="24"/>
        </w:rPr>
        <w:t>1</w:t>
      </w:r>
      <w:r>
        <w:rPr>
          <w:rFonts w:cs="Arial" w:ascii="Times New Roman" w:hAnsi="Times New Roman"/>
          <w:sz w:val="24"/>
        </w:rPr>
        <w:t>0</w:t>
      </w:r>
      <w:r>
        <w:rPr>
          <w:rFonts w:cs="Arial" w:ascii="Times New Roman" w:hAnsi="Times New Roman"/>
          <w:sz w:val="24"/>
        </w:rPr>
        <w:t xml:space="preserve"> Južno sadje,</w:t>
      </w:r>
    </w:p>
    <w:p>
      <w:pPr>
        <w:pStyle w:val="Telobesedila"/>
        <w:numPr>
          <w:ilvl w:val="0"/>
          <w:numId w:val="32"/>
        </w:numPr>
        <w:jc w:val="both"/>
        <w:rPr>
          <w:rFonts w:ascii="Times New Roman" w:hAnsi="Times New Roman"/>
        </w:rPr>
      </w:pPr>
      <w:r>
        <w:rPr>
          <w:rFonts w:cs="Arial" w:ascii="Times New Roman" w:hAnsi="Times New Roman"/>
          <w:sz w:val="24"/>
        </w:rPr>
        <w:t xml:space="preserve">Sklop 13 </w:t>
      </w:r>
      <w:r>
        <w:rPr>
          <w:rFonts w:cs="Arial" w:ascii="Times New Roman" w:hAnsi="Times New Roman"/>
          <w:sz w:val="24"/>
        </w:rPr>
        <w:t>Lupinasto sadje</w:t>
      </w:r>
      <w:r>
        <w:rPr>
          <w:rFonts w:cs="Arial" w:ascii="Times New Roman" w:hAnsi="Times New Roman"/>
          <w:sz w:val="24"/>
        </w:rPr>
        <w:t xml:space="preserve"> </w:t>
      </w:r>
      <w:r>
        <w:rPr>
          <w:rFonts w:cs="Arial" w:ascii="Times New Roman" w:hAnsi="Times New Roman"/>
          <w:sz w:val="24"/>
        </w:rPr>
        <w:t>in</w:t>
      </w:r>
    </w:p>
    <w:p>
      <w:pPr>
        <w:pStyle w:val="Telobesedila"/>
        <w:numPr>
          <w:ilvl w:val="0"/>
          <w:numId w:val="32"/>
        </w:numPr>
        <w:jc w:val="both"/>
        <w:rPr>
          <w:rFonts w:ascii="Times New Roman" w:hAnsi="Times New Roman"/>
        </w:rPr>
      </w:pPr>
      <w:r>
        <w:rPr>
          <w:rFonts w:eastAsia="Times New Roman" w:cs="Arial" w:ascii="Times New Roman" w:hAnsi="Times New Roman"/>
          <w:color w:val="auto"/>
          <w:sz w:val="24"/>
          <w:szCs w:val="24"/>
          <w:lang w:val="sl-SI" w:eastAsia="zh-CN" w:bidi="ar-SA"/>
        </w:rPr>
        <w:t>Sklop 1</w:t>
      </w:r>
      <w:r>
        <w:rPr>
          <w:rFonts w:eastAsia="Times New Roman" w:cs="Arial" w:ascii="Times New Roman" w:hAnsi="Times New Roman"/>
          <w:color w:val="auto"/>
          <w:sz w:val="24"/>
          <w:szCs w:val="24"/>
          <w:lang w:val="sl-SI" w:eastAsia="zh-CN" w:bidi="ar-SA"/>
        </w:rPr>
        <w:t>4 Suho sadje</w:t>
      </w:r>
      <w:r>
        <w:rPr>
          <w:rFonts w:eastAsia="Times New Roman" w:cs="Arial" w:ascii="Times New Roman" w:hAnsi="Times New Roman"/>
          <w:color w:val="auto"/>
          <w:sz w:val="24"/>
          <w:szCs w:val="24"/>
          <w:lang w:val="sl-SI" w:eastAsia="zh-CN" w:bidi="ar-SA"/>
        </w:rPr>
        <w:t>,</w:t>
      </w:r>
    </w:p>
    <w:p>
      <w:pPr>
        <w:pStyle w:val="Telobesedila"/>
        <w:jc w:val="both"/>
        <w:rPr>
          <w:rFonts w:ascii="Times New Roman" w:hAnsi="Times New Roman"/>
        </w:rPr>
      </w:pPr>
      <w:r>
        <w:rPr>
          <w:rFonts w:cs="Arial" w:ascii="Times New Roman" w:hAnsi="Times New Roman"/>
          <w:sz w:val="24"/>
        </w:rPr>
        <w:t xml:space="preserve">so veljavne </w:t>
      </w:r>
      <w:r>
        <w:rPr>
          <w:rFonts w:cs="Arial" w:ascii="Times New Roman" w:hAnsi="Times New Roman"/>
          <w:sz w:val="24"/>
        </w:rPr>
        <w:t>najprej štiri mesece po izvedenem javnem naročilu, nato pa</w:t>
      </w:r>
      <w:r>
        <w:rPr>
          <w:rFonts w:cs="Arial" w:ascii="Times New Roman" w:hAnsi="Times New Roman"/>
          <w:sz w:val="24"/>
        </w:rPr>
        <w:t xml:space="preserve"> dokler dobavitelj sam naročnika pisno ne obvesti o spremembi cen, </w:t>
      </w:r>
      <w:r>
        <w:rPr>
          <w:rFonts w:cs="Arial" w:ascii="Times New Roman" w:hAnsi="Times New Roman"/>
          <w:b/>
          <w:sz w:val="24"/>
        </w:rPr>
        <w:t xml:space="preserve">vendar se </w:t>
      </w:r>
      <w:r>
        <w:rPr>
          <w:rFonts w:cs="Arial" w:ascii="Times New Roman" w:hAnsi="Times New Roman"/>
          <w:b/>
          <w:sz w:val="24"/>
        </w:rPr>
        <w:t>cene</w:t>
      </w:r>
      <w:r>
        <w:rPr>
          <w:rFonts w:cs="Arial" w:ascii="Times New Roman" w:hAnsi="Times New Roman"/>
          <w:b/>
          <w:sz w:val="24"/>
        </w:rPr>
        <w:t xml:space="preserve"> ne smejo spremeniti prej kot v 30 dneh</w:t>
      </w:r>
      <w:r>
        <w:rPr>
          <w:rFonts w:cs="Arial" w:ascii="Times New Roman" w:hAnsi="Times New Roman"/>
          <w:sz w:val="24"/>
        </w:rPr>
        <w:t xml:space="preserve">. </w:t>
      </w:r>
      <w:r>
        <w:rPr>
          <w:rFonts w:cs="Arial" w:ascii="Times New Roman" w:hAnsi="Times New Roman"/>
          <w:sz w:val="24"/>
        </w:rPr>
        <w:t xml:space="preserve">Spreminjanje cen v roku, </w:t>
      </w:r>
      <w:r>
        <w:rPr>
          <w:rFonts w:cs="Arial" w:ascii="Times New Roman" w:hAnsi="Times New Roman"/>
          <w:sz w:val="24"/>
        </w:rPr>
        <w:t xml:space="preserve">ki je krajši od dogovorjenih </w:t>
      </w:r>
      <w:r>
        <w:rPr>
          <w:rFonts w:cs="Arial" w:ascii="Times New Roman" w:hAnsi="Times New Roman"/>
          <w:sz w:val="24"/>
        </w:rPr>
        <w:t>štirih mesecev po izvedenem javnem naročilu in nato krajši od</w:t>
      </w:r>
      <w:r>
        <w:rPr>
          <w:rFonts w:cs="Arial" w:ascii="Times New Roman" w:hAnsi="Times New Roman"/>
          <w:sz w:val="24"/>
        </w:rPr>
        <w:t xml:space="preserve"> 3</w:t>
      </w:r>
      <w:r>
        <w:rPr>
          <w:rFonts w:cs="Arial" w:ascii="Times New Roman" w:hAnsi="Times New Roman"/>
          <w:sz w:val="24"/>
        </w:rPr>
        <w:t>0 dni, je grobo kršenje dogovor</w:t>
      </w:r>
      <w:r>
        <w:rPr>
          <w:rFonts w:cs="Arial" w:ascii="Times New Roman" w:hAnsi="Times New Roman"/>
          <w:sz w:val="24"/>
        </w:rPr>
        <w:t>a</w:t>
      </w:r>
      <w:r>
        <w:rPr>
          <w:rFonts w:cs="Arial" w:ascii="Times New Roman" w:hAnsi="Times New Roman"/>
          <w:sz w:val="24"/>
        </w:rPr>
        <w:t xml:space="preserve"> med naročnikom in podpisniki okvirnega sporazuma </w:t>
      </w:r>
      <w:r>
        <w:rPr>
          <w:rFonts w:cs="Arial" w:ascii="Times New Roman" w:hAnsi="Times New Roman"/>
          <w:sz w:val="24"/>
        </w:rPr>
        <w:t>in je lahko povod za reklamacijo in prekinitev sodelovanja</w:t>
      </w:r>
      <w:r>
        <w:rPr>
          <w:rFonts w:cs="Arial" w:ascii="Times New Roman" w:hAnsi="Times New Roman"/>
          <w:sz w:val="24"/>
        </w:rPr>
        <w:t xml:space="preserve">. </w:t>
      </w:r>
      <w:r>
        <w:rPr>
          <w:rFonts w:cs="Arial" w:ascii="Times New Roman" w:hAnsi="Times New Roman"/>
          <w:sz w:val="24"/>
        </w:rPr>
        <w:t>Dobavitelj lahko ceno spremeni v krajšem roku le z akcijami in popusti ter rabati in o tem obvesti naročnika.</w:t>
      </w:r>
    </w:p>
    <w:p>
      <w:pPr>
        <w:pStyle w:val="Telobesedila"/>
        <w:jc w:val="both"/>
        <w:rPr>
          <w:rFonts w:ascii="Times New Roman" w:hAnsi="Times New Roman"/>
        </w:rPr>
      </w:pPr>
      <w:r>
        <w:rPr>
          <w:rFonts w:cs="Arial" w:ascii="Times New Roman" w:hAnsi="Times New Roman"/>
          <w:b/>
          <w:bCs/>
          <w:sz w:val="24"/>
        </w:rPr>
        <w:t xml:space="preserve">Nove cenike za te sklope morajo ponudniki poslati na email naročnika ali na email </w:t>
      </w:r>
      <w:hyperlink r:id="rId5">
        <w:r>
          <w:rPr>
            <w:rStyle w:val="Spletnapovezava"/>
            <w:rFonts w:ascii="Times New Roman" w:hAnsi="Times New Roman"/>
          </w:rPr>
          <w:t>matej.pangerl@gmail.com</w:t>
        </w:r>
      </w:hyperlink>
      <w:r>
        <w:rPr>
          <w:rFonts w:cs="Arial" w:ascii="Times New Roman" w:hAnsi="Times New Roman"/>
          <w:b/>
          <w:bCs/>
          <w:sz w:val="24"/>
        </w:rPr>
        <w:t xml:space="preserve"> ali dostaviti na naslov naročnika v pisni obliki najmanj pet dni preden postane novi cenik veljaven.</w:t>
      </w:r>
    </w:p>
    <w:p>
      <w:pPr>
        <w:pStyle w:val="Telobesedila"/>
        <w:jc w:val="both"/>
        <w:rPr>
          <w:rFonts w:ascii="Times New Roman" w:hAnsi="Times New Roman" w:cs="Arial"/>
          <w:sz w:val="24"/>
        </w:rPr>
      </w:pPr>
      <w:r>
        <w:rPr>
          <w:rFonts w:cs="Arial" w:ascii="Times New Roman" w:hAnsi="Times New Roman"/>
          <w:sz w:val="24"/>
        </w:rPr>
      </w:r>
    </w:p>
    <w:p>
      <w:pPr>
        <w:pStyle w:val="Normal"/>
        <w:jc w:val="both"/>
        <w:rPr>
          <w:rFonts w:ascii="Times New Roman" w:hAnsi="Times New Roman" w:cs="Arial"/>
        </w:rPr>
      </w:pPr>
      <w:r>
        <w:rPr>
          <w:rFonts w:cs="Arial" w:ascii="Times New Roman" w:hAnsi="Times New Roman"/>
          <w:b/>
          <w:bCs/>
        </w:rPr>
        <w:t xml:space="preserve">V </w:t>
      </w:r>
      <w:r>
        <w:rPr>
          <w:rFonts w:eastAsia="Times New Roman" w:cs="Arial" w:ascii="Times New Roman" w:hAnsi="Times New Roman"/>
          <w:b/>
          <w:bCs/>
          <w:color w:val="auto"/>
          <w:sz w:val="24"/>
          <w:szCs w:val="24"/>
          <w:lang w:val="sl-SI" w:eastAsia="zh-CN" w:bidi="ar-SA"/>
        </w:rPr>
        <w:t>ponudbene</w:t>
      </w:r>
      <w:r>
        <w:rPr>
          <w:rFonts w:eastAsia="Times New Roman" w:cs="Arial" w:ascii="Times New Roman" w:hAnsi="Times New Roman"/>
          <w:b/>
          <w:bCs/>
          <w:color w:val="auto"/>
          <w:sz w:val="24"/>
          <w:szCs w:val="24"/>
          <w:lang w:val="sl-SI" w:eastAsia="zh-CN" w:bidi="ar-SA"/>
        </w:rPr>
        <w:t>m</w:t>
      </w:r>
      <w:r>
        <w:rPr>
          <w:rFonts w:eastAsia="Times New Roman" w:cs="Arial" w:ascii="Times New Roman" w:hAnsi="Times New Roman"/>
          <w:b/>
          <w:bCs/>
          <w:color w:val="auto"/>
          <w:sz w:val="24"/>
          <w:szCs w:val="24"/>
          <w:lang w:val="sl-SI" w:eastAsia="zh-CN" w:bidi="ar-SA"/>
        </w:rPr>
        <w:t xml:space="preserve"> predračun</w:t>
      </w:r>
      <w:r>
        <w:rPr>
          <w:rFonts w:eastAsia="Times New Roman" w:cs="Arial" w:ascii="Times New Roman" w:hAnsi="Times New Roman"/>
          <w:b/>
          <w:bCs/>
          <w:color w:val="auto"/>
          <w:sz w:val="24"/>
          <w:szCs w:val="24"/>
          <w:lang w:val="sl-SI" w:eastAsia="zh-CN" w:bidi="ar-SA"/>
        </w:rPr>
        <w:t xml:space="preserve">u v </w:t>
      </w:r>
      <w:r>
        <w:rPr>
          <w:rFonts w:cs="Arial" w:ascii="Times New Roman" w:hAnsi="Times New Roman"/>
          <w:b/>
          <w:bCs/>
        </w:rPr>
        <w:t>javnem naročilu mora ponudnik teh sklopov navesti cene, ki jih zagotavlja za določeno sadje ali zelenjavo v sezoni, ko je dozorelo in je na voljo na  tr</w:t>
      </w:r>
      <w:r>
        <w:rPr>
          <w:rFonts w:cs="Arial" w:ascii="Times New Roman" w:hAnsi="Times New Roman"/>
          <w:b/>
          <w:bCs/>
        </w:rPr>
        <w:t>žišč</w:t>
      </w:r>
      <w:r>
        <w:rPr>
          <w:rFonts w:cs="Arial" w:ascii="Times New Roman" w:hAnsi="Times New Roman"/>
          <w:b/>
          <w:bCs/>
        </w:rPr>
        <w:t>u</w:t>
      </w:r>
      <w:r>
        <w:rPr>
          <w:rFonts w:cs="Arial" w:ascii="Times New Roman" w:hAnsi="Times New Roman"/>
          <w:b/>
          <w:bCs/>
        </w:rPr>
        <w:t>.</w:t>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b w:val="false"/>
          <w:b w:val="false"/>
          <w:bCs w:val="false"/>
        </w:rPr>
      </w:pPr>
      <w:r>
        <w:rPr>
          <w:rFonts w:cs="Arial" w:ascii="Times New Roman" w:hAnsi="Times New Roman"/>
          <w:b w:val="false"/>
          <w:bCs w:val="false"/>
        </w:rPr>
        <w:t>Za ponudnike vseh sklopov velja, da</w:t>
      </w:r>
      <w:r>
        <w:rPr>
          <w:rFonts w:cs="Arial" w:ascii="Times New Roman" w:hAnsi="Times New Roman"/>
          <w:b w:val="false"/>
          <w:bCs w:val="false"/>
          <w:color w:val="auto"/>
        </w:rPr>
        <w:t xml:space="preserve"> bo naročnik, </w:t>
      </w:r>
      <w:r>
        <w:rPr>
          <w:rFonts w:cs="Arial" w:ascii="Times New Roman" w:hAnsi="Times New Roman"/>
          <w:b w:val="false"/>
          <w:bCs w:val="false"/>
          <w:color w:val="auto"/>
        </w:rPr>
        <w:t>v skladu z 49. členom ZJN-2,</w:t>
      </w:r>
      <w:r>
        <w:rPr>
          <w:rFonts w:cs="Arial" w:ascii="Times New Roman" w:hAnsi="Times New Roman"/>
          <w:b w:val="false"/>
          <w:bCs w:val="false"/>
          <w:color w:val="auto"/>
        </w:rPr>
        <w:t xml:space="preserve"> od ponudnika zahteval podrobnejšo pisno obrazložitev o sestavinah cen v ponudbi, </w:t>
      </w:r>
      <w:r>
        <w:rPr>
          <w:rFonts w:cs="Arial" w:ascii="Times New Roman" w:hAnsi="Times New Roman"/>
          <w:b w:val="false"/>
          <w:bCs w:val="false"/>
          <w:color w:val="auto"/>
        </w:rPr>
        <w:t>če bodo</w:t>
      </w:r>
      <w:r>
        <w:rPr>
          <w:rFonts w:cs="Arial" w:ascii="Times New Roman" w:hAnsi="Times New Roman"/>
          <w:b w:val="false"/>
          <w:bCs w:val="false"/>
          <w:color w:val="auto"/>
        </w:rPr>
        <w:t xml:space="preserve"> v ponudbi ponujene neobičajno nizke cene, glede na primerljive cene na trgu. V primeru, da ponudnik, ki ga naročnik pozove k podrobnejši pisni obrazložitvi ponujenih cen, obrazložitve ne bo posredoval v postavljenem roku, bo naročnik ponudbo takega ponudnika zavrnil oziroma izločil iz nadaljnjega pregleda in ocenjevanja ponudb.</w:t>
      </w:r>
      <w:r>
        <w:br w:type="page"/>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aslov001JN"/>
        <w:numPr>
          <w:ilvl w:val="0"/>
          <w:numId w:val="16"/>
        </w:numPr>
        <w:shd w:fill="CFE7F5" w:val="clear"/>
        <w:outlineLvl w:val="0"/>
        <w:rPr>
          <w:rFonts w:ascii="Times New Roman" w:hAnsi="Times New Roman"/>
        </w:rPr>
      </w:pPr>
      <w:bookmarkStart w:id="13" w:name="__RefHeading__6528_400460952"/>
      <w:bookmarkEnd w:id="13"/>
      <w:r>
        <w:rPr>
          <w:rFonts w:ascii="Times New Roman" w:hAnsi="Times New Roman"/>
        </w:rPr>
        <w:t>POSEBNI POGOJI</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ind w:left="360" w:right="0" w:hanging="0"/>
        <w:jc w:val="both"/>
        <w:rPr>
          <w:rFonts w:ascii="Times New Roman" w:hAnsi="Times New Roman" w:cs="Arial"/>
          <w:b/>
          <w:b/>
        </w:rPr>
      </w:pPr>
      <w:r>
        <w:rPr>
          <w:rFonts w:cs="Arial" w:ascii="Times New Roman" w:hAnsi="Times New Roman"/>
          <w:b/>
        </w:rPr>
      </w:r>
    </w:p>
    <w:p>
      <w:pPr>
        <w:pStyle w:val="Normal"/>
        <w:widowControl w:val="false"/>
        <w:autoSpaceDE w:val="false"/>
        <w:jc w:val="both"/>
        <w:rPr>
          <w:rFonts w:ascii="Times New Roman" w:hAnsi="Times New Roman"/>
        </w:rPr>
      </w:pPr>
      <w:r>
        <w:rPr>
          <w:rFonts w:cs="Arial" w:ascii="Times New Roman" w:hAnsi="Times New Roman"/>
        </w:rPr>
        <w:t xml:space="preserve">Ponudniki morajo ponuditi vse </w:t>
      </w:r>
      <w:r>
        <w:rPr>
          <w:rFonts w:cs="Arial" w:ascii="Times New Roman" w:hAnsi="Times New Roman"/>
        </w:rPr>
        <w:t>izdelke</w:t>
      </w:r>
      <w:r>
        <w:rPr>
          <w:rFonts w:cs="Arial" w:ascii="Times New Roman" w:hAnsi="Times New Roman"/>
        </w:rPr>
        <w:t xml:space="preserve"> iz posameznega sklopa. Naročnik bo vse ponudnike, ki ne bodo ponudili vseh </w:t>
      </w:r>
      <w:r>
        <w:rPr>
          <w:rFonts w:cs="Arial" w:ascii="Times New Roman" w:hAnsi="Times New Roman"/>
        </w:rPr>
        <w:t>izdelkov iz posameznega sklopa, izločil iz postopka javnega naročila</w:t>
      </w:r>
      <w:r>
        <w:rPr>
          <w:rFonts w:cs="Arial" w:ascii="Times New Roman" w:hAnsi="Times New Roman"/>
        </w:rPr>
        <w:t xml:space="preserve">. Pripisi v ponudbene predračune niso dovoljeni. </w:t>
      </w:r>
    </w:p>
    <w:p>
      <w:pPr>
        <w:pStyle w:val="Normal"/>
        <w:widowControl w:val="false"/>
        <w:autoSpaceDE w:val="false"/>
        <w:jc w:val="both"/>
        <w:rPr>
          <w:rFonts w:ascii="Times New Roman" w:hAnsi="Times New Roman" w:cs="Arial"/>
        </w:rPr>
      </w:pPr>
      <w:r>
        <w:rPr>
          <w:rFonts w:cs="Arial" w:ascii="Times New Roman" w:hAnsi="Times New Roman"/>
        </w:rPr>
      </w:r>
    </w:p>
    <w:p>
      <w:pPr>
        <w:pStyle w:val="Normal"/>
        <w:jc w:val="both"/>
        <w:rPr>
          <w:rFonts w:ascii="Times New Roman" w:hAnsi="Times New Roman"/>
          <w:color w:val="auto"/>
        </w:rPr>
      </w:pPr>
      <w:r>
        <w:rPr>
          <w:rFonts w:cs="Arial" w:ascii="Times New Roman" w:hAnsi="Times New Roman"/>
          <w:color w:val="auto"/>
        </w:rPr>
        <w:t>Za zahtevo po kakovosti v stolpcu</w:t>
      </w:r>
      <w:r>
        <w:rPr>
          <w:rFonts w:cs="Arial" w:ascii="Times New Roman" w:hAnsi="Times New Roman"/>
          <w:color w:val="auto"/>
        </w:rPr>
        <w:t xml:space="preserve"> »Ekološka embalaža« </w:t>
      </w:r>
      <w:r>
        <w:rPr>
          <w:rFonts w:cs="Arial" w:ascii="Times New Roman" w:hAnsi="Times New Roman"/>
          <w:color w:val="auto"/>
        </w:rPr>
        <w:t>v predračunu</w:t>
      </w:r>
      <w:r>
        <w:rPr>
          <w:rFonts w:cs="Arial" w:ascii="Times New Roman" w:hAnsi="Times New Roman"/>
          <w:color w:val="auto"/>
        </w:rPr>
        <w:t xml:space="preserve">, velja, da mora dobavitelj dobavljati živila </w:t>
      </w:r>
      <w:r>
        <w:rPr>
          <w:rFonts w:cs="Arial" w:ascii="Times New Roman" w:hAnsi="Times New Roman"/>
          <w:color w:val="auto"/>
        </w:rPr>
        <w:t>v embalaži</w:t>
      </w:r>
      <w:r>
        <w:rPr>
          <w:rFonts w:cs="Arial" w:ascii="Times New Roman" w:hAnsi="Times New Roman"/>
          <w:color w:val="auto"/>
        </w:rPr>
        <w:t xml:space="preserve"> z lastnostmi, ki jih je navedel v ponudbenem predračunu in pomenijo zanj prednost pred drugimi ponudniki pri odločitvi naročnika o izbiri dobavitelja. V nasprotnem primeru, če se dobavitelj ne drži obljubljenih lastnosti živil </w:t>
      </w:r>
      <w:r>
        <w:rPr>
          <w:rFonts w:cs="Arial" w:ascii="Times New Roman" w:hAnsi="Times New Roman"/>
          <w:color w:val="auto"/>
        </w:rPr>
        <w:t>in embalaže</w:t>
      </w:r>
      <w:r>
        <w:rPr>
          <w:rFonts w:cs="Arial" w:ascii="Times New Roman" w:hAnsi="Times New Roman"/>
          <w:color w:val="auto"/>
        </w:rPr>
        <w:t xml:space="preserve"> iz predračuna, se to njegovo dejanje šteje za hujšo kršitev dogovorov med naročnikom in dobaviteljem, ki ima za posledico </w:t>
      </w:r>
      <w:r>
        <w:rPr>
          <w:rFonts w:cs="Arial" w:ascii="Times New Roman" w:hAnsi="Times New Roman"/>
          <w:color w:val="auto"/>
        </w:rPr>
        <w:t xml:space="preserve">pisno </w:t>
      </w:r>
      <w:r>
        <w:rPr>
          <w:rFonts w:cs="Arial" w:ascii="Times New Roman" w:hAnsi="Times New Roman"/>
          <w:color w:val="auto"/>
        </w:rPr>
        <w:t xml:space="preserve">reklamacijo in prekinitev sodelovanja, če se napaka dobavitelja ne odpravi </w:t>
      </w:r>
      <w:r>
        <w:rPr>
          <w:rFonts w:cs="Arial" w:ascii="Times New Roman" w:hAnsi="Times New Roman"/>
          <w:color w:val="auto"/>
        </w:rPr>
        <w:t xml:space="preserve">v roku dveh </w:t>
      </w:r>
      <w:r>
        <w:rPr>
          <w:rFonts w:cs="Arial" w:ascii="Times New Roman" w:hAnsi="Times New Roman"/>
          <w:color w:val="auto"/>
        </w:rPr>
        <w:t xml:space="preserve">pisnih </w:t>
      </w:r>
      <w:r>
        <w:rPr>
          <w:rFonts w:cs="Arial" w:ascii="Times New Roman" w:hAnsi="Times New Roman"/>
          <w:color w:val="auto"/>
        </w:rPr>
        <w:t>reklamacij</w:t>
      </w:r>
      <w:r>
        <w:rPr>
          <w:rFonts w:cs="Arial" w:ascii="Times New Roman" w:hAnsi="Times New Roman"/>
          <w:color w:val="auto"/>
        </w:rPr>
        <w:t>.</w:t>
      </w:r>
    </w:p>
    <w:p>
      <w:pPr>
        <w:pStyle w:val="Normal"/>
        <w:widowControl w:val="false"/>
        <w:autoSpaceDE w:val="false"/>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b/>
          <w:b/>
          <w:bCs/>
        </w:rPr>
      </w:pPr>
      <w:r>
        <w:rPr>
          <w:rFonts w:cs="Arial" w:ascii="Times New Roman" w:hAnsi="Times New Roman"/>
          <w:b/>
          <w:bCs/>
        </w:rPr>
        <w:t xml:space="preserve">Posebni pogoji izpolnitve okvirnega sporazuma so določeni na koncu vsakega predračuna </w:t>
      </w:r>
      <w:r>
        <w:rPr>
          <w:rFonts w:cs="Arial" w:ascii="Times New Roman" w:hAnsi="Times New Roman"/>
          <w:b/>
          <w:bCs/>
        </w:rPr>
        <w:t>oziroma sklopa živil</w:t>
      </w:r>
      <w:r>
        <w:rPr>
          <w:rFonts w:cs="Arial" w:ascii="Times New Roman" w:hAnsi="Times New Roman"/>
          <w:b/>
          <w:bCs/>
        </w:rPr>
        <w:t xml:space="preserve"> in veljajo za dobavo blaga v tem sklopu.</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Naročnik lahko kupuje </w:t>
      </w:r>
      <w:r>
        <w:rPr>
          <w:rFonts w:cs="Arial" w:ascii="Times New Roman" w:hAnsi="Times New Roman"/>
        </w:rPr>
        <w:t>pri ponudnikih</w:t>
      </w:r>
      <w:r>
        <w:rPr>
          <w:rFonts w:cs="Arial" w:ascii="Times New Roman" w:hAnsi="Times New Roman"/>
        </w:rPr>
        <w:t xml:space="preserve"> tudi tiste izdelke, ki niso na predračunu, če jih bo potreboval. </w:t>
      </w:r>
      <w:r>
        <w:rPr>
          <w:rFonts w:cs="Arial" w:ascii="Times New Roman" w:hAnsi="Times New Roman"/>
          <w:b/>
          <w:bCs/>
        </w:rPr>
        <w:t xml:space="preserve">Te izdelke bo naročnik kupoval po ceniku, ki ga bo </w:t>
      </w:r>
      <w:r>
        <w:rPr>
          <w:rFonts w:cs="Arial" w:ascii="Times New Roman" w:hAnsi="Times New Roman"/>
          <w:b/>
          <w:bCs/>
        </w:rPr>
        <w:t>vsak</w:t>
      </w:r>
      <w:r>
        <w:rPr>
          <w:rFonts w:cs="Arial" w:ascii="Times New Roman" w:hAnsi="Times New Roman"/>
          <w:b/>
          <w:bCs/>
        </w:rPr>
        <w:t xml:space="preserve"> </w:t>
      </w:r>
      <w:r>
        <w:rPr>
          <w:rFonts w:cs="Arial" w:ascii="Times New Roman" w:hAnsi="Times New Roman"/>
          <w:b/>
          <w:bCs/>
        </w:rPr>
        <w:t>ponudnik</w:t>
      </w:r>
      <w:r>
        <w:rPr>
          <w:rFonts w:cs="Arial" w:ascii="Times New Roman" w:hAnsi="Times New Roman"/>
          <w:b/>
          <w:bCs/>
        </w:rPr>
        <w:t xml:space="preserve"> posredoval </w:t>
      </w:r>
      <w:r>
        <w:rPr>
          <w:rFonts w:cs="Arial" w:ascii="Times New Roman" w:hAnsi="Times New Roman"/>
          <w:b/>
          <w:bCs/>
        </w:rPr>
        <w:t>naročniku</w:t>
      </w:r>
      <w:r>
        <w:rPr>
          <w:rFonts w:cs="Arial" w:ascii="Times New Roman" w:hAnsi="Times New Roman"/>
          <w:b/>
          <w:bCs/>
        </w:rPr>
        <w:t xml:space="preserve"> </w:t>
      </w:r>
      <w:r>
        <w:rPr>
          <w:rFonts w:cs="Arial" w:ascii="Times New Roman" w:hAnsi="Times New Roman"/>
          <w:b/>
          <w:bCs/>
          <w:color w:val="FF0000"/>
        </w:rPr>
        <w:t>ob podpisu okvirnega sporazuma</w:t>
      </w:r>
      <w:r>
        <w:rPr>
          <w:rFonts w:cs="Arial" w:ascii="Times New Roman" w:hAnsi="Times New Roman"/>
        </w:rPr>
        <w:t xml:space="preserve">. </w:t>
      </w:r>
      <w:r>
        <w:rPr>
          <w:rFonts w:cs="Arial" w:ascii="Times New Roman" w:hAnsi="Times New Roman"/>
        </w:rPr>
        <w:t xml:space="preserve">V celotnem ceniku bo ponudnik upošteval cene, ki jih je ponudil pri izdelkih iz predračuna. Celoten cenik lahko ponudnik posreduje v elektronski obliki na email naslov </w:t>
      </w:r>
      <w:hyperlink r:id="rId6">
        <w:r>
          <w:rPr>
            <w:rStyle w:val="Spletnapovezava"/>
            <w:rFonts w:cs="Arial" w:ascii="Times New Roman" w:hAnsi="Times New Roman"/>
          </w:rPr>
          <w:t>matej.pangerl@gmail.com</w:t>
        </w:r>
      </w:hyperlink>
      <w:r>
        <w:rPr>
          <w:rFonts w:cs="Arial" w:ascii="Times New Roman" w:hAnsi="Times New Roman"/>
        </w:rPr>
        <w:t>.</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C</w:t>
      </w:r>
      <w:r>
        <w:rPr>
          <w:rFonts w:cs="Arial" w:ascii="Times New Roman" w:hAnsi="Times New Roman"/>
        </w:rPr>
        <w:t xml:space="preserve">ene blaga v celotnem ceniku se ne smejo spreminjati brez pisnega soglasja naročnika. Cene blaga v celotnem ceniku se lahko spremenijo ob odpiranju konkurence. Nov celoten cenik mora ponudnik dostaviti na naslov naročnika v pisni obliki ali ga poslati po elektronski pošti na email naslov </w:t>
      </w:r>
      <w:hyperlink r:id="rId7">
        <w:r>
          <w:rPr>
            <w:rStyle w:val="Spletnapovezava"/>
            <w:rFonts w:cs="Arial" w:ascii="Times New Roman" w:hAnsi="Times New Roman"/>
          </w:rPr>
          <w:t>matej.pangerl@gmail.com</w:t>
        </w:r>
      </w:hyperlink>
      <w:r>
        <w:rPr>
          <w:rFonts w:cs="Arial" w:ascii="Times New Roman" w:hAnsi="Times New Roman"/>
        </w:rPr>
        <w:t>.</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Če </w:t>
      </w:r>
      <w:r>
        <w:rPr>
          <w:rFonts w:cs="Arial" w:ascii="Times New Roman" w:hAnsi="Times New Roman"/>
        </w:rPr>
        <w:t>dobavitelj</w:t>
      </w:r>
      <w:r>
        <w:rPr>
          <w:rFonts w:cs="Arial" w:ascii="Times New Roman" w:hAnsi="Times New Roman"/>
        </w:rPr>
        <w:t xml:space="preserve"> pr</w:t>
      </w:r>
      <w:r>
        <w:rPr>
          <w:rFonts w:cs="Arial" w:ascii="Times New Roman" w:hAnsi="Times New Roman"/>
          <w:color w:val="auto"/>
        </w:rPr>
        <w:t xml:space="preserve">odaja izdelke po akcijskih cenah v določenih obdobjih oziroma znižanih cenah, ki so ugodnejše od cen iz ponudbenega predračuna in predloženega celotnega cenika, mora kupca o tem pisno seznaniti in mu ponuditi izdelke po teh </w:t>
      </w:r>
      <w:r>
        <w:rPr>
          <w:rFonts w:cs="Arial" w:ascii="Times New Roman" w:hAnsi="Times New Roman"/>
        </w:rPr>
        <w:t xml:space="preserve">cenah. </w:t>
      </w:r>
    </w:p>
    <w:p>
      <w:pPr>
        <w:pStyle w:val="Normal"/>
        <w:widowControl w:val="false"/>
        <w:autoSpaceDE w:val="false"/>
        <w:spacing w:lineRule="exact" w:line="292"/>
        <w:ind w:left="0" w:right="0" w:hanging="0"/>
        <w:jc w:val="both"/>
        <w:rPr>
          <w:rFonts w:ascii="Times New Roman" w:hAnsi="Times New Roman" w:cs="Arial"/>
        </w:rPr>
      </w:pPr>
      <w:r>
        <w:rPr>
          <w:rFonts w:cs="Arial" w:ascii="Times New Roman" w:hAnsi="Times New Roman"/>
        </w:rPr>
      </w:r>
    </w:p>
    <w:p>
      <w:pPr>
        <w:pStyle w:val="Normal"/>
        <w:widowControl w:val="false"/>
        <w:autoSpaceDE w:val="false"/>
        <w:spacing w:lineRule="exact" w:line="293"/>
        <w:jc w:val="both"/>
        <w:rPr>
          <w:rFonts w:ascii="Times New Roman" w:hAnsi="Times New Roman"/>
          <w:b/>
          <w:b/>
          <w:bCs/>
        </w:rPr>
      </w:pPr>
      <w:r>
        <w:rPr>
          <w:rFonts w:cs="Arial" w:ascii="Times New Roman" w:hAnsi="Times New Roman"/>
          <w:b/>
          <w:bCs/>
        </w:rPr>
        <w:t>Vsi i</w:t>
      </w:r>
      <w:r>
        <w:rPr>
          <w:rFonts w:cs="Arial" w:ascii="Times New Roman" w:hAnsi="Times New Roman"/>
          <w:b/>
          <w:bCs/>
        </w:rPr>
        <w:t xml:space="preserve">zbrani ponudniki, </w:t>
      </w:r>
      <w:r>
        <w:rPr>
          <w:rFonts w:cs="Arial" w:ascii="Times New Roman" w:hAnsi="Times New Roman"/>
          <w:b/>
          <w:bCs/>
        </w:rPr>
        <w:t>s katerimi bo naročnik sklenil okvirni sporazum,</w:t>
      </w:r>
      <w:r>
        <w:rPr>
          <w:rFonts w:cs="Arial" w:ascii="Times New Roman" w:hAnsi="Times New Roman"/>
          <w:b/>
          <w:bCs/>
        </w:rPr>
        <w:t xml:space="preserve"> bodo morali okvirni sporazum podpisati </w:t>
      </w:r>
      <w:r>
        <w:rPr>
          <w:rFonts w:cs="Arial" w:ascii="Times New Roman" w:hAnsi="Times New Roman"/>
          <w:b/>
          <w:bCs/>
        </w:rPr>
        <w:t>v ponedeljek, 21. 12. 2015 med 7:30 in 13:00 uro</w:t>
      </w:r>
      <w:r>
        <w:rPr>
          <w:rFonts w:cs="Arial" w:ascii="Times New Roman" w:hAnsi="Times New Roman"/>
          <w:b/>
          <w:bCs/>
        </w:rPr>
        <w:t xml:space="preserve">. </w:t>
      </w:r>
      <w:r>
        <w:rPr>
          <w:rFonts w:cs="Arial" w:ascii="Times New Roman" w:hAnsi="Times New Roman"/>
          <w:b/>
          <w:bCs/>
        </w:rPr>
        <w:t>Če ok</w:t>
      </w:r>
      <w:r>
        <w:rPr>
          <w:rFonts w:cs="Arial" w:ascii="Times New Roman" w:hAnsi="Times New Roman"/>
          <w:b/>
          <w:bCs/>
        </w:rPr>
        <w:t>v</w:t>
      </w:r>
      <w:r>
        <w:rPr>
          <w:rFonts w:cs="Arial" w:ascii="Times New Roman" w:hAnsi="Times New Roman"/>
          <w:b/>
          <w:bCs/>
        </w:rPr>
        <w:t>irnega sporazuma ne bodo podpisali,</w:t>
      </w:r>
      <w:r>
        <w:rPr>
          <w:rFonts w:cs="Arial" w:ascii="Times New Roman" w:hAnsi="Times New Roman"/>
          <w:b/>
          <w:bCs/>
        </w:rPr>
        <w:t xml:space="preserve"> bodo izključeni iz okvirnega sporazuma za čas njegovega trajanja </w:t>
      </w:r>
      <w:r>
        <w:rPr>
          <w:rFonts w:cs="Arial" w:ascii="Times New Roman" w:hAnsi="Times New Roman"/>
          <w:b/>
          <w:bCs/>
        </w:rPr>
        <w:t>(dve leti)</w:t>
      </w:r>
      <w:r>
        <w:rPr>
          <w:rFonts w:cs="Arial" w:ascii="Times New Roman" w:hAnsi="Times New Roman"/>
          <w:b/>
          <w:bCs/>
        </w:rPr>
        <w:t xml:space="preserve">. </w:t>
      </w:r>
    </w:p>
    <w:p>
      <w:pPr>
        <w:pStyle w:val="Normal"/>
        <w:widowControl w:val="false"/>
        <w:autoSpaceDE w:val="false"/>
        <w:spacing w:lineRule="exact" w:line="293"/>
        <w:jc w:val="both"/>
        <w:rPr>
          <w:rFonts w:ascii="Times New Roman" w:hAnsi="Times New Roman" w:cs="Arial"/>
        </w:rPr>
      </w:pPr>
      <w:r>
        <w:rPr>
          <w:rFonts w:cs="Arial" w:ascii="Times New Roman" w:hAnsi="Times New Roman"/>
        </w:rPr>
        <w:t xml:space="preserve">Podpisovanje bo potekalo v prostorih naročnika. </w:t>
      </w:r>
    </w:p>
    <w:p>
      <w:pPr>
        <w:pStyle w:val="Normal"/>
        <w:widowControl w:val="false"/>
        <w:autoSpaceDE w:val="false"/>
        <w:spacing w:lineRule="exact" w:line="293"/>
        <w:jc w:val="both"/>
        <w:rPr>
          <w:rFonts w:ascii="Times New Roman" w:hAnsi="Times New Roman" w:cs="Arial"/>
        </w:rPr>
      </w:pPr>
      <w:r>
        <w:rPr>
          <w:rFonts w:cs="Arial" w:ascii="Times New Roman" w:hAnsi="Times New Roman"/>
        </w:rPr>
        <w:t xml:space="preserve">Podpisnik s strani ponudnika mora imeti pooblastilo odgovorne osebe ponudnika, če ne pride okvirnega sporazuma podpisati odgovorna oseba ponudnika, </w:t>
      </w:r>
      <w:r>
        <w:rPr>
          <w:rFonts w:cs="Arial" w:ascii="Times New Roman" w:hAnsi="Times New Roman"/>
        </w:rPr>
        <w:t>ki pa se izkaže z osebnim dokumentom</w:t>
      </w:r>
      <w:r>
        <w:rPr>
          <w:rFonts w:cs="Arial" w:ascii="Times New Roman" w:hAnsi="Times New Roman"/>
        </w:rPr>
        <w:t xml:space="preserve">. </w:t>
      </w:r>
    </w:p>
    <w:p>
      <w:pPr>
        <w:pStyle w:val="Normal"/>
        <w:autoSpaceDE w:val="false"/>
        <w:jc w:val="both"/>
        <w:rPr>
          <w:rFonts w:ascii="Times New Roman" w:hAnsi="Times New Roman" w:cs="Arial"/>
          <w:i/>
          <w:i/>
          <w:u w:val="single"/>
        </w:rPr>
      </w:pPr>
      <w:r>
        <w:rPr>
          <w:rFonts w:cs="Arial" w:ascii="Times New Roman" w:hAnsi="Times New Roman"/>
          <w:i/>
          <w:u w:val="single"/>
        </w:rPr>
      </w:r>
      <w:r>
        <w:br w:type="page"/>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aslov001JN"/>
        <w:numPr>
          <w:ilvl w:val="0"/>
          <w:numId w:val="16"/>
        </w:numPr>
        <w:shd w:fill="CFE7F5" w:val="clear"/>
        <w:outlineLvl w:val="0"/>
        <w:rPr>
          <w:rFonts w:ascii="Times New Roman" w:hAnsi="Times New Roman"/>
        </w:rPr>
      </w:pPr>
      <w:bookmarkStart w:id="14" w:name="__RefHeading__6530_400460952"/>
      <w:bookmarkEnd w:id="14"/>
      <w:r>
        <w:rPr>
          <w:rFonts w:ascii="Times New Roman" w:hAnsi="Times New Roman"/>
        </w:rPr>
        <w:t>PREVERJANJE PONUDB</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jc w:val="both"/>
        <w:rPr>
          <w:rFonts w:ascii="Times New Roman" w:hAnsi="Times New Roman" w:cs="Arial"/>
          <w:b/>
          <w:b/>
        </w:rPr>
      </w:pPr>
      <w:r>
        <w:rPr>
          <w:rFonts w:cs="Arial" w:ascii="Times New Roman" w:hAnsi="Times New Roman"/>
          <w:b/>
        </w:rPr>
      </w:r>
    </w:p>
    <w:p>
      <w:pPr>
        <w:pStyle w:val="Normal"/>
        <w:widowControl w:val="false"/>
        <w:autoSpaceDE w:val="false"/>
        <w:spacing w:lineRule="exact" w:line="292"/>
        <w:jc w:val="both"/>
        <w:rPr>
          <w:rFonts w:ascii="Times New Roman" w:hAnsi="Times New Roman"/>
        </w:rPr>
      </w:pPr>
      <w:r>
        <w:rPr>
          <w:rFonts w:cs="Arial" w:ascii="Times New Roman" w:hAnsi="Times New Roman"/>
        </w:rPr>
        <w:t>Naročnik bo pred sprejetjem odločitve o oddaji naročila oziroma najpozneje pred sklenitvijo okvirnih sporazumov preveril obstoj in vsebino podatkov iz najugodnejše ponudbe za posamezni sklop, oziroma drugih navedb iz ponudbe. Pri preverjanju sposobnosti ponudnika bo naročnik upošteval podatke iz uradnih evidenc, ki jih je pridobil, oziroma jih je predložil ponudnik v drugih postopkih oddaje javnega naročila, če izpis iz uradne evidence ni starejši od štirih mesecev. V primeru, da se ugotovi, da izbrani dobavitelj ne bo izpolnjeval vseh pogojev oz</w:t>
      </w:r>
      <w:r>
        <w:rPr>
          <w:rFonts w:cs="Arial" w:ascii="Times New Roman" w:hAnsi="Times New Roman"/>
        </w:rPr>
        <w:t>iroma,</w:t>
      </w:r>
      <w:r>
        <w:rPr>
          <w:rFonts w:cs="Arial" w:ascii="Times New Roman" w:hAnsi="Times New Roman"/>
        </w:rPr>
        <w:t xml:space="preserve"> da podatki iz izjav niso resnični oz</w:t>
      </w:r>
      <w:r>
        <w:rPr>
          <w:rFonts w:cs="Arial" w:ascii="Times New Roman" w:hAnsi="Times New Roman"/>
        </w:rPr>
        <w:t>iroma</w:t>
      </w:r>
      <w:r>
        <w:rPr>
          <w:rFonts w:cs="Arial" w:ascii="Times New Roman" w:hAnsi="Times New Roman"/>
        </w:rPr>
        <w:t xml:space="preserve"> skladni </w:t>
      </w:r>
      <w:r>
        <w:rPr>
          <w:rFonts w:cs="Arial" w:ascii="Times New Roman" w:hAnsi="Times New Roman"/>
        </w:rPr>
        <w:t xml:space="preserve">s podatki iz uradnih evidenc bo takšnega dobavitelja izločil in </w:t>
      </w:r>
      <w:r>
        <w:rPr>
          <w:rFonts w:cs="Arial" w:ascii="Times New Roman" w:hAnsi="Times New Roman"/>
        </w:rPr>
        <w:t xml:space="preserve">v tistem sklopu </w:t>
      </w:r>
      <w:r>
        <w:rPr>
          <w:rFonts w:cs="Arial" w:ascii="Times New Roman" w:hAnsi="Times New Roman"/>
        </w:rPr>
        <w:t>iz</w:t>
      </w:r>
      <w:r>
        <w:rPr>
          <w:rFonts w:cs="Arial" w:ascii="Times New Roman" w:hAnsi="Times New Roman"/>
        </w:rPr>
        <w:t xml:space="preserve">bral naslednjega najugodnejšega ponudnika </w:t>
      </w:r>
      <w:r>
        <w:rPr>
          <w:rFonts w:cs="Arial" w:ascii="Times New Roman" w:hAnsi="Times New Roman"/>
        </w:rPr>
        <w:t>glede na merila za izbor</w:t>
      </w:r>
      <w:r>
        <w:rPr>
          <w:rFonts w:cs="Arial" w:ascii="Times New Roman" w:hAnsi="Times New Roman"/>
        </w:rPr>
        <w:t>.</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Naročnik bo pri vseh ponudnikih preveril ali imajo plačane prispevke </w:t>
      </w:r>
      <w:r>
        <w:rPr>
          <w:rFonts w:cs="Arial" w:ascii="Times New Roman" w:hAnsi="Times New Roman"/>
        </w:rPr>
        <w:t>na dan, ko so oddali ponudbo</w:t>
      </w:r>
      <w:r>
        <w:rPr>
          <w:rFonts w:cs="Arial" w:ascii="Times New Roman" w:hAnsi="Times New Roman"/>
        </w:rPr>
        <w:t xml:space="preserve"> in v primeru neplač</w:t>
      </w:r>
      <w:r>
        <w:rPr>
          <w:rFonts w:cs="Arial" w:ascii="Times New Roman" w:hAnsi="Times New Roman"/>
        </w:rPr>
        <w:t>anih prispevkov</w:t>
      </w:r>
      <w:r>
        <w:rPr>
          <w:rFonts w:cs="Arial" w:ascii="Times New Roman" w:hAnsi="Times New Roman"/>
        </w:rPr>
        <w:t xml:space="preserve"> takega ponudnika izločil iz postopka javnega naročila. V primeru, da se postopek preverjanja zavleče, bo naročnik takega ponudnika izločil tudi po podpisu okvirnega sporazuma.</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Če se pri naročniku v postopku javnega naročanja pojavi utemeljen sum, da je posamezni ponudnik, ne glede na razvrstitev njegove ponudbe, predložil neresnične izjave ali dokazila, bo naročnik Državni revizijski komisiji podal predlog za uvedbo postopka o prekršku iz drugega odstavka 109. a člena ZJN-2.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Ponudnik lahko </w:t>
      </w:r>
      <w:r>
        <w:rPr>
          <w:rFonts w:cs="Arial" w:ascii="Times New Roman" w:hAnsi="Times New Roman"/>
        </w:rPr>
        <w:t xml:space="preserve">dobavlja živila </w:t>
      </w:r>
      <w:r>
        <w:rPr>
          <w:rFonts w:cs="Arial" w:ascii="Times New Roman" w:hAnsi="Times New Roman"/>
        </w:rPr>
        <w:t>posamezn</w:t>
      </w:r>
      <w:r>
        <w:rPr>
          <w:rFonts w:cs="Arial" w:ascii="Times New Roman" w:hAnsi="Times New Roman"/>
        </w:rPr>
        <w:t>ega</w:t>
      </w:r>
      <w:r>
        <w:rPr>
          <w:rFonts w:cs="Arial" w:ascii="Times New Roman" w:hAnsi="Times New Roman"/>
        </w:rPr>
        <w:t xml:space="preserve"> sklop</w:t>
      </w:r>
      <w:r>
        <w:rPr>
          <w:rFonts w:cs="Arial" w:ascii="Times New Roman" w:hAnsi="Times New Roman"/>
        </w:rPr>
        <w:t>a</w:t>
      </w:r>
      <w:r>
        <w:rPr>
          <w:rFonts w:cs="Arial" w:ascii="Times New Roman" w:hAnsi="Times New Roman"/>
        </w:rPr>
        <w:t>, več sklopov ali vse</w:t>
      </w:r>
      <w:r>
        <w:rPr>
          <w:rFonts w:cs="Arial" w:ascii="Times New Roman" w:hAnsi="Times New Roman"/>
        </w:rPr>
        <w:t>h</w:t>
      </w:r>
      <w:r>
        <w:rPr>
          <w:rFonts w:cs="Arial" w:ascii="Times New Roman" w:hAnsi="Times New Roman"/>
        </w:rPr>
        <w:t xml:space="preserve"> sklop</w:t>
      </w:r>
      <w:r>
        <w:rPr>
          <w:rFonts w:cs="Arial" w:ascii="Times New Roman" w:hAnsi="Times New Roman"/>
        </w:rPr>
        <w:t>ov, če je v njih kandidiral ob oddaji ponudbe</w:t>
      </w:r>
      <w:r>
        <w:rPr>
          <w:rFonts w:cs="Arial" w:ascii="Times New Roman" w:hAnsi="Times New Roman"/>
        </w:rPr>
        <w:t xml:space="preserve">. </w:t>
      </w:r>
    </w:p>
    <w:p>
      <w:pPr>
        <w:pStyle w:val="Normal"/>
        <w:widowControl w:val="false"/>
        <w:autoSpaceDE w:val="false"/>
        <w:spacing w:lineRule="exact" w:line="293"/>
        <w:jc w:val="both"/>
        <w:rPr>
          <w:rFonts w:ascii="Times New Roman" w:hAnsi="Times New Roman" w:cs="Arial"/>
        </w:rPr>
      </w:pPr>
      <w:r>
        <w:rPr>
          <w:rFonts w:cs="Arial" w:ascii="Times New Roman" w:hAnsi="Times New Roman"/>
        </w:rPr>
      </w:r>
    </w:p>
    <w:p>
      <w:pPr>
        <w:pStyle w:val="Normal"/>
        <w:widowControl w:val="false"/>
        <w:autoSpaceDE w:val="false"/>
        <w:spacing w:lineRule="exact" w:line="293"/>
        <w:jc w:val="both"/>
        <w:rPr>
          <w:rFonts w:ascii="Times New Roman" w:hAnsi="Times New Roman" w:cs="Arial"/>
        </w:rPr>
      </w:pPr>
      <w:r>
        <w:rPr>
          <w:rFonts w:cs="Arial" w:ascii="Times New Roman" w:hAnsi="Times New Roman"/>
        </w:rPr>
        <w:t xml:space="preserve">Naročnik bo izločil ponudnika iz postopka izbire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V primeru ustavitve postopka ne sme nobena stran pričenjati in izvajati postopkov, ki bi onemogočali razveljavitev ali spremembo odločitve o izbiri </w:t>
      </w:r>
      <w:r>
        <w:rPr>
          <w:rFonts w:cs="Arial" w:ascii="Times New Roman" w:hAnsi="Times New Roman"/>
        </w:rPr>
        <w:t>dobavitelja</w:t>
      </w:r>
      <w:r>
        <w:rPr>
          <w:rFonts w:cs="Arial" w:ascii="Times New Roman" w:hAnsi="Times New Roman"/>
        </w:rPr>
        <w:t xml:space="preserve"> ali ki bi vplivali na nepristranskost revizijske komisije.</w:t>
      </w:r>
      <w:r>
        <w:br w:type="page"/>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aslov001JN"/>
        <w:numPr>
          <w:ilvl w:val="0"/>
          <w:numId w:val="16"/>
        </w:numPr>
        <w:shd w:fill="CFE7F5" w:val="clear"/>
        <w:outlineLvl w:val="0"/>
        <w:rPr>
          <w:rFonts w:ascii="Times New Roman" w:hAnsi="Times New Roman"/>
        </w:rPr>
      </w:pPr>
      <w:bookmarkStart w:id="15" w:name="__RefHeading__6532_400460952"/>
      <w:bookmarkEnd w:id="15"/>
      <w:r>
        <w:rPr>
          <w:rFonts w:ascii="Times New Roman" w:hAnsi="Times New Roman"/>
        </w:rPr>
        <w:t>OKOLJSKE ZAHTEVE</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tabs>
          <w:tab w:val="left" w:pos="567" w:leader="none"/>
        </w:tabs>
        <w:ind w:left="567" w:right="0" w:hanging="0"/>
        <w:jc w:val="both"/>
        <w:rPr>
          <w:rFonts w:ascii="Times New Roman" w:hAnsi="Times New Roman" w:cs="Arial"/>
          <w:b/>
          <w:b/>
        </w:rPr>
      </w:pPr>
      <w:r>
        <w:rPr>
          <w:rFonts w:cs="Arial" w:ascii="Times New Roman" w:hAnsi="Times New Roman"/>
          <w:b/>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EKOLOŠKA ŽIVILA</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Za izpolnjevanje temeljnih okoljskih zahtev, kot jih določa Uredba o zelenem javnem naročanju, je naročnik oblikoval posamezne sklope živil, kjer morajo biti vsa živila pridelana na ekološki način, kot ga določajo Uredba Sveta (ES) št. 834/2007, Uredba Komisije (ES) št. 889/2008 ali predpis, ki ureja ekološko pridelavo in predelavo kmetijskih pridelkov oziroma živil. Za živila, ki so pridelana v preusmeritvenem obdobju, se šteje, da so pridelana na ekološki </w:t>
      </w:r>
      <w:r>
        <w:rPr>
          <w:rFonts w:cs="Arial" w:ascii="Times New Roman" w:hAnsi="Times New Roman"/>
        </w:rPr>
        <w:t>način. Ponudnik mora k ponudbi priložiti potrdilo, da ima blago znak za okolje tipa I, iz katerega izhaja, da blago izpolnjuje okoljske z</w:t>
      </w:r>
      <w:r>
        <w:rPr>
          <w:rFonts w:cs="Arial" w:ascii="Times New Roman" w:hAnsi="Times New Roman"/>
        </w:rPr>
        <w:t xml:space="preserve">ahteve.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pPr>
      <w:r>
        <w:rPr>
          <w:rFonts w:cs="Arial" w:ascii="Times New Roman" w:hAnsi="Times New Roman"/>
        </w:rPr>
        <w:t>D</w:t>
      </w:r>
      <w:r>
        <w:rPr>
          <w:rFonts w:cs="Arial" w:ascii="Times New Roman" w:hAnsi="Times New Roman"/>
        </w:rPr>
        <w:t xml:space="preserve">obavitelj bo predložil certifikat o ekološki pridelavi </w:t>
      </w:r>
      <w:r>
        <w:rPr>
          <w:rFonts w:cs="Arial" w:ascii="Times New Roman" w:hAnsi="Times New Roman"/>
        </w:rPr>
        <w:t>in predelavi</w:t>
      </w:r>
      <w:r>
        <w:rPr>
          <w:rFonts w:cs="Arial" w:ascii="Times New Roman" w:hAnsi="Times New Roman"/>
        </w:rPr>
        <w:t xml:space="preserve"> izdelka, </w:t>
      </w:r>
      <w:r>
        <w:rPr>
          <w:rFonts w:cs="Arial" w:ascii="Times New Roman" w:hAnsi="Times New Roman"/>
        </w:rPr>
        <w:t>ki mu ga je podelila pristojna inštitucija,</w:t>
      </w:r>
      <w:r>
        <w:rPr>
          <w:rFonts w:cs="Arial" w:ascii="Times New Roman" w:hAnsi="Times New Roman"/>
        </w:rPr>
        <w:t xml:space="preserve"> na začetku sodelovanja in </w:t>
      </w:r>
      <w:r>
        <w:rPr>
          <w:rFonts w:cs="Arial" w:ascii="Times New Roman" w:hAnsi="Times New Roman"/>
        </w:rPr>
        <w:t xml:space="preserve">ob vsakokratnem poteku veljavnosti </w:t>
      </w:r>
      <w:r>
        <w:rPr>
          <w:rFonts w:cs="Arial" w:ascii="Times New Roman" w:hAnsi="Times New Roman"/>
        </w:rPr>
        <w:t>certifikata</w:t>
      </w:r>
      <w:r>
        <w:rPr>
          <w:rFonts w:cs="Arial" w:ascii="Times New Roman" w:hAnsi="Times New Roman"/>
        </w:rPr>
        <w:t xml:space="preserve"> ali </w:t>
      </w:r>
      <w:r>
        <w:rPr>
          <w:rFonts w:cs="Arial" w:ascii="Times New Roman" w:hAnsi="Times New Roman"/>
        </w:rPr>
        <w:t xml:space="preserve">na pisno zahtevo naročnika. Dobavitelj dovoljuje, da se veljavnost certifikata preveri na spletni strani </w:t>
      </w:r>
      <w:r>
        <w:rPr>
          <w:rFonts w:cs="Arial" w:ascii="Times New Roman" w:hAnsi="Times New Roman"/>
        </w:rPr>
        <w:t xml:space="preserve">Vlade Republike Slovenije, trenutno se </w:t>
      </w:r>
      <w:r>
        <w:rPr>
          <w:rFonts w:cs="Arial" w:ascii="Times New Roman" w:hAnsi="Times New Roman"/>
        </w:rPr>
        <w:t xml:space="preserve">iskalnik </w:t>
      </w:r>
      <w:r>
        <w:rPr>
          <w:rFonts w:cs="Arial" w:ascii="Times New Roman" w:hAnsi="Times New Roman"/>
        </w:rPr>
        <w:t>nahaja na spletni strani M</w:t>
      </w:r>
      <w:r>
        <w:rPr>
          <w:rFonts w:cs="Arial" w:ascii="Times New Roman" w:hAnsi="Times New Roman"/>
        </w:rPr>
        <w:t xml:space="preserve">inistrstva </w:t>
      </w:r>
      <w:r>
        <w:rPr>
          <w:rFonts w:cs="Arial" w:ascii="Times New Roman" w:hAnsi="Times New Roman"/>
        </w:rPr>
        <w:t>za kmetijstvo in okolje</w:t>
      </w:r>
      <w:r>
        <w:rPr>
          <w:rFonts w:cs="Arial" w:ascii="Times New Roman" w:hAnsi="Times New Roman"/>
        </w:rPr>
        <w:t xml:space="preserve"> (</w:t>
      </w:r>
      <w:hyperlink r:id="rId8">
        <w:r>
          <w:rPr>
            <w:rStyle w:val="Spletnapovezava"/>
            <w:rFonts w:ascii="Times New Roman" w:hAnsi="Times New Roman"/>
          </w:rPr>
          <w:t>https://webapl. mkgp. gov. si/bioWeb/isci.php</w:t>
        </w:r>
      </w:hyperlink>
      <w:r>
        <w:rPr>
          <w:rFonts w:cs="Arial" w:ascii="Times New Roman" w:hAnsi="Times New Roman"/>
        </w:rPr>
        <w:t>)</w:t>
      </w:r>
      <w:r>
        <w:rPr>
          <w:rFonts w:cs="Arial" w:ascii="Times New Roman" w:hAnsi="Times New Roman"/>
        </w:rPr>
        <w:t>.</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ZMANJŠEVANJE VPLIVA NA OKOLJE</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Naročnik bo vpliv na okolje zniževal:</w:t>
      </w:r>
    </w:p>
    <w:p>
      <w:pPr>
        <w:pStyle w:val="Normal"/>
        <w:widowControl w:val="false"/>
        <w:numPr>
          <w:ilvl w:val="0"/>
          <w:numId w:val="2"/>
        </w:numPr>
        <w:autoSpaceDE w:val="false"/>
        <w:spacing w:lineRule="auto" w:line="240"/>
        <w:ind w:left="0" w:right="0" w:hanging="0"/>
        <w:jc w:val="both"/>
        <w:rPr>
          <w:rFonts w:ascii="Times New Roman" w:hAnsi="Times New Roman"/>
        </w:rPr>
      </w:pPr>
      <w:r>
        <w:rPr>
          <w:rFonts w:cs="Arial" w:ascii="Times New Roman" w:hAnsi="Times New Roman"/>
        </w:rPr>
        <w:t xml:space="preserve">s sezonskim nakupovanjem. </w:t>
      </w:r>
      <w:r>
        <w:rPr>
          <w:rFonts w:cs="Arial" w:ascii="Times New Roman" w:hAnsi="Times New Roman"/>
        </w:rPr>
        <w:t>K</w:t>
      </w:r>
      <w:r>
        <w:rPr>
          <w:rFonts w:cs="Arial" w:ascii="Times New Roman" w:hAnsi="Times New Roman"/>
        </w:rPr>
        <w:t xml:space="preserve">upoval </w:t>
      </w:r>
      <w:r>
        <w:rPr>
          <w:rFonts w:cs="Arial" w:ascii="Times New Roman" w:hAnsi="Times New Roman"/>
        </w:rPr>
        <w:t xml:space="preserve">bo </w:t>
      </w:r>
      <w:r>
        <w:rPr>
          <w:rFonts w:cs="Arial" w:ascii="Times New Roman" w:hAnsi="Times New Roman"/>
        </w:rPr>
        <w:t>lokalno samo tiste vrste sadja in zelenjave, ki so v Sloveniji ob določenem času sezonsk</w:t>
      </w:r>
      <w:r>
        <w:rPr>
          <w:rFonts w:cs="Arial" w:ascii="Times New Roman" w:hAnsi="Times New Roman"/>
        </w:rPr>
        <w:t>e</w:t>
      </w:r>
      <w:r>
        <w:rPr>
          <w:rFonts w:cs="Arial" w:ascii="Times New Roman" w:hAnsi="Times New Roman"/>
        </w:rPr>
        <w:t xml:space="preserve">. </w:t>
      </w:r>
    </w:p>
    <w:p>
      <w:pPr>
        <w:pStyle w:val="Normal"/>
        <w:widowControl w:val="false"/>
        <w:numPr>
          <w:ilvl w:val="0"/>
          <w:numId w:val="2"/>
        </w:numPr>
        <w:autoSpaceDE w:val="false"/>
        <w:spacing w:lineRule="auto" w:line="240"/>
        <w:ind w:left="0" w:right="0" w:hanging="0"/>
        <w:jc w:val="both"/>
        <w:rPr>
          <w:rFonts w:ascii="Times New Roman" w:hAnsi="Times New Roman" w:cs="Arial"/>
        </w:rPr>
      </w:pPr>
      <w:r>
        <w:rPr>
          <w:rFonts w:cs="Arial" w:ascii="Times New Roman" w:hAnsi="Times New Roman"/>
        </w:rPr>
        <w:t xml:space="preserve">z embalažo, za katero bodo dobavitelji v največji možni meri poskrbeli da bo njen vpliv na okolje manjši. </w:t>
      </w:r>
    </w:p>
    <w:p>
      <w:pPr>
        <w:pStyle w:val="Normal"/>
        <w:widowControl w:val="false"/>
        <w:numPr>
          <w:ilvl w:val="0"/>
          <w:numId w:val="0"/>
        </w:numPr>
        <w:autoSpaceDE w:val="false"/>
        <w:spacing w:lineRule="auto" w:line="240"/>
        <w:ind w:left="0" w:right="0" w:hanging="0"/>
        <w:jc w:val="both"/>
        <w:rPr>
          <w:rFonts w:ascii="Times New Roman" w:hAnsi="Times New Roman" w:cs="Arial"/>
        </w:rPr>
      </w:pPr>
      <w:r>
        <w:rPr>
          <w:rFonts w:cs="Arial" w:ascii="Times New Roman" w:hAnsi="Times New Roman"/>
        </w:rPr>
        <w:t xml:space="preserve">Ponudba s proizvodi, ki so v: </w:t>
      </w:r>
    </w:p>
    <w:p>
      <w:pPr>
        <w:pStyle w:val="Normal"/>
        <w:widowControl w:val="false"/>
        <w:numPr>
          <w:ilvl w:val="1"/>
          <w:numId w:val="2"/>
        </w:numPr>
        <w:tabs>
          <w:tab w:val="left" w:pos="1075" w:leader="none"/>
        </w:tabs>
        <w:suppressAutoHyphens w:val="true"/>
        <w:autoSpaceDE w:val="false"/>
        <w:bidi w:val="0"/>
        <w:spacing w:lineRule="auto" w:line="240"/>
        <w:ind w:left="510" w:right="0" w:hanging="0"/>
        <w:jc w:val="both"/>
        <w:rPr>
          <w:rFonts w:ascii="Times New Roman" w:hAnsi="Times New Roman" w:cs="Arial"/>
        </w:rPr>
      </w:pPr>
      <w:r>
        <w:rPr>
          <w:rFonts w:cs="Arial" w:ascii="Times New Roman" w:hAnsi="Times New Roman"/>
        </w:rPr>
        <w:t xml:space="preserve">sekundarni embalaži in/ali transportni embalaži, ki vsebuje več kot 45 % recikliranih materialov, </w:t>
      </w:r>
      <w:r>
        <w:rPr>
          <w:rFonts w:cs="Arial" w:ascii="Times New Roman" w:hAnsi="Times New Roman"/>
          <w:b/>
          <w:bCs/>
        </w:rPr>
        <w:t>ali</w:t>
      </w:r>
      <w:r>
        <w:rPr>
          <w:rFonts w:cs="Arial" w:ascii="Times New Roman" w:hAnsi="Times New Roman"/>
        </w:rPr>
        <w:t xml:space="preserve"> </w:t>
      </w:r>
    </w:p>
    <w:p>
      <w:pPr>
        <w:pStyle w:val="Normal"/>
        <w:widowControl w:val="false"/>
        <w:numPr>
          <w:ilvl w:val="1"/>
          <w:numId w:val="2"/>
        </w:numPr>
        <w:tabs>
          <w:tab w:val="left" w:pos="1075" w:leader="none"/>
        </w:tabs>
        <w:suppressAutoHyphens w:val="true"/>
        <w:autoSpaceDE w:val="false"/>
        <w:bidi w:val="0"/>
        <w:spacing w:lineRule="auto" w:line="240"/>
        <w:ind w:left="510" w:right="0" w:hanging="0"/>
        <w:jc w:val="both"/>
        <w:rPr>
          <w:rFonts w:ascii="Times New Roman" w:hAnsi="Times New Roman" w:cs="Arial"/>
        </w:rPr>
      </w:pPr>
      <w:r>
        <w:rPr>
          <w:rFonts w:cs="Arial" w:ascii="Times New Roman" w:hAnsi="Times New Roman"/>
        </w:rPr>
        <w:t xml:space="preserve">embalaži, ki temelji na obnovljivih surovinah, </w:t>
      </w:r>
      <w:r>
        <w:rPr>
          <w:rFonts w:cs="Arial" w:ascii="Times New Roman" w:hAnsi="Times New Roman"/>
          <w:b/>
          <w:bCs/>
        </w:rPr>
        <w:t>ali</w:t>
      </w:r>
      <w:r>
        <w:rPr>
          <w:rFonts w:cs="Arial" w:ascii="Times New Roman" w:hAnsi="Times New Roman"/>
        </w:rPr>
        <w:t xml:space="preserve"> </w:t>
      </w:r>
    </w:p>
    <w:p>
      <w:pPr>
        <w:pStyle w:val="Normal"/>
        <w:widowControl w:val="false"/>
        <w:numPr>
          <w:ilvl w:val="1"/>
          <w:numId w:val="2"/>
        </w:numPr>
        <w:tabs>
          <w:tab w:val="left" w:pos="1075" w:leader="none"/>
        </w:tabs>
        <w:suppressAutoHyphens w:val="true"/>
        <w:autoSpaceDE w:val="false"/>
        <w:bidi w:val="0"/>
        <w:spacing w:lineRule="auto" w:line="240"/>
        <w:ind w:left="510" w:right="0" w:hanging="0"/>
        <w:jc w:val="both"/>
        <w:rPr>
          <w:rFonts w:ascii="Times New Roman" w:hAnsi="Times New Roman" w:cs="Arial"/>
        </w:rPr>
      </w:pPr>
      <w:r>
        <w:rPr>
          <w:rFonts w:cs="Arial" w:ascii="Times New Roman" w:hAnsi="Times New Roman"/>
        </w:rPr>
        <w:t xml:space="preserve">enotni embalaži (in ne v posameznih manjših enotah) </w:t>
      </w:r>
      <w:r>
        <w:rPr>
          <w:rFonts w:cs="Arial" w:ascii="Times New Roman" w:hAnsi="Times New Roman"/>
          <w:b/>
          <w:bCs/>
        </w:rPr>
        <w:t>ali</w:t>
      </w:r>
      <w:r>
        <w:rPr>
          <w:rFonts w:cs="Arial" w:ascii="Times New Roman" w:hAnsi="Times New Roman"/>
        </w:rPr>
        <w:t xml:space="preserve"> </w:t>
      </w:r>
    </w:p>
    <w:p>
      <w:pPr>
        <w:pStyle w:val="Normal"/>
        <w:widowControl w:val="false"/>
        <w:numPr>
          <w:ilvl w:val="1"/>
          <w:numId w:val="2"/>
        </w:numPr>
        <w:tabs>
          <w:tab w:val="left" w:pos="1075" w:leader="none"/>
        </w:tabs>
        <w:suppressAutoHyphens w:val="true"/>
        <w:autoSpaceDE w:val="false"/>
        <w:bidi w:val="0"/>
        <w:spacing w:lineRule="auto" w:line="240"/>
        <w:ind w:left="510" w:right="0" w:hanging="0"/>
        <w:jc w:val="both"/>
        <w:rPr>
          <w:rFonts w:ascii="Times New Roman" w:hAnsi="Times New Roman" w:cs="Arial"/>
        </w:rPr>
      </w:pPr>
      <w:r>
        <w:rPr>
          <w:rFonts w:cs="Arial" w:ascii="Times New Roman" w:hAnsi="Times New Roman"/>
        </w:rPr>
        <w:t xml:space="preserve">povratni embalaži, </w:t>
      </w:r>
    </w:p>
    <w:p>
      <w:pPr>
        <w:pStyle w:val="Normal"/>
        <w:widowControl w:val="false"/>
        <w:numPr>
          <w:ilvl w:val="0"/>
          <w:numId w:val="0"/>
        </w:numPr>
        <w:autoSpaceDE w:val="false"/>
        <w:spacing w:lineRule="auto" w:line="240"/>
        <w:jc w:val="both"/>
        <w:rPr>
          <w:rFonts w:ascii="Times New Roman" w:hAnsi="Times New Roman" w:cs="Arial"/>
        </w:rPr>
      </w:pPr>
      <w:r>
        <w:rPr>
          <w:rFonts w:cs="Arial" w:ascii="Times New Roman" w:hAnsi="Times New Roman"/>
        </w:rPr>
        <w:t xml:space="preserve">se točkuje z dodatnimi točkami na način, ki ga predvidi naročnik </w:t>
      </w:r>
      <w:r>
        <w:rPr>
          <w:rFonts w:cs="Arial" w:ascii="Times New Roman" w:hAnsi="Times New Roman"/>
        </w:rPr>
        <w:t>(v poglavju 15)</w:t>
      </w:r>
      <w:r>
        <w:rPr>
          <w:rFonts w:cs="Arial" w:ascii="Times New Roman" w:hAnsi="Times New Roman"/>
        </w:rPr>
        <w:t xml:space="preserve">. Delež tega merila v razmerju do ostalih meril v razpisni dokumentaciji določi naročnik </w:t>
      </w:r>
      <w:r>
        <w:rPr>
          <w:rFonts w:cs="Arial" w:ascii="Times New Roman" w:hAnsi="Times New Roman"/>
        </w:rPr>
        <w:t>(v poglavju 15)</w:t>
      </w:r>
      <w:r>
        <w:rPr>
          <w:rFonts w:cs="Arial" w:ascii="Times New Roman" w:hAnsi="Times New Roman"/>
        </w:rPr>
        <w:t xml:space="preserve">. </w:t>
      </w:r>
    </w:p>
    <w:p>
      <w:pPr>
        <w:pStyle w:val="Normal"/>
        <w:widowControl w:val="false"/>
        <w:numPr>
          <w:ilvl w:val="0"/>
          <w:numId w:val="0"/>
        </w:numPr>
        <w:autoSpaceDE w:val="false"/>
        <w:spacing w:lineRule="auto" w:line="240"/>
        <w:ind w:left="0" w:right="0" w:hanging="0"/>
        <w:jc w:val="both"/>
        <w:rPr>
          <w:rFonts w:ascii="Times New Roman" w:hAnsi="Times New Roman" w:cs="Arial"/>
        </w:rPr>
      </w:pPr>
      <w:r>
        <w:rPr>
          <w:rFonts w:cs="Arial" w:ascii="Times New Roman" w:hAnsi="Times New Roman"/>
        </w:rPr>
      </w:r>
    </w:p>
    <w:p>
      <w:pPr>
        <w:pStyle w:val="Normal"/>
        <w:widowControl w:val="false"/>
        <w:numPr>
          <w:ilvl w:val="0"/>
          <w:numId w:val="0"/>
        </w:numPr>
        <w:autoSpaceDE w:val="false"/>
        <w:spacing w:lineRule="auto" w:line="240"/>
        <w:ind w:left="0" w:right="0" w:hanging="0"/>
        <w:jc w:val="both"/>
        <w:rPr>
          <w:rFonts w:ascii="Times New Roman" w:hAnsi="Times New Roman" w:cs="Arial"/>
        </w:rPr>
      </w:pPr>
      <w:r>
        <w:rPr>
          <w:rFonts w:cs="Arial" w:ascii="Times New Roman" w:hAnsi="Times New Roman"/>
        </w:rPr>
        <w:t>Dokazilo o izpolnjevanju ekoloških meril javnega naročila glede embalaže:</w:t>
      </w:r>
    </w:p>
    <w:p>
      <w:pPr>
        <w:pStyle w:val="Normal"/>
        <w:widowControl w:val="false"/>
        <w:numPr>
          <w:ilvl w:val="0"/>
          <w:numId w:val="0"/>
        </w:numPr>
        <w:autoSpaceDE w:val="false"/>
        <w:spacing w:lineRule="auto" w:line="240"/>
        <w:ind w:left="0" w:right="0" w:hanging="0"/>
        <w:jc w:val="both"/>
        <w:rPr>
          <w:rFonts w:ascii="Times New Roman" w:hAnsi="Times New Roman" w:cs="Arial"/>
        </w:rPr>
      </w:pPr>
      <w:r>
        <w:rPr>
          <w:rFonts w:cs="Arial" w:ascii="Times New Roman" w:hAnsi="Times New Roman"/>
        </w:rPr>
        <w:t>Ponudnik mora k ponudbi priložiti izjavo (</w:t>
      </w:r>
      <w:r>
        <w:rPr>
          <w:rFonts w:cs="Arial" w:ascii="Times New Roman" w:hAnsi="Times New Roman"/>
          <w:b/>
          <w:bCs/>
        </w:rPr>
        <w:t>OBR-</w:t>
      </w:r>
      <w:r>
        <w:rPr>
          <w:rFonts w:cs="Arial" w:ascii="Times New Roman" w:hAnsi="Times New Roman"/>
          <w:b/>
          <w:bCs/>
        </w:rPr>
        <w:t>1</w:t>
      </w:r>
      <w:r>
        <w:rPr>
          <w:rFonts w:cs="Arial" w:ascii="Times New Roman" w:hAnsi="Times New Roman"/>
          <w:b/>
          <w:bCs/>
        </w:rPr>
        <w:t>3</w:t>
      </w:r>
      <w:r>
        <w:rPr>
          <w:rFonts w:cs="Arial" w:ascii="Times New Roman" w:hAnsi="Times New Roman"/>
        </w:rPr>
        <w:t xml:space="preserve">) o tem, ali in katero od meril bo izpolnil, in: </w:t>
      </w:r>
    </w:p>
    <w:p>
      <w:pPr>
        <w:pStyle w:val="Normal"/>
        <w:widowControl w:val="false"/>
        <w:numPr>
          <w:ilvl w:val="1"/>
          <w:numId w:val="2"/>
        </w:numPr>
        <w:tabs>
          <w:tab w:val="left" w:pos="1075" w:leader="none"/>
        </w:tabs>
        <w:suppressAutoHyphens w:val="true"/>
        <w:autoSpaceDE w:val="false"/>
        <w:bidi w:val="0"/>
        <w:spacing w:lineRule="auto" w:line="240"/>
        <w:ind w:left="567" w:right="0" w:hanging="0"/>
        <w:jc w:val="both"/>
        <w:rPr>
          <w:rFonts w:ascii="Times New Roman" w:hAnsi="Times New Roman" w:cs="Arial"/>
        </w:rPr>
      </w:pPr>
      <w:r>
        <w:rPr>
          <w:rFonts w:cs="Arial" w:ascii="Times New Roman" w:hAnsi="Times New Roman"/>
        </w:rPr>
        <w:t xml:space="preserve">seznam surovin in embalažnih materialov, iz katerih je izdelana embalaža, in njihov delež v celotni embalaži, </w:t>
      </w:r>
      <w:r>
        <w:rPr>
          <w:rFonts w:cs="Arial" w:ascii="Times New Roman" w:hAnsi="Times New Roman"/>
          <w:b/>
          <w:bCs/>
        </w:rPr>
        <w:t>ali</w:t>
      </w:r>
    </w:p>
    <w:p>
      <w:pPr>
        <w:pStyle w:val="Normal"/>
        <w:widowControl w:val="false"/>
        <w:numPr>
          <w:ilvl w:val="1"/>
          <w:numId w:val="2"/>
        </w:numPr>
        <w:tabs>
          <w:tab w:val="left" w:pos="1075" w:leader="none"/>
        </w:tabs>
        <w:suppressAutoHyphens w:val="true"/>
        <w:autoSpaceDE w:val="false"/>
        <w:bidi w:val="0"/>
        <w:spacing w:lineRule="auto" w:line="240"/>
        <w:ind w:left="567" w:right="0" w:hanging="0"/>
        <w:jc w:val="both"/>
        <w:rPr>
          <w:rFonts w:ascii="Times New Roman" w:hAnsi="Times New Roman" w:cs="Arial"/>
        </w:rPr>
      </w:pPr>
      <w:r>
        <w:rPr>
          <w:rFonts w:cs="Arial" w:ascii="Times New Roman" w:hAnsi="Times New Roman"/>
        </w:rPr>
        <w:t xml:space="preserve">potrdilo, da ima blago znak za okolje tipa I, iz katerega izhaja, da embalaža izpolnjuje zahteve, </w:t>
      </w:r>
      <w:r>
        <w:rPr>
          <w:rFonts w:cs="Arial" w:ascii="Times New Roman" w:hAnsi="Times New Roman"/>
          <w:b/>
          <w:bCs/>
        </w:rPr>
        <w:t>ali</w:t>
      </w:r>
      <w:r>
        <w:rPr>
          <w:rFonts w:cs="Arial" w:ascii="Times New Roman" w:hAnsi="Times New Roman"/>
        </w:rPr>
        <w:t xml:space="preserve"> </w:t>
      </w:r>
    </w:p>
    <w:p>
      <w:pPr>
        <w:pStyle w:val="Normal"/>
        <w:widowControl w:val="false"/>
        <w:numPr>
          <w:ilvl w:val="1"/>
          <w:numId w:val="2"/>
        </w:numPr>
        <w:tabs>
          <w:tab w:val="left" w:pos="1075" w:leader="none"/>
        </w:tabs>
        <w:suppressAutoHyphens w:val="true"/>
        <w:autoSpaceDE w:val="false"/>
        <w:bidi w:val="0"/>
        <w:spacing w:lineRule="auto" w:line="240"/>
        <w:ind w:left="567" w:right="0" w:hanging="0"/>
        <w:jc w:val="both"/>
        <w:rPr>
          <w:rFonts w:ascii="Times New Roman" w:hAnsi="Times New Roman" w:cs="Arial"/>
        </w:rPr>
      </w:pPr>
      <w:r>
        <w:rPr>
          <w:rFonts w:cs="Arial" w:ascii="Times New Roman" w:hAnsi="Times New Roman"/>
        </w:rPr>
        <w:t xml:space="preserve">ustrezno dokazilo, iz katerega izhaja, da embalaža izpolnjuje zahteve. </w:t>
      </w:r>
    </w:p>
    <w:p>
      <w:pPr>
        <w:pStyle w:val="Normal"/>
        <w:widowControl w:val="false"/>
        <w:autoSpaceDE w:val="false"/>
        <w:spacing w:lineRule="auto" w:line="240"/>
        <w:ind w:left="0" w:right="0" w:hanging="0"/>
        <w:jc w:val="both"/>
        <w:rPr>
          <w:rFonts w:ascii="Times New Roman" w:hAnsi="Times New Roman" w:cs="Arial"/>
        </w:rPr>
      </w:pPr>
      <w:r>
        <w:rPr>
          <w:rFonts w:cs="Arial" w:ascii="Times New Roman" w:hAnsi="Times New Roman"/>
        </w:rPr>
      </w:r>
    </w:p>
    <w:p>
      <w:pPr>
        <w:pStyle w:val="Normal"/>
        <w:widowControl w:val="false"/>
        <w:autoSpaceDE w:val="false"/>
        <w:spacing w:lineRule="auto" w:line="240"/>
        <w:ind w:left="0" w:right="0" w:hanging="0"/>
        <w:jc w:val="both"/>
        <w:rPr>
          <w:rFonts w:ascii="Times New Roman" w:hAnsi="Times New Roman" w:cs="Arial"/>
        </w:rPr>
      </w:pPr>
      <w:r>
        <w:rPr>
          <w:rFonts w:cs="Arial" w:ascii="Times New Roman" w:hAnsi="Times New Roman"/>
        </w:rPr>
        <w:t>V ponudbenem predračunu pon</w:t>
      </w:r>
      <w:r>
        <w:rPr>
          <w:rFonts w:cs="Arial" w:ascii="Times New Roman" w:hAnsi="Times New Roman"/>
        </w:rPr>
        <w:t>u</w:t>
      </w:r>
      <w:r>
        <w:rPr>
          <w:rFonts w:cs="Arial" w:ascii="Times New Roman" w:hAnsi="Times New Roman"/>
        </w:rPr>
        <w:t xml:space="preserve">dnik označi s križcem X ali z besedo DA tiste izdelke ali živila, pri katerih izpolnjuje zahteve glede </w:t>
      </w:r>
      <w:r>
        <w:rPr>
          <w:rFonts w:cs="Arial" w:ascii="Times New Roman" w:hAnsi="Times New Roman"/>
        </w:rPr>
        <w:t>embalaže.</w:t>
      </w:r>
      <w:r>
        <w:br w:type="page"/>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aslov001JN"/>
        <w:numPr>
          <w:ilvl w:val="0"/>
          <w:numId w:val="16"/>
        </w:numPr>
        <w:shd w:fill="CFE7F5" w:val="clear"/>
        <w:outlineLvl w:val="0"/>
        <w:rPr>
          <w:rFonts w:ascii="Times New Roman" w:hAnsi="Times New Roman"/>
        </w:rPr>
      </w:pPr>
      <w:bookmarkStart w:id="16" w:name="__RefHeading__6534_400460952"/>
      <w:bookmarkEnd w:id="16"/>
      <w:r>
        <w:rPr>
          <w:rFonts w:ascii="Times New Roman" w:hAnsi="Times New Roman"/>
        </w:rPr>
        <w:t>FINANČNA ZAVAROVANJA</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tabs>
          <w:tab w:val="left" w:pos="567" w:leader="none"/>
        </w:tabs>
        <w:ind w:left="360" w:right="0" w:hanging="0"/>
        <w:jc w:val="both"/>
        <w:rPr>
          <w:rFonts w:ascii="Times New Roman" w:hAnsi="Times New Roman" w:cs="Arial"/>
          <w:b/>
          <w:b/>
        </w:rPr>
      </w:pPr>
      <w:r>
        <w:rPr>
          <w:rFonts w:cs="Arial" w:ascii="Times New Roman" w:hAnsi="Times New Roman"/>
          <w:b/>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Naročnik od ponudnikov </w:t>
      </w:r>
      <w:r>
        <w:rPr>
          <w:rFonts w:cs="Arial" w:ascii="Times New Roman" w:hAnsi="Times New Roman"/>
          <w:b w:val="false"/>
          <w:bCs w:val="false"/>
        </w:rPr>
        <w:t>ne zahteva</w:t>
      </w:r>
      <w:r>
        <w:rPr>
          <w:rFonts w:cs="Arial" w:ascii="Times New Roman" w:hAnsi="Times New Roman"/>
        </w:rPr>
        <w:t xml:space="preserve"> finančnega zavarovanja za resnost ponudbe.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Naročnik od dobaviteljev </w:t>
      </w:r>
      <w:r>
        <w:rPr>
          <w:rFonts w:cs="Arial" w:ascii="Times New Roman" w:hAnsi="Times New Roman"/>
          <w:b w:val="false"/>
          <w:bCs w:val="false"/>
        </w:rPr>
        <w:t>ne zahteva</w:t>
      </w:r>
      <w:r>
        <w:rPr>
          <w:rFonts w:cs="Arial" w:ascii="Times New Roman" w:hAnsi="Times New Roman"/>
        </w:rPr>
        <w:t xml:space="preserve"> finančnega zavarovanja za dobro izvedbo pogodbenih obveznosti.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Namesto finančnega zavarovanja se naročnik in dobavitelj dogovorita, da ob kršitvah določil razpisne dokumentacije ali okvirnega sporazuma ali posebnih zahtev v vsakem sklopu živil s strani dobavitelja, naročnik vloži pisno reklamacijo pri dobavitelju.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Po tretji pisni reklamaciji začne naročnik postopek za prekinitev sodelovanja z dobaviteljem, ki je kršil do</w:t>
      </w:r>
      <w:r>
        <w:rPr>
          <w:rFonts w:cs="Arial" w:ascii="Times New Roman" w:hAnsi="Times New Roman"/>
        </w:rPr>
        <w:t>govore</w:t>
      </w:r>
      <w:r>
        <w:rPr>
          <w:rFonts w:cs="Arial" w:ascii="Times New Roman" w:hAnsi="Times New Roman"/>
        </w:rPr>
        <w:t xml:space="preserve"> in vzpostavi sodelovanje z naslednjim najugodnejšim ponudnikom glede na merila za izbor na podlagi podpisanega okvirnega sporazuma za sklop v katerem je prišlo do kršitev.</w:t>
      </w:r>
    </w:p>
    <w:p>
      <w:pPr>
        <w:pStyle w:val="Normal"/>
        <w:widowControl w:val="false"/>
        <w:autoSpaceDE w:val="false"/>
        <w:spacing w:lineRule="exact" w:line="292"/>
        <w:jc w:val="both"/>
        <w:rPr>
          <w:rFonts w:ascii="Times New Roman" w:hAnsi="Times New Roman" w:cs="Arial"/>
          <w:b/>
          <w:b/>
        </w:rPr>
      </w:pPr>
      <w:r>
        <w:rPr>
          <w:rFonts w:cs="Arial" w:ascii="Times New Roman" w:hAnsi="Times New Roman"/>
          <w:b/>
        </w:rPr>
      </w:r>
    </w:p>
    <w:p>
      <w:pPr>
        <w:pStyle w:val="Normal"/>
        <w:widowControl w:val="false"/>
        <w:autoSpaceDE w:val="false"/>
        <w:spacing w:lineRule="exact" w:line="292"/>
        <w:jc w:val="both"/>
        <w:rPr>
          <w:rFonts w:ascii="Times New Roman" w:hAnsi="Times New Roman" w:cs="Arial"/>
          <w:b/>
          <w:b/>
        </w:rPr>
      </w:pPr>
      <w:r>
        <w:rPr>
          <w:rFonts w:cs="Arial" w:ascii="Times New Roman" w:hAnsi="Times New Roman"/>
          <w:b/>
        </w:rPr>
        <w:t>N</w:t>
      </w:r>
      <w:r>
        <w:rPr>
          <w:rFonts w:cs="Arial" w:ascii="Times New Roman" w:hAnsi="Times New Roman"/>
          <w:b/>
        </w:rPr>
        <w:t xml:space="preserve">aročnik bo </w:t>
      </w:r>
      <w:r>
        <w:rPr>
          <w:rFonts w:cs="Arial" w:ascii="Times New Roman" w:hAnsi="Times New Roman"/>
          <w:b/>
        </w:rPr>
        <w:t>d</w:t>
      </w:r>
      <w:r>
        <w:rPr>
          <w:rFonts w:cs="Arial" w:ascii="Times New Roman" w:hAnsi="Times New Roman"/>
          <w:b/>
        </w:rPr>
        <w:t xml:space="preserve">oločila tega poglavja izvajal </w:t>
      </w:r>
      <w:r>
        <w:rPr>
          <w:rFonts w:cs="Arial" w:ascii="Times New Roman" w:hAnsi="Times New Roman"/>
          <w:b/>
        </w:rPr>
        <w:t xml:space="preserve">dosledno in </w:t>
      </w:r>
      <w:r>
        <w:rPr>
          <w:rFonts w:cs="Arial" w:ascii="Times New Roman" w:hAnsi="Times New Roman"/>
          <w:b/>
        </w:rPr>
        <w:t xml:space="preserve">strogo, ker nima nobenega drugega zagotovila za resnost ponudbe ali za dobro izvedbo pogodbenih obveznosti. </w:t>
      </w:r>
    </w:p>
    <w:p>
      <w:pPr>
        <w:pStyle w:val="Normal"/>
        <w:tabs>
          <w:tab w:val="left" w:pos="567" w:leader="none"/>
        </w:tabs>
        <w:ind w:left="360" w:right="0" w:hanging="0"/>
        <w:jc w:val="both"/>
        <w:rPr>
          <w:rFonts w:ascii="Times New Roman" w:hAnsi="Times New Roman" w:cs="Arial"/>
          <w:b/>
          <w:b/>
        </w:rPr>
      </w:pPr>
      <w:r>
        <w:rPr>
          <w:rFonts w:cs="Arial" w:ascii="Times New Roman" w:hAnsi="Times New Roman"/>
          <w:b/>
        </w:rPr>
      </w:r>
    </w:p>
    <w:p>
      <w:pPr>
        <w:pStyle w:val="Normal"/>
        <w:tabs>
          <w:tab w:val="left" w:pos="360" w:leader="none"/>
        </w:tabs>
        <w:jc w:val="both"/>
        <w:rPr>
          <w:rFonts w:ascii="Times New Roman" w:hAnsi="Times New Roman" w:cs="Arial"/>
        </w:rPr>
      </w:pPr>
      <w:r>
        <w:rPr>
          <w:rFonts w:cs="Arial" w:ascii="Times New Roman" w:hAnsi="Times New Roman"/>
        </w:rPr>
        <w:t>Hujše k</w:t>
      </w:r>
      <w:r>
        <w:rPr>
          <w:rFonts w:cs="Arial" w:ascii="Times New Roman" w:hAnsi="Times New Roman"/>
        </w:rPr>
        <w:t>ršitve dogovorov med naročnikom in dobaviteljem, so naslednje:</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če dobavitelj ne zagotavlja kakovosti blaga, ki je določena z dokumentacijo javnega naročila, vključno z okvirnim sporazumom in predračuni živil;</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 xml:space="preserve">če dobavitelj ne zagotavlja kakovosti blaga </w:t>
      </w:r>
      <w:r>
        <w:rPr>
          <w:rFonts w:ascii="Times New Roman" w:hAnsi="Times New Roman"/>
          <w:b w:val="false"/>
          <w:bCs w:val="false"/>
        </w:rPr>
        <w:t>in embalaže</w:t>
      </w:r>
      <w:r>
        <w:rPr>
          <w:rFonts w:ascii="Times New Roman" w:hAnsi="Times New Roman"/>
          <w:b w:val="false"/>
          <w:bCs w:val="false"/>
        </w:rPr>
        <w:t>, ki jo je navedel kot prednost pri izbiri pri posamezn</w:t>
      </w:r>
      <w:r>
        <w:rPr>
          <w:rFonts w:ascii="Times New Roman" w:hAnsi="Times New Roman"/>
          <w:b w:val="false"/>
          <w:bCs w:val="false"/>
        </w:rPr>
        <w:t>em živilu v predračunu</w:t>
      </w:r>
      <w:r>
        <w:rPr>
          <w:rFonts w:ascii="Times New Roman" w:hAnsi="Times New Roman"/>
          <w:b w:val="false"/>
          <w:bCs w:val="false"/>
        </w:rPr>
        <w:t>;</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 xml:space="preserve">če dobavitelj ne dobavi blaga </w:t>
      </w:r>
      <w:r>
        <w:rPr>
          <w:rFonts w:ascii="Times New Roman" w:hAnsi="Times New Roman"/>
          <w:b w:val="false"/>
          <w:bCs w:val="false"/>
        </w:rPr>
        <w:t>dogovorjenega</w:t>
      </w:r>
      <w:r>
        <w:rPr>
          <w:rFonts w:ascii="Times New Roman" w:hAnsi="Times New Roman"/>
          <w:b w:val="false"/>
          <w:bCs w:val="false"/>
        </w:rPr>
        <w:t xml:space="preserve"> dne, ob </w:t>
      </w:r>
      <w:r>
        <w:rPr>
          <w:rFonts w:ascii="Times New Roman" w:hAnsi="Times New Roman"/>
          <w:b w:val="false"/>
          <w:bCs w:val="false"/>
        </w:rPr>
        <w:t>dogovorjeni</w:t>
      </w:r>
      <w:r>
        <w:rPr>
          <w:rFonts w:ascii="Times New Roman" w:hAnsi="Times New Roman"/>
          <w:b w:val="false"/>
          <w:bCs w:val="false"/>
        </w:rPr>
        <w:t xml:space="preserve"> uri </w:t>
      </w:r>
      <w:r>
        <w:rPr>
          <w:rFonts w:ascii="Times New Roman" w:hAnsi="Times New Roman"/>
          <w:b w:val="false"/>
          <w:bCs w:val="false"/>
        </w:rPr>
        <w:t>ali v dogovorjeni količini</w:t>
      </w:r>
      <w:r>
        <w:rPr>
          <w:rFonts w:cs="Arial" w:ascii="Times New Roman" w:hAnsi="Times New Roman"/>
          <w:b w:val="false"/>
          <w:bCs w:val="false"/>
          <w:sz w:val="24"/>
        </w:rPr>
        <w:t>;</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 xml:space="preserve">če dobavi blago, </w:t>
      </w:r>
      <w:r>
        <w:rPr>
          <w:rFonts w:ascii="Times New Roman" w:hAnsi="Times New Roman"/>
          <w:b w:val="false"/>
          <w:bCs w:val="false"/>
        </w:rPr>
        <w:t>ki</w:t>
      </w:r>
      <w:r>
        <w:rPr>
          <w:rFonts w:ascii="Times New Roman" w:hAnsi="Times New Roman"/>
          <w:b w:val="false"/>
          <w:bCs w:val="false"/>
        </w:rPr>
        <w:t xml:space="preserve"> po kakovosti ne ustreza, pa ga na zahtevo naročnika ne zamenja;</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če</w:t>
      </w:r>
      <w:r>
        <w:rPr>
          <w:rFonts w:ascii="Times New Roman" w:hAnsi="Times New Roman"/>
          <w:b w:val="false"/>
          <w:bCs w:val="false"/>
        </w:rPr>
        <w:t xml:space="preserve"> je </w:t>
      </w:r>
      <w:r>
        <w:rPr>
          <w:rFonts w:ascii="Times New Roman" w:hAnsi="Times New Roman"/>
          <w:b w:val="false"/>
          <w:bCs w:val="false"/>
        </w:rPr>
        <w:t xml:space="preserve">dobavljeno blago </w:t>
      </w:r>
      <w:r>
        <w:rPr>
          <w:rFonts w:ascii="Times New Roman" w:hAnsi="Times New Roman"/>
          <w:b w:val="false"/>
          <w:bCs w:val="false"/>
        </w:rPr>
        <w:t xml:space="preserve">neustrezne teže, pa ga na zahtevo naročnika ne </w:t>
      </w:r>
      <w:r>
        <w:rPr>
          <w:rFonts w:ascii="Times New Roman" w:hAnsi="Times New Roman"/>
          <w:b w:val="false"/>
          <w:bCs w:val="false"/>
        </w:rPr>
        <w:t>dopolni do dogovorjene teže;</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če</w:t>
      </w:r>
      <w:r>
        <w:rPr>
          <w:rFonts w:ascii="Times New Roman" w:hAnsi="Times New Roman"/>
          <w:b w:val="false"/>
          <w:bCs w:val="false"/>
        </w:rPr>
        <w:t xml:space="preserve"> je </w:t>
      </w:r>
      <w:r>
        <w:rPr>
          <w:rFonts w:ascii="Times New Roman" w:hAnsi="Times New Roman"/>
          <w:b w:val="false"/>
          <w:bCs w:val="false"/>
        </w:rPr>
        <w:t xml:space="preserve">dobavljeno blago </w:t>
      </w:r>
      <w:r>
        <w:rPr>
          <w:rFonts w:ascii="Times New Roman" w:hAnsi="Times New Roman"/>
          <w:b w:val="false"/>
          <w:bCs w:val="false"/>
        </w:rPr>
        <w:t>neustrezn</w:t>
      </w:r>
      <w:r>
        <w:rPr>
          <w:rFonts w:ascii="Times New Roman" w:hAnsi="Times New Roman"/>
          <w:b w:val="false"/>
          <w:bCs w:val="false"/>
        </w:rPr>
        <w:t xml:space="preserve">o </w:t>
      </w:r>
      <w:r>
        <w:rPr>
          <w:rFonts w:ascii="Times New Roman" w:hAnsi="Times New Roman"/>
          <w:b w:val="false"/>
          <w:bCs w:val="false"/>
        </w:rPr>
        <w:t>pakiran</w:t>
      </w:r>
      <w:r>
        <w:rPr>
          <w:rFonts w:ascii="Times New Roman" w:hAnsi="Times New Roman"/>
          <w:b w:val="false"/>
          <w:bCs w:val="false"/>
        </w:rPr>
        <w:t>o</w:t>
      </w:r>
      <w:r>
        <w:rPr>
          <w:rFonts w:ascii="Times New Roman" w:hAnsi="Times New Roman"/>
          <w:b w:val="false"/>
          <w:bCs w:val="false"/>
        </w:rPr>
        <w:t>, pa ga na zahtevo naročnika ne zamenja;</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če je dobavljeno blago umazano, pa ga dobavitelj na zahtevo naročnika ne zamenja;</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če je embalaža umazana ali poškodovana, pa dobavitelj na zahtevo naročnika izdelka ne zamenja;</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če</w:t>
      </w:r>
      <w:r>
        <w:rPr>
          <w:rFonts w:ascii="Times New Roman" w:hAnsi="Times New Roman"/>
          <w:b w:val="false"/>
          <w:bCs w:val="false"/>
        </w:rPr>
        <w:t xml:space="preserve"> je </w:t>
      </w:r>
      <w:r>
        <w:rPr>
          <w:rFonts w:ascii="Times New Roman" w:hAnsi="Times New Roman"/>
          <w:b w:val="false"/>
          <w:bCs w:val="false"/>
        </w:rPr>
        <w:t>dobavljeno blago zdravstveno oporečno;</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če dobavljeno blago in dobavnica nista skladna glede količine, vrste, kakovosti ali katere druge lastnosti dobavljenega blaga ali podatka o dobavljenem blagu;</w:t>
      </w:r>
    </w:p>
    <w:p>
      <w:pPr>
        <w:pStyle w:val="Normal"/>
        <w:numPr>
          <w:ilvl w:val="0"/>
          <w:numId w:val="33"/>
        </w:numPr>
        <w:tabs>
          <w:tab w:val="left" w:pos="360" w:leader="none"/>
        </w:tabs>
        <w:jc w:val="both"/>
        <w:rPr>
          <w:rFonts w:ascii="Times New Roman" w:hAnsi="Times New Roman"/>
          <w:b w:val="false"/>
          <w:b w:val="false"/>
          <w:bCs w:val="false"/>
        </w:rPr>
      </w:pPr>
      <w:r>
        <w:rPr>
          <w:rFonts w:cs="Arial" w:ascii="Times New Roman" w:hAnsi="Times New Roman"/>
          <w:b w:val="false"/>
          <w:bCs w:val="false"/>
        </w:rPr>
        <w:t xml:space="preserve">če dobavitelj krši </w:t>
      </w:r>
      <w:r>
        <w:rPr>
          <w:rFonts w:cs="Arial" w:ascii="Times New Roman" w:hAnsi="Times New Roman"/>
          <w:b w:val="false"/>
          <w:bCs w:val="false"/>
        </w:rPr>
        <w:t xml:space="preserve">druga </w:t>
      </w:r>
      <w:r>
        <w:rPr>
          <w:rFonts w:cs="Arial" w:ascii="Times New Roman" w:hAnsi="Times New Roman"/>
          <w:b w:val="false"/>
          <w:bCs w:val="false"/>
        </w:rPr>
        <w:t xml:space="preserve">določila </w:t>
      </w:r>
      <w:r>
        <w:rPr>
          <w:rFonts w:cs="Arial" w:ascii="Times New Roman" w:hAnsi="Times New Roman"/>
          <w:b w:val="false"/>
          <w:bCs w:val="false"/>
        </w:rPr>
        <w:t>osnovnih zahtev</w:t>
      </w:r>
      <w:r>
        <w:rPr>
          <w:rFonts w:cs="Arial" w:ascii="Times New Roman" w:hAnsi="Times New Roman"/>
          <w:b w:val="false"/>
          <w:bCs w:val="false"/>
        </w:rPr>
        <w:t xml:space="preserve">, ki </w:t>
      </w:r>
      <w:r>
        <w:rPr>
          <w:rFonts w:cs="Arial" w:ascii="Times New Roman" w:hAnsi="Times New Roman"/>
          <w:b w:val="false"/>
          <w:bCs w:val="false"/>
        </w:rPr>
        <w:t>veljajo za vse sklope živil in</w:t>
      </w:r>
      <w:r>
        <w:rPr>
          <w:rFonts w:cs="Arial" w:ascii="Times New Roman" w:hAnsi="Times New Roman"/>
          <w:b w:val="false"/>
          <w:bCs w:val="false"/>
        </w:rPr>
        <w:t xml:space="preserve"> so zapisana v dokumentaciji javnega naročila </w:t>
      </w:r>
      <w:r>
        <w:rPr>
          <w:rFonts w:cs="Arial" w:ascii="Times New Roman" w:hAnsi="Times New Roman"/>
          <w:b w:val="false"/>
          <w:bCs w:val="false"/>
        </w:rPr>
        <w:t>ali v</w:t>
      </w:r>
      <w:r>
        <w:rPr>
          <w:rFonts w:cs="Arial" w:ascii="Times New Roman" w:hAnsi="Times New Roman"/>
          <w:b w:val="false"/>
          <w:bCs w:val="false"/>
        </w:rPr>
        <w:t xml:space="preserve"> sklopih živil </w:t>
      </w:r>
      <w:r>
        <w:rPr>
          <w:rFonts w:cs="Arial" w:ascii="Times New Roman" w:hAnsi="Times New Roman"/>
          <w:b w:val="false"/>
          <w:bCs w:val="false"/>
        </w:rPr>
        <w:t>ali</w:t>
      </w:r>
      <w:r>
        <w:rPr>
          <w:rFonts w:cs="Arial" w:ascii="Times New Roman" w:hAnsi="Times New Roman"/>
          <w:b w:val="false"/>
          <w:bCs w:val="false"/>
        </w:rPr>
        <w:t xml:space="preserve"> v okvirnem sporazumu;</w:t>
      </w:r>
    </w:p>
    <w:p>
      <w:pPr>
        <w:pStyle w:val="Telobesedila"/>
        <w:numPr>
          <w:ilvl w:val="0"/>
          <w:numId w:val="33"/>
        </w:numPr>
        <w:jc w:val="both"/>
        <w:rPr>
          <w:rFonts w:ascii="Times New Roman" w:hAnsi="Times New Roman" w:cs="Arial"/>
          <w:b w:val="false"/>
          <w:b w:val="false"/>
          <w:bCs w:val="false"/>
          <w:sz w:val="24"/>
        </w:rPr>
      </w:pPr>
      <w:r>
        <w:rPr>
          <w:rFonts w:cs="Arial" w:ascii="Times New Roman" w:hAnsi="Times New Roman"/>
          <w:b w:val="false"/>
          <w:bCs w:val="false"/>
          <w:sz w:val="24"/>
        </w:rPr>
        <w:t>če dobavitelj poveča ceno blaga;</w:t>
      </w:r>
    </w:p>
    <w:p>
      <w:pPr>
        <w:pStyle w:val="Telobesedila"/>
        <w:numPr>
          <w:ilvl w:val="0"/>
          <w:numId w:val="33"/>
        </w:numPr>
        <w:jc w:val="both"/>
        <w:rPr>
          <w:rFonts w:ascii="Times New Roman" w:hAnsi="Times New Roman"/>
          <w:b w:val="false"/>
          <w:b w:val="false"/>
          <w:bCs w:val="false"/>
        </w:rPr>
      </w:pPr>
      <w:r>
        <w:rPr>
          <w:rFonts w:cs="Arial" w:ascii="Times New Roman" w:hAnsi="Times New Roman"/>
          <w:b w:val="false"/>
          <w:bCs w:val="false"/>
          <w:sz w:val="24"/>
        </w:rPr>
        <w:t>če do</w:t>
      </w:r>
      <w:r>
        <w:rPr>
          <w:rFonts w:cs="Arial" w:ascii="Times New Roman" w:hAnsi="Times New Roman"/>
          <w:b w:val="false"/>
          <w:bCs w:val="false"/>
          <w:sz w:val="24"/>
        </w:rPr>
        <w:t>bavitelj ne spoštuje predpisov HACCP;</w:t>
      </w:r>
    </w:p>
    <w:p>
      <w:pPr>
        <w:pStyle w:val="Telobesedila"/>
        <w:numPr>
          <w:ilvl w:val="0"/>
          <w:numId w:val="33"/>
        </w:numPr>
        <w:jc w:val="both"/>
        <w:rPr>
          <w:rFonts w:ascii="Times New Roman" w:hAnsi="Times New Roman" w:cs="Arial"/>
          <w:b w:val="false"/>
          <w:b w:val="false"/>
          <w:bCs w:val="false"/>
          <w:sz w:val="24"/>
        </w:rPr>
      </w:pPr>
      <w:r>
        <w:rPr>
          <w:rFonts w:cs="Arial" w:ascii="Times New Roman" w:hAnsi="Times New Roman"/>
          <w:b w:val="false"/>
          <w:bCs w:val="false"/>
          <w:sz w:val="24"/>
        </w:rPr>
        <w:t>če dobavitelj krši dogovore glede dobave živil v zvezi z oznakami kakovosti;</w:t>
      </w:r>
    </w:p>
    <w:p>
      <w:pPr>
        <w:pStyle w:val="Telobesedila"/>
        <w:numPr>
          <w:ilvl w:val="0"/>
          <w:numId w:val="33"/>
        </w:numPr>
        <w:tabs>
          <w:tab w:val="left" w:pos="360" w:leader="none"/>
        </w:tabs>
        <w:jc w:val="both"/>
        <w:rPr>
          <w:rFonts w:ascii="Times New Roman" w:hAnsi="Times New Roman"/>
          <w:b w:val="false"/>
          <w:b w:val="false"/>
          <w:bCs w:val="false"/>
        </w:rPr>
      </w:pPr>
      <w:r>
        <w:rPr>
          <w:rFonts w:cs="Arial" w:ascii="Times New Roman" w:hAnsi="Times New Roman"/>
          <w:b w:val="false"/>
          <w:bCs w:val="false"/>
          <w:sz w:val="24"/>
        </w:rPr>
        <w:t xml:space="preserve">če dobavitelj krši dogovore glede </w:t>
      </w:r>
      <w:r>
        <w:rPr>
          <w:rFonts w:cs="Arial" w:ascii="Times New Roman" w:hAnsi="Times New Roman"/>
          <w:b w:val="false"/>
          <w:bCs w:val="false"/>
          <w:sz w:val="24"/>
        </w:rPr>
        <w:t xml:space="preserve">kakovosti </w:t>
      </w:r>
      <w:r>
        <w:rPr>
          <w:rFonts w:cs="Arial" w:ascii="Times New Roman" w:hAnsi="Times New Roman"/>
          <w:b w:val="false"/>
          <w:bCs w:val="false"/>
          <w:sz w:val="24"/>
        </w:rPr>
        <w:t xml:space="preserve">embalaže, </w:t>
      </w:r>
      <w:r>
        <w:rPr>
          <w:rFonts w:cs="Arial" w:ascii="Times New Roman" w:hAnsi="Times New Roman"/>
          <w:b w:val="false"/>
          <w:bCs w:val="false"/>
          <w:sz w:val="24"/>
        </w:rPr>
        <w:t>ki jo je navedel v predračunu</w:t>
      </w:r>
      <w:r>
        <w:rPr>
          <w:rFonts w:cs="Arial" w:ascii="Times New Roman" w:hAnsi="Times New Roman"/>
          <w:b w:val="false"/>
          <w:bCs w:val="false"/>
          <w:sz w:val="24"/>
        </w:rPr>
        <w:t>;</w:t>
      </w:r>
    </w:p>
    <w:p>
      <w:pPr>
        <w:pStyle w:val="Telobesedila"/>
        <w:numPr>
          <w:ilvl w:val="0"/>
          <w:numId w:val="33"/>
        </w:numPr>
        <w:tabs>
          <w:tab w:val="left" w:pos="360" w:leader="none"/>
        </w:tabs>
        <w:jc w:val="both"/>
        <w:rPr>
          <w:rFonts w:ascii="Times New Roman" w:hAnsi="Times New Roman" w:cs="Arial"/>
          <w:b w:val="false"/>
          <w:b w:val="false"/>
          <w:bCs w:val="false"/>
          <w:sz w:val="24"/>
        </w:rPr>
      </w:pPr>
      <w:r>
        <w:rPr>
          <w:rFonts w:cs="Arial" w:ascii="Times New Roman" w:hAnsi="Times New Roman"/>
          <w:b w:val="false"/>
          <w:bCs w:val="false"/>
          <w:sz w:val="24"/>
        </w:rPr>
        <w:t xml:space="preserve">če dobavitelj krši določila </w:t>
      </w:r>
      <w:r>
        <w:rPr>
          <w:rFonts w:cs="Arial" w:ascii="Times New Roman" w:hAnsi="Times New Roman"/>
          <w:b w:val="false"/>
          <w:bCs w:val="false"/>
          <w:sz w:val="24"/>
        </w:rPr>
        <w:t>okvirnega</w:t>
      </w:r>
      <w:r>
        <w:rPr>
          <w:rFonts w:cs="Arial" w:ascii="Times New Roman" w:hAnsi="Times New Roman"/>
          <w:b w:val="false"/>
          <w:bCs w:val="false"/>
          <w:sz w:val="24"/>
        </w:rPr>
        <w:t xml:space="preserve"> sporazuma </w:t>
      </w:r>
      <w:r>
        <w:rPr>
          <w:rFonts w:cs="Arial" w:ascii="Times New Roman" w:hAnsi="Times New Roman"/>
          <w:b w:val="false"/>
          <w:bCs w:val="false"/>
          <w:sz w:val="24"/>
        </w:rPr>
        <w:t>ali predračunov ali ostale dokumentacije javnega naročila</w:t>
      </w:r>
      <w:r>
        <w:rPr>
          <w:rFonts w:cs="Arial" w:ascii="Times New Roman" w:hAnsi="Times New Roman"/>
          <w:b w:val="false"/>
          <w:bCs w:val="false"/>
          <w:sz w:val="24"/>
        </w:rPr>
        <w:t>.</w:t>
      </w:r>
    </w:p>
    <w:p>
      <w:pPr>
        <w:pStyle w:val="Normal"/>
        <w:tabs>
          <w:tab w:val="left" w:pos="360" w:leader="none"/>
        </w:tabs>
        <w:jc w:val="both"/>
        <w:rPr>
          <w:rFonts w:ascii="Times New Roman" w:hAnsi="Times New Roman" w:cs="Arial"/>
        </w:rPr>
      </w:pPr>
      <w:r>
        <w:rPr>
          <w:rFonts w:cs="Arial" w:ascii="Times New Roman" w:hAnsi="Times New Roman"/>
        </w:rPr>
      </w:r>
    </w:p>
    <w:p>
      <w:pPr>
        <w:pStyle w:val="Normal"/>
        <w:tabs>
          <w:tab w:val="left" w:pos="360" w:leader="none"/>
        </w:tabs>
        <w:jc w:val="both"/>
        <w:rPr>
          <w:rFonts w:ascii="Times New Roman" w:hAnsi="Times New Roman"/>
        </w:rPr>
      </w:pPr>
      <w:r>
        <w:rPr>
          <w:rFonts w:cs="Arial" w:ascii="Times New Roman" w:hAnsi="Times New Roman"/>
        </w:rPr>
        <w:t xml:space="preserve">Navedene kršitve dogovorov imajo za posledico prekinitev sodelovanja, če </w:t>
      </w:r>
      <w:r>
        <w:rPr>
          <w:rFonts w:cs="Arial" w:ascii="Times New Roman" w:hAnsi="Times New Roman"/>
        </w:rPr>
        <w:t>jih dobavitelj</w:t>
      </w:r>
      <w:r>
        <w:rPr>
          <w:rFonts w:cs="Arial" w:ascii="Times New Roman" w:hAnsi="Times New Roman"/>
        </w:rPr>
        <w:t xml:space="preserve"> ne odpravi v roku dveh reklamacij –</w:t>
      </w:r>
      <w:r>
        <w:rPr>
          <w:rFonts w:cs="Arial" w:ascii="Times New Roman" w:hAnsi="Times New Roman"/>
        </w:rPr>
        <w:t xml:space="preserve"> po tretji reklamaciji začne naročnik postopek prekinitve sodelovanja. </w:t>
      </w:r>
      <w:r>
        <w:br w:type="page"/>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aslov001JN"/>
        <w:numPr>
          <w:ilvl w:val="0"/>
          <w:numId w:val="16"/>
        </w:numPr>
        <w:shd w:fill="CFE7F5" w:val="clear"/>
        <w:outlineLvl w:val="0"/>
        <w:rPr>
          <w:rFonts w:ascii="Times New Roman" w:hAnsi="Times New Roman"/>
        </w:rPr>
      </w:pPr>
      <w:bookmarkStart w:id="17" w:name="__RefHeading__6536_400460952"/>
      <w:bookmarkEnd w:id="17"/>
      <w:r>
        <w:rPr>
          <w:rFonts w:ascii="Times New Roman" w:hAnsi="Times New Roman"/>
        </w:rPr>
        <w:t>MERILA IN NAČIN OCENJEVANJA PONUDB</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jc w:val="both"/>
        <w:rPr>
          <w:rFonts w:ascii="Times New Roman" w:hAnsi="Times New Roman" w:cs="Arial"/>
          <w:color w:val="7030A0"/>
        </w:rPr>
      </w:pPr>
      <w:r>
        <w:rPr>
          <w:rFonts w:cs="Arial" w:ascii="Times New Roman" w:hAnsi="Times New Roman"/>
          <w:color w:val="7030A0"/>
        </w:rPr>
      </w:r>
    </w:p>
    <w:p>
      <w:pPr>
        <w:pStyle w:val="Normal"/>
        <w:autoSpaceDE w:val="false"/>
        <w:jc w:val="both"/>
        <w:rPr>
          <w:rFonts w:ascii="Times New Roman" w:hAnsi="Times New Roman"/>
          <w:color w:val="auto"/>
        </w:rPr>
      </w:pPr>
      <w:r>
        <w:rPr>
          <w:rFonts w:cs="Arial" w:ascii="Times New Roman" w:hAnsi="Times New Roman"/>
          <w:color w:val="auto"/>
        </w:rPr>
        <w:t xml:space="preserve">Naročnik bo </w:t>
      </w:r>
      <w:r>
        <w:rPr>
          <w:rFonts w:cs="Arial" w:ascii="Times New Roman" w:hAnsi="Times New Roman"/>
          <w:color w:val="auto"/>
        </w:rPr>
        <w:t xml:space="preserve">določil vrstni red </w:t>
      </w:r>
      <w:r>
        <w:rPr>
          <w:rFonts w:cs="Arial" w:ascii="Times New Roman" w:hAnsi="Times New Roman"/>
          <w:color w:val="auto"/>
        </w:rPr>
        <w:t>ponud</w:t>
      </w:r>
      <w:r>
        <w:rPr>
          <w:rFonts w:cs="Arial" w:ascii="Times New Roman" w:hAnsi="Times New Roman"/>
          <w:color w:val="auto"/>
        </w:rPr>
        <w:t xml:space="preserve">nikov z ocenjevanjem ponudb </w:t>
      </w:r>
      <w:r>
        <w:rPr>
          <w:rFonts w:cs="Arial" w:ascii="Times New Roman" w:hAnsi="Times New Roman"/>
          <w:color w:val="auto"/>
        </w:rPr>
        <w:t>na podlagi ekonomsko najugodnejš</w:t>
      </w:r>
      <w:r>
        <w:rPr>
          <w:rFonts w:cs="Arial" w:ascii="Times New Roman" w:hAnsi="Times New Roman"/>
          <w:color w:val="auto"/>
        </w:rPr>
        <w:t>e</w:t>
      </w:r>
      <w:r>
        <w:rPr>
          <w:rFonts w:cs="Arial" w:ascii="Times New Roman" w:hAnsi="Times New Roman"/>
          <w:color w:val="auto"/>
        </w:rPr>
        <w:t xml:space="preserve"> ponudb</w:t>
      </w:r>
      <w:r>
        <w:rPr>
          <w:rFonts w:cs="Arial" w:ascii="Times New Roman" w:hAnsi="Times New Roman"/>
          <w:color w:val="auto"/>
        </w:rPr>
        <w:t>e,</w:t>
      </w:r>
      <w:r>
        <w:rPr>
          <w:rFonts w:cs="Arial" w:ascii="Times New Roman" w:hAnsi="Times New Roman"/>
          <w:color w:val="auto"/>
        </w:rPr>
        <w:t xml:space="preserve"> </w:t>
      </w:r>
      <w:r>
        <w:rPr>
          <w:rFonts w:cs="Arial" w:ascii="Times New Roman" w:hAnsi="Times New Roman"/>
          <w:color w:val="auto"/>
        </w:rPr>
        <w:t>s pomočjo</w:t>
      </w:r>
      <w:r>
        <w:rPr>
          <w:rFonts w:cs="Arial" w:ascii="Times New Roman" w:hAnsi="Times New Roman"/>
          <w:color w:val="auto"/>
        </w:rPr>
        <w:t xml:space="preserve"> naslednjih </w:t>
      </w:r>
      <w:r>
        <w:rPr>
          <w:rFonts w:cs="Arial" w:ascii="Times New Roman" w:hAnsi="Times New Roman"/>
          <w:b/>
          <w:color w:val="auto"/>
        </w:rPr>
        <w:t>meril</w:t>
      </w:r>
      <w:r>
        <w:rPr>
          <w:rFonts w:cs="Arial" w:ascii="Times New Roman" w:hAnsi="Times New Roman"/>
          <w:color w:val="auto"/>
        </w:rPr>
        <w:t>:</w:t>
      </w:r>
    </w:p>
    <w:p>
      <w:pPr>
        <w:pStyle w:val="Normal"/>
        <w:autoSpaceDE w:val="false"/>
        <w:jc w:val="both"/>
        <w:rPr>
          <w:rFonts w:ascii="Times New Roman" w:hAnsi="Times New Roman" w:cs="Arial"/>
          <w:color w:val="7030A0"/>
        </w:rPr>
      </w:pPr>
      <w:r>
        <w:rPr>
          <w:rFonts w:cs="Arial" w:ascii="Times New Roman" w:hAnsi="Times New Roman"/>
          <w:color w:val="7030A0"/>
        </w:rPr>
      </w:r>
    </w:p>
    <w:tbl>
      <w:tblPr>
        <w:tblW w:w="9723"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5349"/>
        <w:gridCol w:w="1958"/>
        <w:gridCol w:w="2416"/>
      </w:tblGrid>
      <w:tr>
        <w:trPr>
          <w:cantSplit w:val="true"/>
        </w:trPr>
        <w:tc>
          <w:tcPr>
            <w:tcW w:w="5349" w:type="dxa"/>
            <w:tcBorders>
              <w:top w:val="single" w:sz="4" w:space="0" w:color="000000"/>
              <w:left w:val="single" w:sz="4" w:space="0" w:color="000000"/>
              <w:bottom w:val="single" w:sz="4" w:space="0" w:color="000000"/>
              <w:insideH w:val="single" w:sz="4" w:space="0" w:color="000000"/>
            </w:tcBorders>
            <w:shd w:fill="CFE7F5" w:val="clear"/>
            <w:tcMar>
              <w:left w:w="103" w:type="dxa"/>
            </w:tcMar>
          </w:tcPr>
          <w:p>
            <w:pPr>
              <w:pStyle w:val="Normal"/>
              <w:autoSpaceDE w:val="false"/>
              <w:jc w:val="both"/>
              <w:rPr>
                <w:rFonts w:ascii="Times New Roman" w:hAnsi="Times New Roman" w:eastAsia="Calibri" w:cs="Arial"/>
                <w:b w:val="false"/>
                <w:b w:val="false"/>
                <w:bCs w:val="false"/>
                <w:color w:val="auto"/>
              </w:rPr>
            </w:pPr>
            <w:r>
              <w:rPr>
                <w:rFonts w:eastAsia="Calibri" w:cs="Arial" w:ascii="Times New Roman" w:hAnsi="Times New Roman"/>
                <w:b w:val="false"/>
                <w:bCs w:val="false"/>
                <w:color w:val="auto"/>
              </w:rPr>
              <w:t>MERILO</w:t>
            </w:r>
          </w:p>
        </w:tc>
        <w:tc>
          <w:tcPr>
            <w:tcW w:w="1958" w:type="dxa"/>
            <w:tcBorders>
              <w:top w:val="single" w:sz="4" w:space="0" w:color="000000"/>
              <w:left w:val="single" w:sz="4" w:space="0" w:color="000000"/>
              <w:bottom w:val="single" w:sz="4" w:space="0" w:color="000000"/>
              <w:insideH w:val="single" w:sz="4" w:space="0" w:color="000000"/>
            </w:tcBorders>
            <w:shd w:fill="CFE7F5" w:val="clear"/>
            <w:tcMar>
              <w:left w:w="103" w:type="dxa"/>
            </w:tcMar>
          </w:tcPr>
          <w:p>
            <w:pPr>
              <w:pStyle w:val="Normal"/>
              <w:autoSpaceDE w:val="false"/>
              <w:jc w:val="both"/>
              <w:rPr>
                <w:rFonts w:ascii="Times New Roman" w:hAnsi="Times New Roman" w:eastAsia="Calibri" w:cs="Arial"/>
                <w:b w:val="false"/>
                <w:b w:val="false"/>
                <w:bCs w:val="false"/>
                <w:color w:val="auto"/>
              </w:rPr>
            </w:pPr>
            <w:r>
              <w:rPr>
                <w:rFonts w:eastAsia="Calibri" w:cs="Arial" w:ascii="Times New Roman" w:hAnsi="Times New Roman"/>
                <w:b w:val="false"/>
                <w:bCs w:val="false"/>
                <w:color w:val="auto"/>
              </w:rPr>
              <w:t>OZNAKA TOČK</w:t>
            </w:r>
          </w:p>
        </w:tc>
        <w:tc>
          <w:tcPr>
            <w:tcW w:w="2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CFE7F5" w:val="clear"/>
            <w:tcMar>
              <w:left w:w="103" w:type="dxa"/>
            </w:tcMar>
          </w:tcPr>
          <w:p>
            <w:pPr>
              <w:pStyle w:val="Normal"/>
              <w:autoSpaceDE w:val="false"/>
              <w:jc w:val="both"/>
              <w:rPr>
                <w:rFonts w:ascii="Times New Roman" w:hAnsi="Times New Roman" w:eastAsia="Calibri" w:cs="Arial"/>
                <w:b w:val="false"/>
                <w:b w:val="false"/>
                <w:bCs w:val="false"/>
                <w:color w:val="auto"/>
              </w:rPr>
            </w:pPr>
            <w:r>
              <w:rPr>
                <w:rFonts w:eastAsia="Calibri" w:cs="Arial" w:ascii="Times New Roman" w:hAnsi="Times New Roman"/>
                <w:b w:val="false"/>
                <w:bCs w:val="false"/>
                <w:color w:val="auto"/>
              </w:rPr>
              <w:t>ŠTEVILO TOČK DO</w:t>
            </w:r>
          </w:p>
        </w:tc>
      </w:tr>
      <w:tr>
        <w:trPr>
          <w:cantSplit w:val="true"/>
        </w:trPr>
        <w:tc>
          <w:tcPr>
            <w:tcW w:w="5349"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both"/>
              <w:rPr>
                <w:rFonts w:ascii="Times New Roman" w:hAnsi="Times New Roman" w:eastAsia="Calibri" w:cs="Arial"/>
                <w:b w:val="false"/>
                <w:b w:val="false"/>
                <w:bCs w:val="false"/>
                <w:color w:val="auto"/>
              </w:rPr>
            </w:pPr>
            <w:r>
              <w:rPr>
                <w:rFonts w:eastAsia="Calibri" w:cs="Arial" w:ascii="Times New Roman" w:hAnsi="Times New Roman"/>
                <w:b w:val="false"/>
                <w:bCs w:val="false"/>
                <w:color w:val="auto"/>
              </w:rPr>
              <w:t>cena</w:t>
            </w:r>
          </w:p>
        </w:tc>
        <w:tc>
          <w:tcPr>
            <w:tcW w:w="195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Times New Roman" w:hAnsi="Times New Roman" w:eastAsia="Calibri" w:cs="Arial"/>
                <w:b w:val="false"/>
                <w:b w:val="false"/>
                <w:bCs w:val="false"/>
                <w:color w:val="auto"/>
              </w:rPr>
            </w:pPr>
            <w:r>
              <w:rPr>
                <w:rFonts w:eastAsia="Calibri" w:cs="Arial" w:ascii="Times New Roman" w:hAnsi="Times New Roman"/>
                <w:b w:val="false"/>
                <w:bCs w:val="false"/>
                <w:color w:val="auto"/>
              </w:rPr>
              <w:t>M1</w:t>
            </w:r>
          </w:p>
        </w:tc>
        <w:tc>
          <w:tcPr>
            <w:tcW w:w="24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ind w:left="0" w:right="800" w:hanging="0"/>
              <w:jc w:val="right"/>
              <w:rPr>
                <w:rFonts w:ascii="Times New Roman" w:hAnsi="Times New Roman" w:eastAsia="Calibri" w:cs="Arial"/>
                <w:b w:val="false"/>
                <w:b w:val="false"/>
                <w:bCs w:val="false"/>
                <w:color w:val="auto"/>
              </w:rPr>
            </w:pPr>
            <w:r>
              <w:rPr>
                <w:rFonts w:eastAsia="Calibri" w:cs="Arial" w:ascii="Times New Roman" w:hAnsi="Times New Roman"/>
                <w:b w:val="false"/>
                <w:bCs w:val="false"/>
                <w:color w:val="auto"/>
              </w:rPr>
              <w:t>90</w:t>
            </w:r>
          </w:p>
        </w:tc>
      </w:tr>
      <w:tr>
        <w:trPr>
          <w:cantSplit w:val="true"/>
        </w:trPr>
        <w:tc>
          <w:tcPr>
            <w:tcW w:w="5349" w:type="dxa"/>
            <w:tcBorders>
              <w:left w:val="single" w:sz="4" w:space="0" w:color="000000"/>
              <w:bottom w:val="single" w:sz="4" w:space="0" w:color="000000"/>
              <w:insideH w:val="single" w:sz="4" w:space="0" w:color="000000"/>
            </w:tcBorders>
            <w:shd w:fill="auto" w:val="clear"/>
            <w:tcMar>
              <w:left w:w="103" w:type="dxa"/>
            </w:tcMar>
          </w:tcPr>
          <w:p>
            <w:pPr>
              <w:pStyle w:val="Normal"/>
              <w:autoSpaceDE w:val="false"/>
              <w:jc w:val="both"/>
              <w:rPr>
                <w:rFonts w:ascii="Times New Roman" w:hAnsi="Times New Roman" w:eastAsia="Calibri" w:cs="Arial"/>
                <w:b w:val="false"/>
                <w:b w:val="false"/>
                <w:bCs w:val="false"/>
                <w:color w:val="auto"/>
              </w:rPr>
            </w:pPr>
            <w:r>
              <w:rPr>
                <w:rFonts w:eastAsia="Calibri" w:cs="Arial" w:ascii="Times New Roman" w:hAnsi="Times New Roman"/>
                <w:b w:val="false"/>
                <w:bCs w:val="false"/>
                <w:color w:val="auto"/>
              </w:rPr>
              <w:t>embalaža</w:t>
            </w:r>
          </w:p>
        </w:tc>
        <w:tc>
          <w:tcPr>
            <w:tcW w:w="1958" w:type="dxa"/>
            <w:tcBorders>
              <w:left w:val="single" w:sz="4" w:space="0" w:color="000000"/>
              <w:bottom w:val="single" w:sz="4" w:space="0" w:color="000000"/>
              <w:insideH w:val="single" w:sz="4" w:space="0" w:color="000000"/>
            </w:tcBorders>
            <w:shd w:fill="auto" w:val="clear"/>
            <w:tcMar>
              <w:left w:w="103" w:type="dxa"/>
            </w:tcMar>
          </w:tcPr>
          <w:p>
            <w:pPr>
              <w:pStyle w:val="Normal"/>
              <w:autoSpaceDE w:val="false"/>
              <w:jc w:val="center"/>
              <w:rPr>
                <w:rFonts w:ascii="Times New Roman" w:hAnsi="Times New Roman" w:eastAsia="Calibri" w:cs="Arial"/>
                <w:b w:val="false"/>
                <w:b w:val="false"/>
                <w:bCs w:val="false"/>
                <w:color w:val="auto"/>
              </w:rPr>
            </w:pPr>
            <w:r>
              <w:rPr>
                <w:rFonts w:eastAsia="Calibri" w:cs="Arial" w:ascii="Times New Roman" w:hAnsi="Times New Roman"/>
                <w:b w:val="false"/>
                <w:bCs w:val="false"/>
                <w:color w:val="auto"/>
              </w:rPr>
              <w:t>M</w:t>
            </w:r>
            <w:r>
              <w:rPr>
                <w:rFonts w:eastAsia="Calibri" w:cs="Arial" w:ascii="Times New Roman" w:hAnsi="Times New Roman"/>
                <w:b w:val="false"/>
                <w:bCs w:val="false"/>
                <w:color w:val="auto"/>
              </w:rPr>
              <w:t>2</w:t>
            </w:r>
          </w:p>
        </w:tc>
        <w:tc>
          <w:tcPr>
            <w:tcW w:w="241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ind w:left="0" w:right="800" w:hanging="0"/>
              <w:jc w:val="right"/>
              <w:rPr>
                <w:rFonts w:ascii="Times New Roman" w:hAnsi="Times New Roman" w:eastAsia="Calibri" w:cs="Arial"/>
                <w:b w:val="false"/>
                <w:b w:val="false"/>
                <w:bCs w:val="false"/>
                <w:color w:val="auto"/>
              </w:rPr>
            </w:pPr>
            <w:r>
              <w:rPr>
                <w:rFonts w:eastAsia="Calibri" w:cs="Arial" w:ascii="Times New Roman" w:hAnsi="Times New Roman"/>
                <w:b w:val="false"/>
                <w:bCs w:val="false"/>
                <w:color w:val="auto"/>
              </w:rPr>
              <w:t>10</w:t>
            </w:r>
          </w:p>
        </w:tc>
      </w:tr>
      <w:tr>
        <w:trPr>
          <w:cantSplit w:val="true"/>
        </w:trPr>
        <w:tc>
          <w:tcPr>
            <w:tcW w:w="5349" w:type="dxa"/>
            <w:tcBorders>
              <w:left w:val="single" w:sz="4" w:space="0" w:color="000000"/>
              <w:bottom w:val="single" w:sz="4" w:space="0" w:color="000000"/>
              <w:insideH w:val="single" w:sz="4" w:space="0" w:color="000000"/>
            </w:tcBorders>
            <w:shd w:fill="auto" w:val="clear"/>
            <w:tcMar>
              <w:left w:w="103" w:type="dxa"/>
            </w:tcMar>
          </w:tcPr>
          <w:p>
            <w:pPr>
              <w:pStyle w:val="Normal"/>
              <w:autoSpaceDE w:val="false"/>
              <w:jc w:val="both"/>
              <w:rPr>
                <w:rFonts w:ascii="Times New Roman" w:hAnsi="Times New Roman" w:eastAsia="Calibri" w:cs="Arial"/>
                <w:b w:val="false"/>
                <w:b w:val="false"/>
                <w:bCs w:val="false"/>
                <w:color w:val="auto"/>
              </w:rPr>
            </w:pPr>
            <w:r>
              <w:rPr>
                <w:rFonts w:eastAsia="Calibri" w:cs="Arial" w:ascii="Times New Roman" w:hAnsi="Times New Roman"/>
                <w:b w:val="false"/>
                <w:bCs w:val="false"/>
                <w:color w:val="auto"/>
              </w:rPr>
              <w:t>SKUPAJ</w:t>
            </w:r>
          </w:p>
        </w:tc>
        <w:tc>
          <w:tcPr>
            <w:tcW w:w="1958" w:type="dxa"/>
            <w:tcBorders>
              <w:left w:val="single" w:sz="4" w:space="0" w:color="000000"/>
              <w:bottom w:val="single" w:sz="4" w:space="0" w:color="000000"/>
              <w:insideH w:val="single" w:sz="4" w:space="0" w:color="000000"/>
            </w:tcBorders>
            <w:shd w:fill="auto" w:val="clear"/>
            <w:tcMar>
              <w:left w:w="103" w:type="dxa"/>
            </w:tcMar>
          </w:tcPr>
          <w:p>
            <w:pPr>
              <w:pStyle w:val="Normal"/>
              <w:autoSpaceDE w:val="false"/>
              <w:jc w:val="both"/>
              <w:rPr>
                <w:rFonts w:ascii="Times New Roman" w:hAnsi="Times New Roman" w:eastAsia="Calibri" w:cs="Arial"/>
                <w:b w:val="false"/>
                <w:b w:val="false"/>
                <w:bCs w:val="false"/>
                <w:color w:val="auto"/>
              </w:rPr>
            </w:pPr>
            <w:r>
              <w:rPr>
                <w:rFonts w:eastAsia="Calibri" w:cs="Arial" w:ascii="Times New Roman" w:hAnsi="Times New Roman"/>
                <w:b w:val="false"/>
                <w:bCs w:val="false"/>
                <w:color w:val="auto"/>
              </w:rPr>
            </w:r>
          </w:p>
        </w:tc>
        <w:tc>
          <w:tcPr>
            <w:tcW w:w="2416"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autoSpaceDE w:val="false"/>
              <w:ind w:left="0" w:right="800" w:hanging="0"/>
              <w:jc w:val="right"/>
              <w:rPr>
                <w:rFonts w:ascii="Times New Roman" w:hAnsi="Times New Roman" w:eastAsia="Calibri" w:cs="Arial"/>
                <w:b w:val="false"/>
                <w:b w:val="false"/>
                <w:bCs w:val="false"/>
                <w:color w:val="auto"/>
              </w:rPr>
            </w:pPr>
            <w:r>
              <w:rPr>
                <w:rFonts w:eastAsia="Calibri" w:cs="Arial" w:ascii="Times New Roman" w:hAnsi="Times New Roman"/>
                <w:b w:val="false"/>
                <w:bCs w:val="false"/>
                <w:color w:val="auto"/>
              </w:rPr>
              <w:t>100</w:t>
            </w:r>
          </w:p>
        </w:tc>
      </w:tr>
    </w:tbl>
    <w:p>
      <w:pPr>
        <w:pStyle w:val="Normal"/>
        <w:autoSpaceDE w:val="false"/>
        <w:jc w:val="both"/>
        <w:rPr>
          <w:rFonts w:ascii="Times New Roman" w:hAnsi="Times New Roman"/>
        </w:rPr>
      </w:pPr>
      <w:r>
        <w:rPr>
          <w:rFonts w:ascii="Times New Roman" w:hAnsi="Times New Roman"/>
        </w:rPr>
      </w:r>
    </w:p>
    <w:p>
      <w:pPr>
        <w:pStyle w:val="Normal"/>
        <w:autoSpaceDE w:val="false"/>
        <w:jc w:val="both"/>
        <w:rPr>
          <w:rFonts w:ascii="Times New Roman" w:hAnsi="Times New Roman"/>
          <w:color w:val="auto"/>
        </w:rPr>
      </w:pPr>
      <w:r>
        <w:rPr>
          <w:rFonts w:cs="Arial" w:ascii="Times New Roman" w:hAnsi="Times New Roman"/>
          <w:color w:val="auto"/>
        </w:rPr>
        <w:t xml:space="preserve">Najvišje število točk, ki jih lahko dobi posamezni ponudnik </w:t>
      </w:r>
      <w:r>
        <w:rPr>
          <w:rFonts w:cs="Arial" w:ascii="Times New Roman" w:hAnsi="Times New Roman"/>
          <w:color w:val="auto"/>
        </w:rPr>
        <w:t>za posamezen sklop</w:t>
      </w:r>
      <w:r>
        <w:rPr>
          <w:rFonts w:cs="Arial" w:ascii="Times New Roman" w:hAnsi="Times New Roman"/>
          <w:color w:val="auto"/>
        </w:rPr>
        <w:t xml:space="preserve"> je</w:t>
      </w:r>
      <w:r>
        <w:rPr>
          <w:rFonts w:cs="Arial" w:ascii="Times New Roman" w:hAnsi="Times New Roman"/>
          <w:b/>
          <w:color w:val="auto"/>
        </w:rPr>
        <w:t xml:space="preserve"> 100</w:t>
      </w:r>
      <w:r>
        <w:rPr>
          <w:rFonts w:cs="Arial" w:ascii="Times New Roman" w:hAnsi="Times New Roman"/>
          <w:color w:val="auto"/>
        </w:rPr>
        <w:t>. Skupno število točk (</w:t>
      </w:r>
      <w:r>
        <w:rPr>
          <w:rFonts w:cs="Arial" w:ascii="Times New Roman" w:hAnsi="Times New Roman"/>
          <w:b/>
          <w:color w:val="auto"/>
        </w:rPr>
        <w:t>S</w:t>
      </w:r>
      <w:r>
        <w:rPr>
          <w:rFonts w:cs="Arial" w:ascii="Times New Roman" w:hAnsi="Times New Roman"/>
          <w:b/>
          <w:color w:val="auto"/>
        </w:rPr>
        <w:t>Š</w:t>
      </w:r>
      <w:r>
        <w:rPr>
          <w:rFonts w:cs="Arial" w:ascii="Times New Roman" w:hAnsi="Times New Roman"/>
          <w:b/>
          <w:color w:val="auto"/>
        </w:rPr>
        <w:t>T</w:t>
      </w:r>
      <w:r>
        <w:rPr>
          <w:rFonts w:cs="Arial" w:ascii="Times New Roman" w:hAnsi="Times New Roman"/>
          <w:color w:val="auto"/>
        </w:rPr>
        <w:t xml:space="preserve">) posameznega ponudnika za posamezni sklop bo naročnik dobil s seštevkom točk posameznega merila, ki bo zaokroženo na dve decimalni mesti. </w:t>
      </w:r>
    </w:p>
    <w:p>
      <w:pPr>
        <w:pStyle w:val="Normal"/>
        <w:autoSpaceDE w:val="false"/>
        <w:jc w:val="both"/>
        <w:rPr>
          <w:rFonts w:ascii="Times New Roman" w:hAnsi="Times New Roman" w:cs="Arial"/>
          <w:color w:val="auto"/>
        </w:rPr>
      </w:pPr>
      <w:r>
        <w:rPr>
          <w:rFonts w:cs="Arial" w:ascii="Times New Roman" w:hAnsi="Times New Roman"/>
          <w:color w:val="auto"/>
        </w:rPr>
      </w:r>
    </w:p>
    <w:p>
      <w:pPr>
        <w:pStyle w:val="Normal"/>
        <w:autoSpaceDE w:val="false"/>
        <w:jc w:val="center"/>
        <w:rPr>
          <w:rFonts w:ascii="Times New Roman" w:hAnsi="Times New Roman" w:cs="Arial"/>
          <w:b/>
          <w:b/>
          <w:color w:val="auto"/>
        </w:rPr>
      </w:pPr>
      <w:r>
        <w:rPr>
          <w:rFonts w:cs="Arial" w:ascii="Times New Roman" w:hAnsi="Times New Roman"/>
          <w:b/>
          <w:color w:val="auto"/>
        </w:rPr>
        <w:t>S</w:t>
      </w:r>
      <w:r>
        <w:rPr>
          <w:rFonts w:cs="Arial" w:ascii="Times New Roman" w:hAnsi="Times New Roman"/>
          <w:b/>
          <w:color w:val="auto"/>
        </w:rPr>
        <w:t>Š</w:t>
      </w:r>
      <w:r>
        <w:rPr>
          <w:rFonts w:cs="Arial" w:ascii="Times New Roman" w:hAnsi="Times New Roman"/>
          <w:b/>
          <w:color w:val="auto"/>
        </w:rPr>
        <w:t>T = M1 + M2</w:t>
      </w:r>
    </w:p>
    <w:p>
      <w:pPr>
        <w:pStyle w:val="Normal"/>
        <w:autoSpaceDE w:val="false"/>
        <w:jc w:val="both"/>
        <w:rPr>
          <w:rFonts w:ascii="Times New Roman" w:hAnsi="Times New Roman" w:cs="Arial"/>
          <w:color w:val="auto"/>
        </w:rPr>
      </w:pPr>
      <w:r>
        <w:rPr>
          <w:rFonts w:cs="Arial" w:ascii="Times New Roman" w:hAnsi="Times New Roman"/>
          <w:color w:val="auto"/>
        </w:rPr>
      </w:r>
    </w:p>
    <w:p>
      <w:pPr>
        <w:pStyle w:val="Normal"/>
        <w:tabs>
          <w:tab w:val="left" w:pos="0" w:leader="none"/>
        </w:tabs>
        <w:jc w:val="both"/>
        <w:rPr>
          <w:rFonts w:ascii="Times New Roman" w:hAnsi="Times New Roman" w:cs="Arial"/>
          <w:b/>
          <w:b/>
          <w:color w:val="auto"/>
        </w:rPr>
      </w:pPr>
      <w:r>
        <w:rPr>
          <w:rFonts w:cs="Arial" w:ascii="Times New Roman" w:hAnsi="Times New Roman"/>
          <w:b/>
          <w:color w:val="auto"/>
        </w:rPr>
        <w:t xml:space="preserve">Naročnik bo pri ocenjevanju ponudb upošteval samo v zgornji tabeli navedena merila in ne bo upošteval nikakršnih dodatnih popustov na ceno in nikakršnih drugih dodatnih ugodnosti. </w:t>
      </w:r>
    </w:p>
    <w:p>
      <w:pPr>
        <w:pStyle w:val="Normal"/>
        <w:tabs>
          <w:tab w:val="left" w:pos="0" w:leader="none"/>
        </w:tabs>
        <w:jc w:val="both"/>
        <w:rPr>
          <w:rFonts w:ascii="Times New Roman" w:hAnsi="Times New Roman" w:cs="Arial"/>
          <w:b/>
          <w:b/>
          <w:color w:val="auto"/>
        </w:rPr>
      </w:pPr>
      <w:r>
        <w:rPr>
          <w:rFonts w:cs="Arial" w:ascii="Times New Roman" w:hAnsi="Times New Roman"/>
          <w:b/>
          <w:color w:val="auto"/>
        </w:rPr>
      </w:r>
    </w:p>
    <w:p>
      <w:pPr>
        <w:pStyle w:val="Normal"/>
        <w:tabs>
          <w:tab w:val="left" w:pos="0" w:leader="none"/>
        </w:tabs>
        <w:jc w:val="both"/>
        <w:rPr>
          <w:rFonts w:ascii="Times New Roman" w:hAnsi="Times New Roman"/>
          <w:color w:val="auto"/>
        </w:rPr>
      </w:pPr>
      <w:r>
        <w:rPr>
          <w:rFonts w:cs="Arial" w:ascii="Times New Roman" w:hAnsi="Times New Roman"/>
          <w:color w:val="auto"/>
        </w:rPr>
        <w:t xml:space="preserve">V primeru, da bosta dva ali več ponudnikov za določen sklop zbrala/zbrali, </w:t>
      </w:r>
      <w:r>
        <w:rPr>
          <w:rFonts w:cs="Arial" w:ascii="Times New Roman" w:hAnsi="Times New Roman"/>
          <w:b/>
          <w:color w:val="auto"/>
        </w:rPr>
        <w:t>enako skupno število točk</w:t>
      </w:r>
      <w:r>
        <w:rPr>
          <w:rFonts w:cs="Arial" w:ascii="Times New Roman" w:hAnsi="Times New Roman"/>
          <w:color w:val="auto"/>
        </w:rPr>
        <w:t>, bo naročnik kot ugodnejšega izbral ponudnika, ki je dosegel večje število točk pri merilu cena.</w:t>
      </w:r>
    </w:p>
    <w:p>
      <w:pPr>
        <w:pStyle w:val="Normal"/>
        <w:tabs>
          <w:tab w:val="left" w:pos="0" w:leader="none"/>
        </w:tabs>
        <w:jc w:val="both"/>
        <w:rPr>
          <w:rFonts w:ascii="Times New Roman" w:hAnsi="Times New Roman" w:cs="Arial"/>
          <w:b/>
          <w:b/>
          <w:color w:val="auto"/>
        </w:rPr>
      </w:pPr>
      <w:r>
        <w:rPr>
          <w:rFonts w:cs="Arial" w:ascii="Times New Roman" w:hAnsi="Times New Roman"/>
          <w:b/>
          <w:color w:val="auto"/>
        </w:rPr>
      </w:r>
    </w:p>
    <w:p>
      <w:pPr>
        <w:pStyle w:val="Normal"/>
        <w:autoSpaceDE w:val="false"/>
        <w:jc w:val="both"/>
        <w:rPr>
          <w:rFonts w:ascii="Times New Roman" w:hAnsi="Times New Roman"/>
          <w:color w:val="auto"/>
        </w:rPr>
      </w:pPr>
      <w:r>
        <w:rPr>
          <w:rFonts w:cs="Arial" w:ascii="Times New Roman" w:hAnsi="Times New Roman"/>
          <w:color w:val="auto"/>
        </w:rPr>
        <w:t>V posamezn</w:t>
      </w:r>
      <w:r>
        <w:rPr>
          <w:rFonts w:cs="Arial" w:ascii="Times New Roman" w:hAnsi="Times New Roman"/>
          <w:color w:val="auto"/>
        </w:rPr>
        <w:t>em</w:t>
      </w:r>
      <w:r>
        <w:rPr>
          <w:rFonts w:cs="Arial" w:ascii="Times New Roman" w:hAnsi="Times New Roman"/>
          <w:color w:val="auto"/>
        </w:rPr>
        <w:t xml:space="preserve"> sklopu bo naročnik izbral </w:t>
      </w:r>
      <w:r>
        <w:rPr>
          <w:rFonts w:cs="Arial" w:ascii="Times New Roman" w:hAnsi="Times New Roman"/>
          <w:color w:val="auto"/>
        </w:rPr>
        <w:t>v</w:t>
      </w:r>
      <w:r>
        <w:rPr>
          <w:rFonts w:cs="Arial" w:ascii="Times New Roman" w:hAnsi="Times New Roman"/>
          <w:color w:val="auto"/>
        </w:rPr>
        <w:t>saj</w:t>
      </w:r>
      <w:r>
        <w:rPr>
          <w:rFonts w:cs="Arial" w:ascii="Times New Roman" w:hAnsi="Times New Roman"/>
          <w:color w:val="auto"/>
        </w:rPr>
        <w:t xml:space="preserve"> tr</w:t>
      </w:r>
      <w:r>
        <w:rPr>
          <w:rFonts w:cs="Arial" w:ascii="Times New Roman" w:hAnsi="Times New Roman"/>
          <w:color w:val="auto"/>
        </w:rPr>
        <w:t>i</w:t>
      </w:r>
      <w:r>
        <w:rPr>
          <w:rFonts w:cs="Arial" w:ascii="Times New Roman" w:hAnsi="Times New Roman"/>
          <w:b/>
          <w:color w:val="auto"/>
        </w:rPr>
        <w:t xml:space="preserve"> </w:t>
      </w:r>
      <w:r>
        <w:rPr>
          <w:rFonts w:cs="Arial" w:ascii="Times New Roman" w:hAnsi="Times New Roman"/>
          <w:b w:val="false"/>
          <w:bCs w:val="false"/>
          <w:color w:val="auto"/>
        </w:rPr>
        <w:t>ponudnik</w:t>
      </w:r>
      <w:r>
        <w:rPr>
          <w:rFonts w:cs="Arial" w:ascii="Times New Roman" w:hAnsi="Times New Roman"/>
          <w:b w:val="false"/>
          <w:bCs w:val="false"/>
          <w:color w:val="auto"/>
        </w:rPr>
        <w:t>e</w:t>
      </w:r>
      <w:r>
        <w:rPr>
          <w:rFonts w:cs="Arial" w:ascii="Times New Roman" w:hAnsi="Times New Roman"/>
          <w:b w:val="false"/>
          <w:bCs w:val="false"/>
          <w:color w:val="auto"/>
        </w:rPr>
        <w:t xml:space="preserve">, </w:t>
      </w:r>
      <w:r>
        <w:rPr>
          <w:rFonts w:cs="Arial" w:ascii="Times New Roman" w:hAnsi="Times New Roman"/>
          <w:b w:val="false"/>
          <w:bCs w:val="false"/>
          <w:color w:val="auto"/>
        </w:rPr>
        <w:t>vendar ne več kot petih,</w:t>
      </w:r>
      <w:r>
        <w:rPr>
          <w:rFonts w:cs="Arial" w:ascii="Times New Roman" w:hAnsi="Times New Roman"/>
          <w:color w:val="auto"/>
        </w:rPr>
        <w:t xml:space="preserve"> ali </w:t>
      </w:r>
      <w:r>
        <w:rPr>
          <w:rFonts w:cs="Arial" w:ascii="Times New Roman" w:hAnsi="Times New Roman"/>
          <w:color w:val="auto"/>
        </w:rPr>
        <w:t>izjemoma dv</w:t>
      </w:r>
      <w:r>
        <w:rPr>
          <w:rFonts w:cs="Arial" w:ascii="Times New Roman" w:hAnsi="Times New Roman"/>
          <w:color w:val="auto"/>
        </w:rPr>
        <w:t>a</w:t>
      </w:r>
      <w:r>
        <w:rPr>
          <w:rFonts w:cs="Arial" w:ascii="Times New Roman" w:hAnsi="Times New Roman"/>
          <w:color w:val="auto"/>
        </w:rPr>
        <w:t xml:space="preserve"> ali enega </w:t>
      </w:r>
      <w:r>
        <w:rPr>
          <w:rFonts w:cs="Arial" w:ascii="Times New Roman" w:hAnsi="Times New Roman"/>
          <w:color w:val="auto"/>
        </w:rPr>
        <w:t xml:space="preserve">ponudnika, </w:t>
      </w:r>
      <w:r>
        <w:rPr>
          <w:rFonts w:cs="Arial" w:ascii="Times New Roman" w:hAnsi="Times New Roman"/>
          <w:color w:val="auto"/>
        </w:rPr>
        <w:t>glede na število ponudnikov v posameznem sklopu</w:t>
      </w:r>
      <w:r>
        <w:rPr>
          <w:rFonts w:cs="Arial" w:ascii="Times New Roman" w:hAnsi="Times New Roman"/>
          <w:color w:val="auto"/>
        </w:rPr>
        <w:t xml:space="preserve">, </w:t>
      </w:r>
      <w:r>
        <w:rPr>
          <w:rFonts w:cs="Arial" w:ascii="Times New Roman" w:hAnsi="Times New Roman"/>
          <w:color w:val="auto"/>
        </w:rPr>
        <w:t>ki bodo izpolnjevali pogoje in</w:t>
      </w:r>
      <w:r>
        <w:rPr>
          <w:rFonts w:cs="Arial" w:ascii="Times New Roman" w:hAnsi="Times New Roman"/>
          <w:color w:val="auto"/>
        </w:rPr>
        <w:t xml:space="preserve"> </w:t>
      </w:r>
      <w:r>
        <w:rPr>
          <w:rFonts w:cs="Arial" w:ascii="Times New Roman" w:hAnsi="Times New Roman"/>
          <w:color w:val="auto"/>
        </w:rPr>
        <w:t xml:space="preserve">bodo njihove ponudbe </w:t>
      </w:r>
      <w:r>
        <w:rPr>
          <w:rFonts w:cs="Arial" w:ascii="Times New Roman" w:hAnsi="Times New Roman"/>
          <w:color w:val="auto"/>
        </w:rPr>
        <w:t>popolne</w:t>
      </w:r>
      <w:r>
        <w:rPr>
          <w:rFonts w:cs="Arial" w:ascii="Times New Roman" w:hAnsi="Times New Roman"/>
          <w:color w:val="auto"/>
        </w:rPr>
        <w:t>.</w:t>
      </w:r>
    </w:p>
    <w:p>
      <w:pPr>
        <w:pStyle w:val="Normal"/>
        <w:autoSpaceDE w:val="false"/>
        <w:jc w:val="both"/>
        <w:rPr>
          <w:rFonts w:ascii="Times New Roman" w:hAnsi="Times New Roman" w:cs="Arial"/>
          <w:color w:val="auto"/>
        </w:rPr>
      </w:pPr>
      <w:r>
        <w:rPr>
          <w:rFonts w:cs="Arial" w:ascii="Times New Roman" w:hAnsi="Times New Roman"/>
          <w:color w:val="auto"/>
        </w:rPr>
      </w:r>
    </w:p>
    <w:p>
      <w:pPr>
        <w:pStyle w:val="Normal"/>
        <w:autoSpaceDE w:val="false"/>
        <w:jc w:val="both"/>
        <w:rPr>
          <w:rFonts w:ascii="Times New Roman" w:hAnsi="Times New Roman"/>
          <w:color w:val="auto"/>
        </w:rPr>
      </w:pPr>
      <w:r>
        <w:rPr>
          <w:rFonts w:cs="Arial" w:ascii="Times New Roman" w:hAnsi="Times New Roman"/>
          <w:color w:val="auto"/>
        </w:rPr>
        <w:t>Vrstni red</w:t>
      </w:r>
      <w:r>
        <w:rPr>
          <w:rFonts w:cs="Arial" w:ascii="Times New Roman" w:hAnsi="Times New Roman"/>
          <w:color w:val="auto"/>
        </w:rPr>
        <w:t xml:space="preserve"> bo</w:t>
      </w:r>
      <w:r>
        <w:rPr>
          <w:rFonts w:cs="Arial" w:ascii="Times New Roman" w:hAnsi="Times New Roman"/>
          <w:color w:val="auto"/>
        </w:rPr>
        <w:t xml:space="preserve"> </w:t>
      </w:r>
      <w:r>
        <w:rPr>
          <w:rFonts w:cs="Arial" w:ascii="Times New Roman" w:hAnsi="Times New Roman"/>
          <w:color w:val="auto"/>
        </w:rPr>
        <w:t>do</w:t>
      </w:r>
      <w:r>
        <w:rPr>
          <w:rFonts w:cs="Arial" w:ascii="Times New Roman" w:hAnsi="Times New Roman"/>
          <w:color w:val="auto"/>
        </w:rPr>
        <w:t>ločen</w:t>
      </w:r>
      <w:r>
        <w:rPr>
          <w:rFonts w:cs="Arial" w:ascii="Times New Roman" w:hAnsi="Times New Roman"/>
          <w:color w:val="auto"/>
        </w:rPr>
        <w:t xml:space="preserve"> na podlagi postavljenih meril. </w:t>
      </w:r>
      <w:r>
        <w:rPr>
          <w:rFonts w:cs="Arial" w:ascii="Times New Roman" w:hAnsi="Times New Roman"/>
          <w:color w:val="auto"/>
        </w:rPr>
        <w:t>V</w:t>
      </w:r>
      <w:r>
        <w:rPr>
          <w:rFonts w:cs="Arial" w:ascii="Times New Roman" w:hAnsi="Times New Roman"/>
          <w:color w:val="auto"/>
        </w:rPr>
        <w:t xml:space="preserve"> posameznem sklopu </w:t>
      </w:r>
      <w:r>
        <w:rPr>
          <w:rFonts w:cs="Arial" w:ascii="Times New Roman" w:hAnsi="Times New Roman"/>
          <w:color w:val="auto"/>
        </w:rPr>
        <w:t xml:space="preserve">se bodo </w:t>
      </w:r>
      <w:r>
        <w:rPr>
          <w:rFonts w:cs="Arial" w:ascii="Times New Roman" w:hAnsi="Times New Roman"/>
          <w:color w:val="auto"/>
        </w:rPr>
        <w:t xml:space="preserve">višje </w:t>
      </w:r>
      <w:r>
        <w:rPr>
          <w:rFonts w:cs="Arial" w:ascii="Times New Roman" w:hAnsi="Times New Roman"/>
          <w:color w:val="auto"/>
        </w:rPr>
        <w:t>uvrstili ponudniki, ki bodo</w:t>
      </w:r>
      <w:r>
        <w:rPr>
          <w:rFonts w:cs="Arial" w:ascii="Times New Roman" w:hAnsi="Times New Roman"/>
          <w:color w:val="auto"/>
        </w:rPr>
        <w:t xml:space="preserve"> dosegli </w:t>
      </w:r>
      <w:r>
        <w:rPr>
          <w:rFonts w:cs="Arial" w:ascii="Times New Roman" w:hAnsi="Times New Roman"/>
          <w:color w:val="auto"/>
        </w:rPr>
        <w:t>večje</w:t>
      </w:r>
      <w:r>
        <w:rPr>
          <w:rFonts w:cs="Arial" w:ascii="Times New Roman" w:hAnsi="Times New Roman"/>
          <w:color w:val="auto"/>
        </w:rPr>
        <w:t xml:space="preserve"> število točk. </w:t>
      </w:r>
      <w:r>
        <w:rPr>
          <w:rFonts w:cs="Arial" w:ascii="Times New Roman" w:hAnsi="Times New Roman"/>
          <w:color w:val="auto"/>
        </w:rPr>
        <w:t>Točkovanje bo potekalo n</w:t>
      </w:r>
      <w:r>
        <w:rPr>
          <w:rFonts w:cs="Arial" w:ascii="Times New Roman" w:hAnsi="Times New Roman"/>
          <w:color w:val="auto"/>
        </w:rPr>
        <w:t>a način, ki je ponudnikom obrazložen v tej razpisni dokumentaciji.</w:t>
      </w:r>
    </w:p>
    <w:p>
      <w:pPr>
        <w:pStyle w:val="Normal"/>
        <w:autoSpaceDE w:val="false"/>
        <w:jc w:val="both"/>
        <w:rPr>
          <w:rFonts w:ascii="Times New Roman" w:hAnsi="Times New Roman" w:cs="Arial"/>
          <w:color w:val="auto"/>
        </w:rPr>
      </w:pPr>
      <w:r>
        <w:rPr>
          <w:rFonts w:cs="Arial" w:ascii="Times New Roman" w:hAnsi="Times New Roman"/>
          <w:color w:val="auto"/>
        </w:rPr>
      </w:r>
    </w:p>
    <w:p>
      <w:pPr>
        <w:pStyle w:val="Normal1"/>
        <w:autoSpaceDE w:val="false"/>
        <w:jc w:val="both"/>
        <w:rPr>
          <w:rFonts w:ascii="Times New Roman" w:hAnsi="Times New Roman" w:cs="Arial"/>
          <w:color w:val="auto"/>
        </w:rPr>
      </w:pPr>
      <w:r>
        <w:rPr>
          <w:rFonts w:cs="Arial"/>
          <w:color w:val="auto"/>
        </w:rPr>
        <w:t xml:space="preserve">Zaželeno je, da certifikate in potrdila za posamezna živila </w:t>
      </w:r>
      <w:r>
        <w:rPr>
          <w:rFonts w:cs="Arial"/>
          <w:color w:val="auto"/>
        </w:rPr>
        <w:t xml:space="preserve">in </w:t>
      </w:r>
      <w:r>
        <w:rPr>
          <w:rFonts w:cs="Arial"/>
          <w:color w:val="auto"/>
        </w:rPr>
        <w:t>embalažo</w:t>
      </w:r>
      <w:r>
        <w:rPr>
          <w:rFonts w:cs="Arial"/>
          <w:color w:val="auto"/>
        </w:rPr>
        <w:t xml:space="preserve"> ponudnik predloži v slovenskem jeziku. V kolikor bo ponudnik predložil certifikate ali potrdila v tujem jeziku, naročnik pa bo ob pregledovanju in ocenjevanju ponudb menil, da je certifikat ali potrdilo, ki ne bo predložen v slovenskem jeziku, potrebno uradno prevesti v slovenski jezik, bo to zahteval od ponudnika in mu določil ustrezen rok. Strošk</w:t>
      </w:r>
      <w:r>
        <w:rPr>
          <w:rFonts w:cs="Arial"/>
          <w:color w:val="auto"/>
        </w:rPr>
        <w:t>e</w:t>
      </w:r>
      <w:r>
        <w:rPr>
          <w:rFonts w:cs="Arial"/>
          <w:color w:val="auto"/>
        </w:rPr>
        <w:t xml:space="preserve"> prevoda v celoti krije ponudnik sam. </w:t>
      </w:r>
      <w:r>
        <w:rPr>
          <w:rFonts w:cs="Arial"/>
          <w:color w:val="auto"/>
        </w:rPr>
        <w:t>V primeru, da dobavitelj ne dostavi zahtevanega prevoda v roku, ki je bil določen, se obravnava to žvilo, kot da certifikata nima.</w:t>
      </w:r>
    </w:p>
    <w:p>
      <w:pPr>
        <w:pStyle w:val="Normal"/>
        <w:jc w:val="both"/>
        <w:rPr>
          <w:rFonts w:ascii="Times New Roman" w:hAnsi="Times New Roman" w:cs="Arial"/>
          <w:color w:val="auto"/>
        </w:rPr>
      </w:pPr>
      <w:r>
        <w:rPr>
          <w:rFonts w:cs="Arial" w:ascii="Times New Roman" w:hAnsi="Times New Roman"/>
          <w:color w:val="auto"/>
        </w:rPr>
      </w:r>
    </w:p>
    <w:p>
      <w:pPr>
        <w:pStyle w:val="Normal"/>
        <w:jc w:val="both"/>
        <w:rPr>
          <w:rFonts w:ascii="Times New Roman" w:hAnsi="Times New Roman" w:cs="Arial"/>
          <w:color w:val="auto"/>
        </w:rPr>
      </w:pPr>
      <w:r>
        <w:rPr>
          <w:rFonts w:cs="Arial" w:ascii="Times New Roman" w:hAnsi="Times New Roman"/>
          <w:color w:val="auto"/>
        </w:rPr>
      </w:r>
    </w:p>
    <w:p>
      <w:pPr>
        <w:pStyle w:val="Normal"/>
        <w:jc w:val="both"/>
        <w:rPr>
          <w:rFonts w:ascii="Times New Roman" w:hAnsi="Times New Roman" w:cs="Arial"/>
          <w:color w:val="auto"/>
        </w:rPr>
      </w:pPr>
      <w:r>
        <w:rPr>
          <w:rFonts w:cs="Arial" w:ascii="Times New Roman" w:hAnsi="Times New Roman"/>
          <w:color w:val="auto"/>
        </w:rPr>
      </w:r>
    </w:p>
    <w:p>
      <w:pPr>
        <w:pStyle w:val="Normal"/>
        <w:jc w:val="both"/>
        <w:rPr>
          <w:rFonts w:ascii="Times New Roman" w:hAnsi="Times New Roman" w:cs="Arial"/>
          <w:b/>
          <w:b/>
          <w:color w:val="auto"/>
          <w:u w:val="single"/>
        </w:rPr>
      </w:pPr>
      <w:r>
        <w:rPr>
          <w:rFonts w:cs="Arial" w:ascii="Times New Roman" w:hAnsi="Times New Roman"/>
          <w:b/>
          <w:color w:val="auto"/>
          <w:u w:val="single"/>
        </w:rPr>
      </w:r>
      <w:r>
        <w:br w:type="page"/>
      </w:r>
    </w:p>
    <w:p>
      <w:pPr>
        <w:pStyle w:val="Normal"/>
        <w:jc w:val="both"/>
        <w:rPr>
          <w:rFonts w:ascii="Times New Roman" w:hAnsi="Times New Roman"/>
          <w:color w:val="auto"/>
        </w:rPr>
      </w:pPr>
      <w:r>
        <w:rPr>
          <w:rFonts w:cs="Arial" w:ascii="Times New Roman" w:hAnsi="Times New Roman"/>
          <w:b/>
          <w:color w:val="auto"/>
          <w:u w:val="single"/>
        </w:rPr>
        <w:t xml:space="preserve">MERILO </w:t>
      </w:r>
      <w:r>
        <w:rPr>
          <w:rFonts w:cs="Arial" w:ascii="Times New Roman" w:hAnsi="Times New Roman"/>
          <w:b/>
          <w:color w:val="auto"/>
          <w:u w:val="single"/>
        </w:rPr>
        <w:t>M1</w:t>
      </w:r>
      <w:r>
        <w:rPr>
          <w:rFonts w:cs="Arial" w:ascii="Times New Roman" w:hAnsi="Times New Roman"/>
          <w:b w:val="false"/>
          <w:bCs w:val="false"/>
          <w:color w:val="auto"/>
          <w:u w:val="single"/>
        </w:rPr>
        <w:t xml:space="preserve"> </w:t>
      </w:r>
      <w:r>
        <w:rPr>
          <w:rFonts w:cs="Arial" w:ascii="Times New Roman" w:hAnsi="Times New Roman"/>
          <w:b w:val="false"/>
          <w:bCs w:val="false"/>
          <w:i w:val="false"/>
          <w:iCs w:val="false"/>
          <w:color w:val="auto"/>
          <w:u w:val="single"/>
        </w:rPr>
        <w:t>–</w:t>
      </w:r>
      <w:r>
        <w:rPr>
          <w:rFonts w:cs="Arial" w:ascii="Times New Roman" w:hAnsi="Times New Roman"/>
          <w:b w:val="false"/>
          <w:bCs w:val="false"/>
          <w:i w:val="false"/>
          <w:iCs w:val="false"/>
          <w:color w:val="auto"/>
          <w:u w:val="single"/>
        </w:rPr>
        <w:t xml:space="preserve"> »cena«</w:t>
      </w:r>
      <w:r>
        <w:rPr>
          <w:rFonts w:cs="Arial" w:ascii="Times New Roman" w:hAnsi="Times New Roman"/>
          <w:b w:val="false"/>
          <w:bCs w:val="false"/>
          <w:i w:val="false"/>
          <w:iCs w:val="false"/>
          <w:color w:val="auto"/>
        </w:rPr>
        <w:t>:</w:t>
      </w:r>
    </w:p>
    <w:p>
      <w:pPr>
        <w:pStyle w:val="Zamiktelesabesedila"/>
        <w:ind w:left="0" w:right="0" w:hanging="0"/>
        <w:rPr>
          <w:rFonts w:ascii="Times New Roman" w:hAnsi="Times New Roman" w:cs="Arial"/>
          <w:color w:val="auto"/>
          <w:sz w:val="24"/>
        </w:rPr>
      </w:pPr>
      <w:r>
        <w:rPr>
          <w:rFonts w:cs="Arial" w:ascii="Times New Roman" w:hAnsi="Times New Roman"/>
          <w:color w:val="auto"/>
          <w:sz w:val="24"/>
        </w:rPr>
        <w:t xml:space="preserve">Pri merilu »cena« lahko ponudnik dobi največ </w:t>
      </w:r>
      <w:r>
        <w:rPr>
          <w:rFonts w:cs="Arial" w:ascii="Times New Roman" w:hAnsi="Times New Roman"/>
          <w:color w:val="auto"/>
          <w:sz w:val="24"/>
        </w:rPr>
        <w:t>90</w:t>
      </w:r>
      <w:r>
        <w:rPr>
          <w:rFonts w:cs="Arial" w:ascii="Times New Roman" w:hAnsi="Times New Roman"/>
          <w:color w:val="auto"/>
          <w:sz w:val="24"/>
        </w:rPr>
        <w:t xml:space="preserve"> točk.</w:t>
      </w:r>
    </w:p>
    <w:p>
      <w:pPr>
        <w:pStyle w:val="Zamiktelesabesedila"/>
        <w:ind w:left="0" w:right="0" w:hanging="0"/>
        <w:rPr>
          <w:rFonts w:ascii="Times New Roman" w:hAnsi="Times New Roman" w:cs="Arial"/>
          <w:color w:val="auto"/>
          <w:sz w:val="24"/>
        </w:rPr>
      </w:pPr>
      <w:r>
        <w:rPr>
          <w:rFonts w:cs="Arial" w:ascii="Times New Roman" w:hAnsi="Times New Roman"/>
          <w:color w:val="auto"/>
          <w:sz w:val="24"/>
        </w:rPr>
      </w:r>
    </w:p>
    <w:p>
      <w:pPr>
        <w:pStyle w:val="Zamiktelesabesedila"/>
        <w:ind w:left="0" w:right="0" w:hanging="0"/>
        <w:rPr>
          <w:rFonts w:ascii="Times New Roman" w:hAnsi="Times New Roman"/>
          <w:color w:val="auto"/>
        </w:rPr>
      </w:pPr>
      <w:r>
        <w:rPr>
          <w:rFonts w:cs="Arial" w:ascii="Times New Roman" w:hAnsi="Times New Roman"/>
          <w:color w:val="auto"/>
          <w:sz w:val="24"/>
        </w:rPr>
        <w:t xml:space="preserve">Pri navedenem merilu bo naročnik ocenjeval končno vrednost </w:t>
      </w:r>
      <w:r>
        <w:rPr>
          <w:rFonts w:cs="Arial" w:ascii="Times New Roman" w:hAnsi="Times New Roman"/>
          <w:color w:val="auto"/>
          <w:sz w:val="24"/>
        </w:rPr>
        <w:t>celotnega s</w:t>
      </w:r>
      <w:r>
        <w:rPr>
          <w:rFonts w:cs="Arial" w:ascii="Times New Roman" w:hAnsi="Times New Roman"/>
          <w:color w:val="auto"/>
          <w:sz w:val="24"/>
        </w:rPr>
        <w:t xml:space="preserve">klopa iz predračuna. Naročnik bo točkoval ponudbe do </w:t>
      </w:r>
      <w:r>
        <w:rPr>
          <w:rFonts w:cs="Arial" w:ascii="Times New Roman" w:hAnsi="Times New Roman"/>
          <w:color w:val="auto"/>
          <w:sz w:val="24"/>
        </w:rPr>
        <w:t>90</w:t>
      </w:r>
      <w:r>
        <w:rPr>
          <w:rFonts w:cs="Arial" w:ascii="Times New Roman" w:hAnsi="Times New Roman"/>
          <w:color w:val="auto"/>
          <w:sz w:val="24"/>
        </w:rPr>
        <w:t xml:space="preserve"> točk in sicer tako, da bo najcenejši ponudnik dobil najvišje število točk, vsak naslednji pa sorazmerno število točk glede na najugodnejšega ponudnika. </w:t>
      </w:r>
    </w:p>
    <w:p>
      <w:pPr>
        <w:pStyle w:val="Zamiktelesabesedila"/>
        <w:ind w:left="0" w:right="0" w:hanging="0"/>
        <w:rPr>
          <w:rFonts w:ascii="Times New Roman" w:hAnsi="Times New Roman" w:cs="Arial"/>
          <w:color w:val="auto"/>
          <w:sz w:val="24"/>
        </w:rPr>
      </w:pPr>
      <w:r>
        <w:rPr>
          <w:rFonts w:cs="Arial" w:ascii="Times New Roman" w:hAnsi="Times New Roman"/>
          <w:color w:val="auto"/>
          <w:sz w:val="24"/>
        </w:rPr>
      </w:r>
    </w:p>
    <w:p>
      <w:pPr>
        <w:pStyle w:val="Normal"/>
        <w:autoSpaceDE w:val="false"/>
        <w:ind w:left="0" w:right="0" w:hanging="0"/>
        <w:jc w:val="both"/>
        <w:rPr>
          <w:rFonts w:ascii="Times New Roman" w:hAnsi="Times New Roman" w:cs="Arial"/>
          <w:b w:val="false"/>
          <w:b w:val="false"/>
          <w:i w:val="false"/>
          <w:i w:val="false"/>
          <w:caps w:val="false"/>
          <w:smallCaps w:val="false"/>
          <w:color w:val="auto"/>
          <w:spacing w:val="0"/>
          <w:sz w:val="24"/>
          <w:szCs w:val="24"/>
        </w:rPr>
      </w:pPr>
      <w:r>
        <w:rPr>
          <w:rFonts w:cs="Arial" w:ascii="Times New Roman" w:hAnsi="Times New Roman"/>
          <w:b w:val="false"/>
          <w:i w:val="false"/>
          <w:caps w:val="false"/>
          <w:smallCaps w:val="false"/>
          <w:color w:val="auto"/>
          <w:spacing w:val="0"/>
          <w:sz w:val="24"/>
          <w:szCs w:val="24"/>
        </w:rPr>
        <w:t>Formula za izračun točk za to merilo:</w:t>
      </w:r>
    </w:p>
    <w:p>
      <w:pPr>
        <w:pStyle w:val="Zamiktelesabesedila"/>
        <w:ind w:left="0" w:right="0" w:hanging="0"/>
        <w:rPr>
          <w:rFonts w:ascii="Times New Roman" w:hAnsi="Times New Roman" w:cs="Arial"/>
          <w:color w:val="auto"/>
          <w:sz w:val="24"/>
        </w:rPr>
      </w:pPr>
      <w:r>
        <w:rPr>
          <w:rFonts w:cs="Arial" w:ascii="Times New Roman" w:hAnsi="Times New Roman"/>
          <w:color w:val="auto"/>
          <w:sz w:val="24"/>
        </w:rPr>
      </w:r>
    </w:p>
    <w:p>
      <w:pPr>
        <w:pStyle w:val="Normal"/>
        <w:autoSpaceDE w:val="false"/>
        <w:jc w:val="both"/>
        <w:rPr>
          <w:rFonts w:ascii="Times New Roman" w:hAnsi="Times New Roman" w:cs="Arial"/>
          <w:b/>
          <w:b/>
          <w:bCs/>
          <w:color w:val="auto"/>
          <w:sz w:val="22"/>
          <w:szCs w:val="22"/>
        </w:rPr>
      </w:pPr>
      <w:r>
        <w:rPr>
          <w:rFonts w:cs="Arial" w:ascii="Times New Roman" w:hAnsi="Times New Roman"/>
          <w:b/>
          <w:bCs/>
          <w:color w:val="auto"/>
          <w:sz w:val="22"/>
          <w:szCs w:val="22"/>
        </w:rPr>
      </w:r>
      <m:oMath xmlns:m="http://schemas.openxmlformats.org/officeDocument/2006/math">
        <m:r>
          <w:rPr>
            <w:rFonts w:ascii="Cambria Math" w:hAnsi="Cambria Math"/>
          </w:rPr>
          <m:t xml:space="preserve">merilo</m:t>
        </m:r>
        <m:r>
          <w:rPr>
            <w:rFonts w:ascii="Cambria Math" w:hAnsi="Cambria Math"/>
          </w:rPr>
          <m:t xml:space="preserve">M</m:t>
        </m:r>
        <m:r>
          <w:rPr>
            <w:rFonts w:ascii="Cambria Math" w:hAnsi="Cambria Math"/>
          </w:rPr>
          <m:t xml:space="preserve">1</m:t>
        </m:r>
        <m:r>
          <m:t xml:space="preserve"> </m:t>
        </m:r>
        <m:r>
          <w:rPr>
            <w:rFonts w:ascii="Cambria Math" w:hAnsi="Cambria Math"/>
          </w:rPr>
          <m:t xml:space="preserve">»</m:t>
        </m:r>
        <m:r>
          <w:rPr>
            <w:rFonts w:ascii="Cambria Math" w:hAnsi="Cambria Math"/>
          </w:rPr>
          <m:t xml:space="preserve">cena</m:t>
        </m:r>
        <m:r>
          <w:rPr>
            <w:rFonts w:ascii="Cambria Math" w:hAnsi="Cambria Math"/>
          </w:rPr>
          <m:t xml:space="preserve">«</m:t>
        </m:r>
        <m:r>
          <m:t xml:space="preserve"> </m:t>
        </m:r>
        <m:r>
          <w:rPr>
            <w:rFonts w:ascii="Cambria Math" w:hAnsi="Cambria Math"/>
          </w:rPr>
          <m:t xml:space="preserve">=</m:t>
        </m:r>
        <m:r>
          <m:t xml:space="preserve"> </m:t>
        </m:r>
        <m:f>
          <m:num>
            <m:d>
              <m:dPr>
                <m:begChr m:val="("/>
                <m:endChr m:val=")"/>
              </m:dPr>
              <m:e>
                <m:r>
                  <w:rPr>
                    <w:rFonts w:ascii="Cambria Math" w:hAnsi="Cambria Math"/>
                  </w:rPr>
                  <m:t xml:space="preserve">najnižja</m:t>
                </m:r>
                <m:r>
                  <w:rPr>
                    <w:rFonts w:ascii="Cambria Math" w:hAnsi="Cambria Math"/>
                  </w:rPr>
                  <m:t xml:space="preserve">ponudbena</m:t>
                </m:r>
                <m:r>
                  <w:rPr>
                    <w:rFonts w:ascii="Cambria Math" w:hAnsi="Cambria Math"/>
                  </w:rPr>
                  <m:t xml:space="preserve">cena</m:t>
                </m:r>
                <m:r>
                  <w:rPr>
                    <w:rFonts w:ascii="Cambria Math" w:hAnsi="Cambria Math"/>
                  </w:rPr>
                  <m:t xml:space="preserve">celotnega</m:t>
                </m:r>
                <m:r>
                  <w:rPr>
                    <w:rFonts w:ascii="Cambria Math" w:hAnsi="Cambria Math"/>
                  </w:rPr>
                  <m:t xml:space="preserve">sklopa</m:t>
                </m:r>
              </m:e>
            </m:d>
          </m:num>
          <m:den>
            <m:d>
              <m:dPr>
                <m:begChr m:val="("/>
                <m:endChr m:val=")"/>
              </m:dPr>
              <m:e>
                <m:r>
                  <w:rPr>
                    <w:rFonts w:ascii="Cambria Math" w:hAnsi="Cambria Math"/>
                  </w:rPr>
                  <m:t xml:space="preserve">ponudbena</m:t>
                </m:r>
                <m:r>
                  <w:rPr>
                    <w:rFonts w:ascii="Cambria Math" w:hAnsi="Cambria Math"/>
                  </w:rPr>
                  <m:t xml:space="preserve">cena</m:t>
                </m:r>
                <m:r>
                  <m:t xml:space="preserve"> </m:t>
                </m:r>
                <m:r>
                  <w:rPr>
                    <w:rFonts w:ascii="Cambria Math" w:hAnsi="Cambria Math"/>
                  </w:rPr>
                  <m:t xml:space="preserve">primerjanega</m:t>
                </m:r>
                <m:r>
                  <w:rPr>
                    <w:rFonts w:ascii="Cambria Math" w:hAnsi="Cambria Math"/>
                  </w:rPr>
                  <m:t xml:space="preserve">ponudnika</m:t>
                </m:r>
                <m:r>
                  <w:rPr>
                    <w:rFonts w:ascii="Cambria Math" w:hAnsi="Cambria Math"/>
                  </w:rPr>
                  <m:t xml:space="preserve">celotnega</m:t>
                </m:r>
                <m:r>
                  <w:rPr>
                    <w:rFonts w:ascii="Cambria Math" w:hAnsi="Cambria Math"/>
                  </w:rPr>
                  <m:t xml:space="preserve">sklopa</m:t>
                </m:r>
              </m:e>
            </m:d>
          </m:den>
        </m:f>
        <m:r>
          <m:t xml:space="preserve"> </m:t>
        </m:r>
        <m:r>
          <w:rPr>
            <w:rFonts w:ascii="Cambria Math" w:hAnsi="Cambria Math"/>
          </w:rPr>
          <m:t xml:space="preserve">x</m:t>
        </m:r>
        <m:r>
          <m:t xml:space="preserve"> </m:t>
        </m:r>
        <m:r>
          <w:rPr>
            <w:rFonts w:ascii="Cambria Math" w:hAnsi="Cambria Math"/>
          </w:rPr>
          <m:t xml:space="preserve">90</m:t>
        </m:r>
      </m:oMath>
    </w:p>
    <w:p>
      <w:pPr>
        <w:pStyle w:val="Normal"/>
        <w:tabs>
          <w:tab w:val="left" w:pos="360" w:leader="none"/>
        </w:tabs>
        <w:ind w:left="360" w:right="0" w:hanging="360"/>
        <w:jc w:val="both"/>
        <w:rPr>
          <w:rFonts w:ascii="Times New Roman" w:hAnsi="Times New Roman" w:cs="Arial"/>
          <w:b/>
          <w:b/>
          <w:i/>
          <w:i/>
          <w:color w:val="auto"/>
        </w:rPr>
      </w:pPr>
      <w:r>
        <w:rPr>
          <w:rFonts w:cs="Arial" w:ascii="Times New Roman" w:hAnsi="Times New Roman"/>
          <w:b/>
          <w:i/>
          <w:color w:val="auto"/>
        </w:rPr>
      </w:r>
    </w:p>
    <w:p>
      <w:pPr>
        <w:pStyle w:val="Normal"/>
        <w:tabs>
          <w:tab w:val="left" w:pos="360" w:leader="none"/>
        </w:tabs>
        <w:ind w:left="360" w:right="0" w:hanging="360"/>
        <w:jc w:val="both"/>
        <w:rPr>
          <w:rFonts w:ascii="Times New Roman" w:hAnsi="Times New Roman" w:cs="Arial"/>
          <w:b/>
          <w:b/>
          <w:i/>
          <w:i/>
          <w:color w:val="auto"/>
        </w:rPr>
      </w:pPr>
      <w:r>
        <w:rPr>
          <w:rFonts w:cs="Arial" w:ascii="Times New Roman" w:hAnsi="Times New Roman"/>
          <w:b/>
          <w:i/>
          <w:color w:val="auto"/>
        </w:rPr>
      </w:r>
    </w:p>
    <w:p>
      <w:pPr>
        <w:pStyle w:val="Normal"/>
        <w:tabs>
          <w:tab w:val="left" w:pos="360" w:leader="none"/>
        </w:tabs>
        <w:ind w:left="360" w:right="0" w:hanging="360"/>
        <w:jc w:val="both"/>
        <w:rPr>
          <w:rFonts w:ascii="Times New Roman" w:hAnsi="Times New Roman" w:cs="Arial"/>
          <w:b/>
          <w:b/>
          <w:i/>
          <w:i/>
          <w:color w:val="auto"/>
        </w:rPr>
      </w:pPr>
      <w:r>
        <w:rPr>
          <w:rFonts w:cs="Arial" w:ascii="Times New Roman" w:hAnsi="Times New Roman"/>
          <w:b/>
          <w:i/>
          <w:color w:val="auto"/>
        </w:rPr>
      </w:r>
    </w:p>
    <w:p>
      <w:pPr>
        <w:pStyle w:val="Normal"/>
        <w:tabs>
          <w:tab w:val="left" w:pos="360" w:leader="none"/>
        </w:tabs>
        <w:ind w:left="360" w:right="0" w:hanging="360"/>
        <w:jc w:val="both"/>
        <w:rPr>
          <w:rFonts w:ascii="Times New Roman" w:hAnsi="Times New Roman" w:cs="Arial"/>
          <w:b/>
          <w:b/>
          <w:i/>
          <w:i/>
          <w:color w:val="auto"/>
        </w:rPr>
      </w:pPr>
      <w:r>
        <w:rPr>
          <w:rFonts w:cs="Arial" w:ascii="Times New Roman" w:hAnsi="Times New Roman"/>
          <w:b/>
          <w:i/>
          <w:color w:val="auto"/>
        </w:rPr>
      </w:r>
    </w:p>
    <w:p>
      <w:pPr>
        <w:pStyle w:val="Normal"/>
        <w:tabs>
          <w:tab w:val="left" w:pos="360" w:leader="none"/>
        </w:tabs>
        <w:ind w:left="360" w:right="0" w:hanging="360"/>
        <w:jc w:val="both"/>
        <w:rPr>
          <w:rFonts w:ascii="Times New Roman" w:hAnsi="Times New Roman" w:cs="Arial"/>
          <w:b/>
          <w:b/>
          <w:i/>
          <w:i/>
          <w:color w:val="auto"/>
        </w:rPr>
      </w:pPr>
      <w:r>
        <w:rPr>
          <w:rFonts w:cs="Arial" w:ascii="Times New Roman" w:hAnsi="Times New Roman"/>
          <w:b/>
          <w:i/>
          <w:color w:val="auto"/>
        </w:rPr>
      </w:r>
    </w:p>
    <w:p>
      <w:pPr>
        <w:pStyle w:val="Normal"/>
        <w:autoSpaceDE w:val="false"/>
        <w:jc w:val="both"/>
        <w:rPr>
          <w:rFonts w:ascii="Times New Roman" w:hAnsi="Times New Roman" w:cs="Arial"/>
          <w:color w:val="auto"/>
        </w:rPr>
      </w:pPr>
      <w:r>
        <w:rPr>
          <w:rFonts w:cs="Arial" w:ascii="Times New Roman" w:hAnsi="Times New Roman"/>
          <w:b/>
          <w:color w:val="auto"/>
          <w:u w:val="single"/>
        </w:rPr>
        <w:t>MERILO M</w:t>
      </w:r>
      <w:r>
        <w:rPr>
          <w:rFonts w:cs="Arial" w:ascii="Times New Roman" w:hAnsi="Times New Roman"/>
          <w:b/>
          <w:color w:val="auto"/>
          <w:u w:val="single"/>
        </w:rPr>
        <w:t>2</w:t>
      </w:r>
      <w:r>
        <w:rPr>
          <w:rFonts w:cs="Arial" w:ascii="Times New Roman" w:hAnsi="Times New Roman"/>
          <w:b/>
          <w:color w:val="auto"/>
          <w:u w:val="single"/>
        </w:rPr>
        <w:t xml:space="preserve"> – »embalaža«</w:t>
      </w:r>
    </w:p>
    <w:p>
      <w:pPr>
        <w:pStyle w:val="Normal"/>
        <w:tabs>
          <w:tab w:val="left" w:pos="360" w:leader="none"/>
        </w:tabs>
        <w:autoSpaceDE w:val="false"/>
        <w:ind w:left="360" w:right="0" w:hanging="360"/>
        <w:jc w:val="both"/>
        <w:rPr>
          <w:rFonts w:ascii="Times New Roman" w:hAnsi="Times New Roman" w:cs="Arial"/>
          <w:b w:val="false"/>
          <w:b w:val="false"/>
          <w:bCs w:val="false"/>
          <w:color w:val="auto"/>
        </w:rPr>
      </w:pPr>
      <w:r>
        <w:rPr>
          <w:rFonts w:cs="Arial" w:ascii="Times New Roman" w:hAnsi="Times New Roman"/>
          <w:b w:val="false"/>
          <w:bCs w:val="false"/>
          <w:color w:val="auto"/>
        </w:rPr>
        <w:t>P</w:t>
      </w:r>
      <w:r>
        <w:rPr>
          <w:rFonts w:cs="Arial" w:ascii="Times New Roman" w:hAnsi="Times New Roman"/>
          <w:b w:val="false"/>
          <w:bCs w:val="false"/>
          <w:color w:val="auto"/>
        </w:rPr>
        <w:t>ri</w:t>
      </w:r>
      <w:r>
        <w:rPr>
          <w:rFonts w:cs="Arial" w:ascii="Times New Roman" w:hAnsi="Times New Roman"/>
          <w:b w:val="false"/>
          <w:bCs w:val="false"/>
          <w:color w:val="auto"/>
        </w:rPr>
        <w:t xml:space="preserve"> merilu »embalaža« lahko ponudnik prejme največ </w:t>
      </w:r>
      <w:r>
        <w:rPr>
          <w:rFonts w:cs="Arial" w:ascii="Times New Roman" w:hAnsi="Times New Roman"/>
          <w:b w:val="false"/>
          <w:bCs w:val="false"/>
          <w:color w:val="auto"/>
        </w:rPr>
        <w:t>10</w:t>
      </w:r>
      <w:r>
        <w:rPr>
          <w:rFonts w:cs="Arial" w:ascii="Times New Roman" w:hAnsi="Times New Roman"/>
          <w:b w:val="false"/>
          <w:bCs w:val="false"/>
          <w:color w:val="auto"/>
        </w:rPr>
        <w:t xml:space="preserve"> točk. </w:t>
      </w:r>
    </w:p>
    <w:p>
      <w:pPr>
        <w:pStyle w:val="Normal"/>
        <w:widowControl w:val="false"/>
        <w:autoSpaceDE w:val="false"/>
        <w:spacing w:lineRule="auto" w:line="240"/>
        <w:jc w:val="both"/>
        <w:rPr>
          <w:rFonts w:ascii="Times New Roman" w:hAnsi="Times New Roman" w:cs="Arial"/>
          <w:b w:val="false"/>
          <w:b w:val="false"/>
          <w:bCs w:val="false"/>
          <w:color w:val="auto"/>
        </w:rPr>
      </w:pPr>
      <w:r>
        <w:rPr>
          <w:rFonts w:cs="Arial" w:ascii="Times New Roman" w:hAnsi="Times New Roman"/>
          <w:b w:val="false"/>
          <w:bCs w:val="false"/>
          <w:color w:val="auto"/>
        </w:rPr>
      </w:r>
    </w:p>
    <w:p>
      <w:pPr>
        <w:pStyle w:val="Normal"/>
        <w:widowControl w:val="false"/>
        <w:autoSpaceDE w:val="false"/>
        <w:spacing w:lineRule="auto" w:line="240"/>
        <w:jc w:val="both"/>
        <w:rPr>
          <w:rFonts w:ascii="Times New Roman" w:hAnsi="Times New Roman" w:cs="Arial"/>
          <w:b w:val="false"/>
          <w:b w:val="false"/>
          <w:bCs w:val="false"/>
          <w:color w:val="auto"/>
        </w:rPr>
      </w:pPr>
      <w:r>
        <w:rPr>
          <w:rFonts w:cs="Arial" w:ascii="Times New Roman" w:hAnsi="Times New Roman"/>
          <w:b w:val="false"/>
          <w:bCs w:val="false"/>
          <w:color w:val="auto"/>
        </w:rPr>
        <w:t xml:space="preserve">Vsa živila morajo biti pakirana, da so zaščitena pred zunanjimi vplivi, predvsem pred dežjem, snegom, prahom in drugo umazanijo. </w:t>
      </w:r>
    </w:p>
    <w:p>
      <w:pPr>
        <w:pStyle w:val="Normal"/>
        <w:widowControl w:val="false"/>
        <w:autoSpaceDE w:val="false"/>
        <w:spacing w:lineRule="auto" w:line="240"/>
        <w:jc w:val="both"/>
        <w:rPr>
          <w:rFonts w:ascii="Times New Roman" w:hAnsi="Times New Roman" w:cs="Arial"/>
          <w:b w:val="false"/>
          <w:b w:val="false"/>
          <w:bCs w:val="false"/>
          <w:color w:val="auto"/>
        </w:rPr>
      </w:pPr>
      <w:r>
        <w:rPr>
          <w:rFonts w:cs="Arial" w:ascii="Times New Roman" w:hAnsi="Times New Roman"/>
          <w:b w:val="false"/>
          <w:bCs w:val="false"/>
          <w:color w:val="auto"/>
        </w:rPr>
      </w:r>
    </w:p>
    <w:p>
      <w:pPr>
        <w:pStyle w:val="Normal"/>
        <w:widowControl w:val="false"/>
        <w:autoSpaceDE w:val="false"/>
        <w:spacing w:lineRule="auto" w:line="240"/>
        <w:jc w:val="both"/>
        <w:rPr>
          <w:rFonts w:ascii="Times New Roman" w:hAnsi="Times New Roman" w:cs="Arial"/>
          <w:b w:val="false"/>
          <w:b w:val="false"/>
          <w:bCs w:val="false"/>
          <w:color w:val="auto"/>
        </w:rPr>
      </w:pPr>
      <w:r>
        <w:rPr>
          <w:rFonts w:cs="Arial" w:ascii="Times New Roman" w:hAnsi="Times New Roman"/>
          <w:b w:val="false"/>
          <w:bCs w:val="false"/>
          <w:color w:val="auto"/>
        </w:rPr>
        <w:t xml:space="preserve">Vse cene živil morajo veljati fco skladišče naročnika, razloženo. </w:t>
      </w:r>
    </w:p>
    <w:p>
      <w:pPr>
        <w:pStyle w:val="Normal"/>
        <w:widowControl w:val="false"/>
        <w:autoSpaceDE w:val="false"/>
        <w:spacing w:lineRule="auto" w:line="240"/>
        <w:jc w:val="both"/>
        <w:rPr>
          <w:rFonts w:ascii="Times New Roman" w:hAnsi="Times New Roman" w:cs="Arial"/>
          <w:b w:val="false"/>
          <w:b w:val="false"/>
          <w:bCs w:val="false"/>
          <w:color w:val="auto"/>
        </w:rPr>
      </w:pPr>
      <w:r>
        <w:rPr>
          <w:rFonts w:cs="Arial" w:ascii="Times New Roman" w:hAnsi="Times New Roman"/>
          <w:b w:val="false"/>
          <w:bCs w:val="false"/>
          <w:color w:val="auto"/>
        </w:rPr>
      </w:r>
    </w:p>
    <w:p>
      <w:pPr>
        <w:pStyle w:val="Normal"/>
        <w:autoSpaceDE w:val="false"/>
        <w:jc w:val="both"/>
        <w:rPr>
          <w:rFonts w:ascii="Times New Roman" w:hAnsi="Times New Roman" w:cs="Arial"/>
          <w:color w:val="auto"/>
        </w:rPr>
      </w:pPr>
      <w:r>
        <w:rPr>
          <w:rFonts w:cs="Arial" w:ascii="Times New Roman" w:hAnsi="Times New Roman"/>
          <w:color w:val="auto"/>
        </w:rPr>
        <w:t>Pri merilu »</w:t>
      </w:r>
      <w:r>
        <w:rPr>
          <w:rFonts w:cs="Arial" w:ascii="Times New Roman" w:hAnsi="Times New Roman"/>
          <w:b w:val="false"/>
          <w:bCs w:val="false"/>
          <w:color w:val="auto"/>
        </w:rPr>
        <w:t>embalaža</w:t>
      </w:r>
      <w:r>
        <w:rPr>
          <w:rFonts w:cs="Arial" w:ascii="Times New Roman" w:hAnsi="Times New Roman"/>
          <w:color w:val="auto"/>
        </w:rPr>
        <w:t xml:space="preserve">« bo naročnik upošteval </w:t>
      </w:r>
      <w:r>
        <w:rPr>
          <w:rFonts w:cs="Arial" w:ascii="Times New Roman" w:hAnsi="Times New Roman"/>
          <w:color w:val="auto"/>
        </w:rPr>
        <w:t xml:space="preserve">dokazila o embalaži. </w:t>
      </w:r>
      <w:r>
        <w:rPr>
          <w:rFonts w:cs="Arial" w:ascii="Times New Roman" w:hAnsi="Times New Roman"/>
          <w:color w:val="auto"/>
        </w:rPr>
        <w:t xml:space="preserve">Ponudba s proizvodi, ki so v: </w:t>
      </w:r>
    </w:p>
    <w:p>
      <w:pPr>
        <w:pStyle w:val="Normal"/>
        <w:widowControl w:val="false"/>
        <w:numPr>
          <w:ilvl w:val="1"/>
          <w:numId w:val="34"/>
        </w:numPr>
        <w:autoSpaceDE w:val="false"/>
        <w:spacing w:lineRule="auto" w:line="240"/>
        <w:jc w:val="both"/>
        <w:rPr>
          <w:rFonts w:ascii="Times New Roman" w:hAnsi="Times New Roman"/>
        </w:rPr>
      </w:pPr>
      <w:r>
        <w:rPr>
          <w:rFonts w:eastAsia="Times New Roman" w:cs="Arial" w:ascii="Times New Roman" w:hAnsi="Times New Roman"/>
          <w:color w:val="auto"/>
          <w:sz w:val="24"/>
          <w:szCs w:val="24"/>
          <w:lang w:val="sl-SI" w:eastAsia="zh-CN" w:bidi="ar-SA"/>
        </w:rPr>
        <w:t xml:space="preserve">sekundarni embalaži in/ali transportni embalaži, ki vsebuje več kot 45 % recikliranih materialov, </w:t>
      </w:r>
      <w:r>
        <w:rPr>
          <w:rFonts w:eastAsia="Times New Roman" w:cs="Arial" w:ascii="Times New Roman" w:hAnsi="Times New Roman"/>
          <w:b/>
          <w:bCs/>
          <w:color w:val="auto"/>
          <w:sz w:val="24"/>
          <w:szCs w:val="24"/>
          <w:lang w:val="sl-SI" w:eastAsia="zh-CN" w:bidi="ar-SA"/>
        </w:rPr>
        <w:t>ali</w:t>
      </w:r>
      <w:r>
        <w:rPr>
          <w:rFonts w:eastAsia="Times New Roman" w:cs="Arial" w:ascii="Times New Roman" w:hAnsi="Times New Roman"/>
          <w:color w:val="auto"/>
          <w:sz w:val="24"/>
          <w:szCs w:val="24"/>
          <w:lang w:val="sl-SI" w:eastAsia="zh-CN" w:bidi="ar-SA"/>
        </w:rPr>
        <w:t xml:space="preserve"> </w:t>
      </w:r>
    </w:p>
    <w:p>
      <w:pPr>
        <w:pStyle w:val="Normal"/>
        <w:widowControl w:val="false"/>
        <w:numPr>
          <w:ilvl w:val="1"/>
          <w:numId w:val="34"/>
        </w:numPr>
        <w:autoSpaceDE w:val="false"/>
        <w:spacing w:lineRule="auto" w:line="240"/>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t xml:space="preserve">embalaži, ki temelji na obnovljivih surovinah, </w:t>
      </w:r>
      <w:r>
        <w:rPr>
          <w:rFonts w:eastAsia="Times New Roman" w:cs="Arial" w:ascii="Times New Roman" w:hAnsi="Times New Roman"/>
          <w:b/>
          <w:bCs/>
          <w:color w:val="auto"/>
          <w:sz w:val="24"/>
          <w:szCs w:val="24"/>
          <w:lang w:val="sl-SI" w:eastAsia="zh-CN" w:bidi="ar-SA"/>
        </w:rPr>
        <w:t>ali</w:t>
      </w:r>
      <w:r>
        <w:rPr>
          <w:rFonts w:eastAsia="Times New Roman" w:cs="Arial" w:ascii="Times New Roman" w:hAnsi="Times New Roman"/>
          <w:color w:val="auto"/>
          <w:sz w:val="24"/>
          <w:szCs w:val="24"/>
          <w:lang w:val="sl-SI" w:eastAsia="zh-CN" w:bidi="ar-SA"/>
        </w:rPr>
        <w:t xml:space="preserve"> </w:t>
      </w:r>
    </w:p>
    <w:p>
      <w:pPr>
        <w:pStyle w:val="Normal"/>
        <w:widowControl w:val="false"/>
        <w:numPr>
          <w:ilvl w:val="1"/>
          <w:numId w:val="34"/>
        </w:numPr>
        <w:autoSpaceDE w:val="false"/>
        <w:spacing w:lineRule="auto" w:line="240"/>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t xml:space="preserve">enotni embalaži (in ne v posameznih manjših enotah) </w:t>
      </w:r>
      <w:r>
        <w:rPr>
          <w:rFonts w:eastAsia="Times New Roman" w:cs="Arial" w:ascii="Times New Roman" w:hAnsi="Times New Roman"/>
          <w:b/>
          <w:bCs/>
          <w:color w:val="auto"/>
          <w:sz w:val="24"/>
          <w:szCs w:val="24"/>
          <w:lang w:val="sl-SI" w:eastAsia="zh-CN" w:bidi="ar-SA"/>
        </w:rPr>
        <w:t>ali</w:t>
      </w:r>
      <w:r>
        <w:rPr>
          <w:rFonts w:eastAsia="Times New Roman" w:cs="Arial" w:ascii="Times New Roman" w:hAnsi="Times New Roman"/>
          <w:color w:val="auto"/>
          <w:sz w:val="24"/>
          <w:szCs w:val="24"/>
          <w:lang w:val="sl-SI" w:eastAsia="zh-CN" w:bidi="ar-SA"/>
        </w:rPr>
        <w:t xml:space="preserve"> </w:t>
      </w:r>
    </w:p>
    <w:p>
      <w:pPr>
        <w:pStyle w:val="Normal"/>
        <w:widowControl w:val="false"/>
        <w:numPr>
          <w:ilvl w:val="1"/>
          <w:numId w:val="34"/>
        </w:numPr>
        <w:autoSpaceDE w:val="false"/>
        <w:spacing w:lineRule="auto" w:line="240"/>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t xml:space="preserve">povratni embalaži, </w:t>
      </w:r>
    </w:p>
    <w:p>
      <w:pPr>
        <w:pStyle w:val="Normal"/>
        <w:widowControl w:val="false"/>
        <w:numPr>
          <w:ilvl w:val="0"/>
          <w:numId w:val="0"/>
        </w:numPr>
        <w:autoSpaceDE w:val="false"/>
        <w:spacing w:lineRule="auto" w:line="240"/>
        <w:ind w:left="0" w:right="0" w:hanging="0"/>
        <w:jc w:val="both"/>
        <w:rPr>
          <w:rFonts w:ascii="Times New Roman" w:hAnsi="Times New Roman" w:cs="Arial"/>
        </w:rPr>
      </w:pPr>
      <w:r>
        <w:rPr>
          <w:rFonts w:cs="Arial" w:ascii="Times New Roman" w:hAnsi="Times New Roman"/>
        </w:rPr>
        <w:t xml:space="preserve">se točkuje </w:t>
      </w:r>
      <w:r>
        <w:rPr>
          <w:rFonts w:cs="Arial" w:ascii="Times New Roman" w:hAnsi="Times New Roman"/>
        </w:rPr>
        <w:t>z desetimi točkami tako, da se število izdelkov v ekološko primernejši embalaži deli s celotnim številom izdelkov v sklopu</w:t>
      </w:r>
      <w:r>
        <w:rPr>
          <w:rFonts w:cs="Arial" w:ascii="Times New Roman" w:hAnsi="Times New Roman"/>
        </w:rPr>
        <w:t xml:space="preserve">. </w:t>
      </w:r>
      <w:r>
        <w:rPr>
          <w:rFonts w:cs="Arial" w:ascii="Times New Roman" w:hAnsi="Times New Roman"/>
        </w:rPr>
        <w:t xml:space="preserve">Tisti ponudnik, ki ima vse izdelke iz sklopa v ekološko primernejši embalaži, dobi deset točk, drugače pa delež od desetih točk, glede na količino izdelkov v ekološko primernejši embalaži. </w:t>
      </w:r>
    </w:p>
    <w:p>
      <w:pPr>
        <w:pStyle w:val="Normal"/>
        <w:widowControl w:val="false"/>
        <w:numPr>
          <w:ilvl w:val="0"/>
          <w:numId w:val="0"/>
        </w:numPr>
        <w:autoSpaceDE w:val="false"/>
        <w:spacing w:lineRule="auto" w:line="240"/>
        <w:ind w:left="0" w:right="0" w:hanging="0"/>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r>
    </w:p>
    <w:p>
      <w:pPr>
        <w:pStyle w:val="Normal"/>
        <w:widowControl w:val="false"/>
        <w:numPr>
          <w:ilvl w:val="0"/>
          <w:numId w:val="0"/>
        </w:numPr>
        <w:autoSpaceDE w:val="false"/>
        <w:spacing w:lineRule="auto" w:line="240"/>
        <w:ind w:left="0" w:right="0" w:hanging="0"/>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t>Dokazilo o izpolnjevanju ekoloških meril javnega naročila glede embalaže:</w:t>
      </w:r>
    </w:p>
    <w:p>
      <w:pPr>
        <w:pStyle w:val="Normal"/>
        <w:widowControl w:val="false"/>
        <w:numPr>
          <w:ilvl w:val="0"/>
          <w:numId w:val="0"/>
        </w:numPr>
        <w:autoSpaceDE w:val="false"/>
        <w:spacing w:lineRule="auto" w:line="240"/>
        <w:ind w:left="0" w:right="0" w:hanging="0"/>
        <w:jc w:val="both"/>
        <w:rPr>
          <w:rFonts w:ascii="Times New Roman" w:hAnsi="Times New Roman" w:cs="Arial"/>
        </w:rPr>
      </w:pPr>
      <w:r>
        <w:rPr>
          <w:rFonts w:eastAsia="Times New Roman" w:cs="Arial" w:ascii="Times New Roman" w:hAnsi="Times New Roman"/>
          <w:color w:val="auto"/>
          <w:sz w:val="24"/>
          <w:szCs w:val="24"/>
          <w:lang w:val="sl-SI" w:eastAsia="zh-CN" w:bidi="ar-SA"/>
        </w:rPr>
        <w:t xml:space="preserve">Ponudnik mora k ponudbi priložiti izjavo </w:t>
      </w:r>
      <w:r>
        <w:rPr>
          <w:rFonts w:eastAsia="Times New Roman" w:cs="Arial" w:ascii="Times New Roman" w:hAnsi="Times New Roman"/>
          <w:color w:val="auto"/>
          <w:sz w:val="24"/>
          <w:szCs w:val="24"/>
          <w:lang w:val="sl-SI" w:eastAsia="zh-CN" w:bidi="ar-SA"/>
        </w:rPr>
        <w:t>(</w:t>
      </w:r>
      <w:r>
        <w:rPr>
          <w:rFonts w:eastAsia="Times New Roman" w:cs="Arial" w:ascii="Times New Roman" w:hAnsi="Times New Roman"/>
          <w:b/>
          <w:bCs/>
          <w:color w:val="auto"/>
          <w:sz w:val="24"/>
          <w:szCs w:val="24"/>
          <w:lang w:val="sl-SI" w:eastAsia="zh-CN" w:bidi="ar-SA"/>
        </w:rPr>
        <w:t>OBR-</w:t>
      </w:r>
      <w:r>
        <w:rPr>
          <w:rFonts w:eastAsia="Times New Roman" w:cs="Arial" w:ascii="Times New Roman" w:hAnsi="Times New Roman"/>
          <w:b/>
          <w:bCs/>
          <w:color w:val="auto"/>
          <w:sz w:val="24"/>
          <w:szCs w:val="24"/>
          <w:lang w:val="sl-SI" w:eastAsia="zh-CN" w:bidi="ar-SA"/>
        </w:rPr>
        <w:t>1</w:t>
      </w:r>
      <w:r>
        <w:rPr>
          <w:rFonts w:eastAsia="Times New Roman" w:cs="Arial" w:ascii="Times New Roman" w:hAnsi="Times New Roman"/>
          <w:b/>
          <w:bCs/>
          <w:color w:val="auto"/>
          <w:sz w:val="24"/>
          <w:szCs w:val="24"/>
          <w:lang w:val="sl-SI" w:eastAsia="zh-CN" w:bidi="ar-SA"/>
        </w:rPr>
        <w:t>3</w:t>
      </w:r>
      <w:r>
        <w:rPr>
          <w:rFonts w:eastAsia="Times New Roman" w:cs="Arial" w:ascii="Times New Roman" w:hAnsi="Times New Roman"/>
          <w:color w:val="auto"/>
          <w:sz w:val="24"/>
          <w:szCs w:val="24"/>
          <w:lang w:val="sl-SI" w:eastAsia="zh-CN" w:bidi="ar-SA"/>
        </w:rPr>
        <w:t xml:space="preserve">) </w:t>
      </w:r>
      <w:r>
        <w:rPr>
          <w:rFonts w:eastAsia="Times New Roman" w:cs="Arial" w:ascii="Times New Roman" w:hAnsi="Times New Roman"/>
          <w:color w:val="auto"/>
          <w:sz w:val="24"/>
          <w:szCs w:val="24"/>
          <w:lang w:val="sl-SI" w:eastAsia="zh-CN" w:bidi="ar-SA"/>
        </w:rPr>
        <w:t xml:space="preserve">o tem, ali in katero od meril bo izpolnil, in: </w:t>
      </w:r>
    </w:p>
    <w:p>
      <w:pPr>
        <w:pStyle w:val="Normal"/>
        <w:widowControl w:val="false"/>
        <w:numPr>
          <w:ilvl w:val="1"/>
          <w:numId w:val="34"/>
        </w:numPr>
        <w:autoSpaceDE w:val="false"/>
        <w:spacing w:lineRule="auto" w:line="240"/>
        <w:jc w:val="both"/>
        <w:rPr>
          <w:rFonts w:ascii="Times New Roman" w:hAnsi="Times New Roman" w:cs="Arial"/>
        </w:rPr>
      </w:pPr>
      <w:r>
        <w:rPr>
          <w:rFonts w:cs="Arial" w:ascii="Times New Roman" w:hAnsi="Times New Roman"/>
        </w:rPr>
        <w:t xml:space="preserve">seznam surovin in embalažnih materialov, iz katerih je izdelana embalaža, in njihov delež v celotni embalaži, </w:t>
      </w:r>
      <w:r>
        <w:rPr>
          <w:rFonts w:cs="Arial" w:ascii="Times New Roman" w:hAnsi="Times New Roman"/>
          <w:b/>
          <w:bCs/>
        </w:rPr>
        <w:t>ali</w:t>
      </w:r>
    </w:p>
    <w:p>
      <w:pPr>
        <w:pStyle w:val="Normal"/>
        <w:widowControl w:val="false"/>
        <w:numPr>
          <w:ilvl w:val="1"/>
          <w:numId w:val="34"/>
        </w:numPr>
        <w:autoSpaceDE w:val="false"/>
        <w:spacing w:lineRule="auto" w:line="240"/>
        <w:jc w:val="both"/>
        <w:rPr>
          <w:rFonts w:ascii="Times New Roman" w:hAnsi="Times New Roman" w:cs="Arial"/>
        </w:rPr>
      </w:pPr>
      <w:r>
        <w:rPr>
          <w:rFonts w:cs="Arial" w:ascii="Times New Roman" w:hAnsi="Times New Roman"/>
        </w:rPr>
        <w:t xml:space="preserve">potrdilo, da ima blago znak za okolje tipa I, iz katerega izhaja, da embalaža izpolnjuje zahteve, </w:t>
      </w:r>
      <w:r>
        <w:rPr>
          <w:rFonts w:cs="Arial" w:ascii="Times New Roman" w:hAnsi="Times New Roman"/>
          <w:b/>
          <w:bCs/>
        </w:rPr>
        <w:t>ali</w:t>
      </w:r>
      <w:r>
        <w:rPr>
          <w:rFonts w:cs="Arial" w:ascii="Times New Roman" w:hAnsi="Times New Roman"/>
        </w:rPr>
        <w:t xml:space="preserve"> </w:t>
      </w:r>
    </w:p>
    <w:p>
      <w:pPr>
        <w:pStyle w:val="Normal"/>
        <w:numPr>
          <w:ilvl w:val="1"/>
          <w:numId w:val="34"/>
        </w:numPr>
        <w:autoSpaceDE w:val="false"/>
        <w:jc w:val="both"/>
        <w:rPr>
          <w:rFonts w:ascii="Times New Roman" w:hAnsi="Times New Roman" w:cs="Arial"/>
          <w:color w:val="auto"/>
        </w:rPr>
      </w:pPr>
      <w:r>
        <w:rPr>
          <w:rFonts w:cs="Arial" w:ascii="Times New Roman" w:hAnsi="Times New Roman"/>
          <w:color w:val="auto"/>
        </w:rPr>
        <w:t xml:space="preserve">ustrezno dokazilo, iz katerega izhaja, da embalaža izpolnjuje zahteve. </w:t>
      </w:r>
    </w:p>
    <w:p>
      <w:pPr>
        <w:pStyle w:val="Normal"/>
        <w:autoSpaceDE w:val="false"/>
        <w:jc w:val="both"/>
        <w:rPr>
          <w:rFonts w:ascii="Times New Roman" w:hAnsi="Times New Roman" w:cs="Arial"/>
          <w:color w:val="auto"/>
        </w:rPr>
      </w:pPr>
      <w:r>
        <w:rPr>
          <w:rFonts w:cs="Arial" w:ascii="Times New Roman" w:hAnsi="Times New Roman"/>
          <w:color w:val="auto"/>
        </w:rPr>
      </w:r>
    </w:p>
    <w:p>
      <w:pPr>
        <w:pStyle w:val="Normal"/>
        <w:autoSpaceDE w:val="false"/>
        <w:jc w:val="both"/>
        <w:rPr>
          <w:rFonts w:ascii="Times New Roman" w:hAnsi="Times New Roman" w:cs="Arial"/>
          <w:b w:val="false"/>
          <w:b w:val="false"/>
          <w:bCs w:val="false"/>
          <w:i w:val="false"/>
          <w:i w:val="false"/>
          <w:caps w:val="false"/>
          <w:smallCaps w:val="false"/>
          <w:color w:val="auto"/>
          <w:spacing w:val="0"/>
          <w:sz w:val="24"/>
          <w:szCs w:val="24"/>
        </w:rPr>
      </w:pPr>
      <w:r>
        <w:rPr>
          <w:rFonts w:cs="Arial" w:ascii="Times New Roman" w:hAnsi="Times New Roman"/>
          <w:b w:val="false"/>
          <w:bCs w:val="false"/>
          <w:i w:val="false"/>
          <w:caps w:val="false"/>
          <w:smallCaps w:val="false"/>
          <w:color w:val="auto"/>
          <w:spacing w:val="0"/>
          <w:sz w:val="24"/>
          <w:szCs w:val="24"/>
        </w:rPr>
        <w:t>Formula za izračun točk za to merilo:</w:t>
      </w:r>
    </w:p>
    <w:p>
      <w:pPr>
        <w:pStyle w:val="Normal"/>
        <w:autoSpaceDE w:val="false"/>
        <w:jc w:val="both"/>
        <w:rPr>
          <w:rFonts w:ascii="Times New Roman" w:hAnsi="Times New Roman" w:cs="Arial"/>
          <w:b w:val="false"/>
          <w:b w:val="false"/>
          <w:bCs w:val="false"/>
          <w:i w:val="false"/>
          <w:i w:val="false"/>
          <w:caps w:val="false"/>
          <w:smallCaps w:val="false"/>
          <w:color w:val="auto"/>
          <w:spacing w:val="0"/>
          <w:sz w:val="24"/>
          <w:szCs w:val="24"/>
        </w:rPr>
      </w:pPr>
      <w:r>
        <w:rPr>
          <w:rFonts w:cs="Arial" w:ascii="Times New Roman" w:hAnsi="Times New Roman"/>
          <w:b w:val="false"/>
          <w:bCs w:val="false"/>
          <w:i w:val="false"/>
          <w:caps w:val="false"/>
          <w:smallCaps w:val="false"/>
          <w:color w:val="auto"/>
          <w:spacing w:val="0"/>
          <w:sz w:val="24"/>
          <w:szCs w:val="24"/>
        </w:rPr>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r>
      <m:oMath xmlns:m="http://schemas.openxmlformats.org/officeDocument/2006/math">
        <m:r>
          <w:rPr>
            <w:rFonts w:ascii="Cambria Math" w:hAnsi="Cambria Math"/>
          </w:rPr>
          <m:t xml:space="preserve">merilo</m:t>
        </m:r>
        <m:r>
          <w:rPr>
            <w:rFonts w:ascii="Cambria Math" w:hAnsi="Cambria Math"/>
          </w:rPr>
          <m:t xml:space="preserve">M</m:t>
        </m:r>
        <m:r>
          <w:rPr>
            <w:rFonts w:ascii="Cambria Math" w:hAnsi="Cambria Math"/>
          </w:rPr>
          <m:t xml:space="preserve">2</m:t>
        </m:r>
        <m:r>
          <w:rPr>
            <w:rFonts w:ascii="Cambria Math" w:hAnsi="Cambria Math"/>
          </w:rPr>
          <m:t xml:space="preserve">»</m:t>
        </m:r>
        <m:r>
          <w:rPr>
            <w:rFonts w:ascii="Cambria Math" w:hAnsi="Cambria Math"/>
          </w:rPr>
          <m:t xml:space="preserve">embalaža</m:t>
        </m:r>
        <m:r>
          <w:rPr>
            <w:rFonts w:ascii="Cambria Math" w:hAnsi="Cambria Math"/>
          </w:rPr>
          <m:t xml:space="preserve">«</m:t>
        </m:r>
        <m:r>
          <m:t xml:space="preserve"> </m:t>
        </m:r>
        <m:r>
          <w:rPr>
            <w:rFonts w:ascii="Cambria Math" w:hAnsi="Cambria Math"/>
          </w:rPr>
          <m:t xml:space="preserve">=</m:t>
        </m:r>
        <m:r>
          <m:t xml:space="preserve"> </m:t>
        </m:r>
        <m:f>
          <m:num>
            <m:d>
              <m:dPr>
                <m:begChr m:val="("/>
                <m:endChr m:val=")"/>
              </m:dPr>
              <m:e>
                <m:r>
                  <w:rPr>
                    <w:rFonts w:ascii="Cambria Math" w:hAnsi="Cambria Math"/>
                  </w:rPr>
                  <m:t xml:space="preserve">število</m:t>
                </m:r>
                <m:r>
                  <w:rPr>
                    <w:rFonts w:ascii="Cambria Math" w:hAnsi="Cambria Math"/>
                  </w:rPr>
                  <m:t xml:space="preserve">izdelkov</m:t>
                </m:r>
                <m:r>
                  <w:rPr>
                    <w:rFonts w:ascii="Cambria Math" w:hAnsi="Cambria Math"/>
                  </w:rPr>
                  <m:t xml:space="preserve">v</m:t>
                </m:r>
                <m:r>
                  <w:rPr>
                    <w:rFonts w:ascii="Cambria Math" w:hAnsi="Cambria Math"/>
                  </w:rPr>
                  <m:t xml:space="preserve">ekološko</m:t>
                </m:r>
                <m:r>
                  <w:rPr>
                    <w:rFonts w:ascii="Cambria Math" w:hAnsi="Cambria Math"/>
                  </w:rPr>
                  <m:t xml:space="preserve">primernejši</m:t>
                </m:r>
                <m:r>
                  <w:rPr>
                    <w:rFonts w:ascii="Cambria Math" w:hAnsi="Cambria Math"/>
                  </w:rPr>
                  <m:t xml:space="preserve">embalaži</m:t>
                </m:r>
              </m:e>
            </m:d>
          </m:num>
          <m:den>
            <m:d>
              <m:dPr>
                <m:begChr m:val="("/>
                <m:endChr m:val=")"/>
              </m:dPr>
              <m:e>
                <m:r>
                  <w:rPr>
                    <w:rFonts w:ascii="Cambria Math" w:hAnsi="Cambria Math"/>
                  </w:rPr>
                  <m:t xml:space="preserve">celotno</m:t>
                </m:r>
                <m:r>
                  <w:rPr>
                    <w:rFonts w:ascii="Cambria Math" w:hAnsi="Cambria Math"/>
                  </w:rPr>
                  <m:t xml:space="preserve">število</m:t>
                </m:r>
                <m:r>
                  <w:rPr>
                    <w:rFonts w:ascii="Cambria Math" w:hAnsi="Cambria Math"/>
                  </w:rPr>
                  <m:t xml:space="preserve">živil</m:t>
                </m:r>
                <m:r>
                  <w:rPr>
                    <w:rFonts w:ascii="Cambria Math" w:hAnsi="Cambria Math"/>
                  </w:rPr>
                  <m:t xml:space="preserve">v</m:t>
                </m:r>
                <m:r>
                  <w:rPr>
                    <w:rFonts w:ascii="Cambria Math" w:hAnsi="Cambria Math"/>
                  </w:rPr>
                  <m:t xml:space="preserve">sklopu</m:t>
                </m:r>
              </m:e>
            </m:d>
          </m:den>
        </m:f>
        <m:r>
          <m:t xml:space="preserve"> </m:t>
        </m:r>
        <m:r>
          <w:rPr>
            <w:rFonts w:ascii="Cambria Math" w:hAnsi="Cambria Math"/>
          </w:rPr>
          <m:t xml:space="preserve">x</m:t>
        </m:r>
        <m:r>
          <m:t xml:space="preserve"> </m:t>
        </m:r>
        <m:r>
          <w:rPr>
            <w:rFonts w:ascii="Cambria Math" w:hAnsi="Cambria Math"/>
          </w:rPr>
          <m:t xml:space="preserve">10</m:t>
        </m:r>
      </m:oMath>
    </w:p>
    <w:p>
      <w:pPr>
        <w:pStyle w:val="Normal"/>
        <w:jc w:val="both"/>
        <w:rPr>
          <w:rFonts w:ascii="Times New Roman" w:hAnsi="Times New Roman" w:cs="Arial"/>
          <w:b/>
          <w:b/>
          <w:color w:val="auto"/>
        </w:rPr>
      </w:pPr>
      <w:r>
        <w:rPr>
          <w:rFonts w:cs="Arial" w:ascii="Times New Roman" w:hAnsi="Times New Roman"/>
          <w:b/>
          <w:color w:val="auto"/>
        </w:rPr>
      </w:r>
    </w:p>
    <w:p>
      <w:pPr>
        <w:pStyle w:val="Normal"/>
        <w:jc w:val="both"/>
        <w:rPr>
          <w:rFonts w:ascii="Times New Roman" w:hAnsi="Times New Roman" w:cs="Arial"/>
          <w:b/>
          <w:b/>
          <w:color w:val="auto"/>
        </w:rPr>
      </w:pPr>
      <w:r>
        <w:rPr>
          <w:rFonts w:cs="Arial" w:ascii="Times New Roman" w:hAnsi="Times New Roman"/>
          <w:b/>
          <w:color w:val="auto"/>
        </w:rPr>
      </w:r>
    </w:p>
    <w:p>
      <w:pPr>
        <w:pStyle w:val="Normal"/>
        <w:jc w:val="both"/>
        <w:rPr>
          <w:rFonts w:ascii="Times New Roman" w:hAnsi="Times New Roman" w:cs="Arial"/>
          <w:b/>
          <w:b/>
          <w:color w:val="auto"/>
        </w:rPr>
      </w:pPr>
      <w:r>
        <w:rPr>
          <w:rFonts w:cs="Arial" w:ascii="Times New Roman" w:hAnsi="Times New Roman"/>
          <w:b/>
          <w:color w:val="auto"/>
        </w:rPr>
      </w:r>
    </w:p>
    <w:p>
      <w:pPr>
        <w:pStyle w:val="Normal"/>
        <w:jc w:val="both"/>
        <w:rPr>
          <w:rFonts w:ascii="Times New Roman" w:hAnsi="Times New Roman" w:cs="Arial"/>
          <w:b/>
          <w:b/>
          <w:color w:val="auto"/>
          <w:u w:val="single"/>
        </w:rPr>
      </w:pPr>
      <w:r>
        <w:rPr>
          <w:rFonts w:cs="Arial" w:ascii="Times New Roman" w:hAnsi="Times New Roman"/>
          <w:b/>
          <w:color w:val="auto"/>
          <w:u w:val="single"/>
        </w:rPr>
      </w:r>
      <w:r>
        <w:br w:type="page"/>
      </w:r>
    </w:p>
    <w:p>
      <w:pPr>
        <w:pStyle w:val="Normal"/>
        <w:jc w:val="both"/>
        <w:rPr>
          <w:rFonts w:ascii="Times New Roman" w:hAnsi="Times New Roman" w:cs="Arial"/>
          <w:color w:val="auto"/>
          <w:u w:val="single"/>
        </w:rPr>
      </w:pPr>
      <w:r>
        <w:rPr>
          <w:rFonts w:cs="Arial" w:ascii="Times New Roman" w:hAnsi="Times New Roman"/>
          <w:b/>
          <w:color w:val="auto"/>
          <w:u w:val="single"/>
        </w:rPr>
        <w:t xml:space="preserve">SKLOPI Z OZNAKO EKO </w:t>
      </w:r>
      <w:r>
        <w:rPr>
          <w:rFonts w:cs="Arial" w:ascii="Times New Roman" w:hAnsi="Times New Roman"/>
          <w:b/>
          <w:color w:val="auto"/>
          <w:u w:val="single"/>
        </w:rPr>
        <w:t xml:space="preserve">– </w:t>
      </w:r>
      <w:r>
        <w:rPr>
          <w:rFonts w:cs="Arial" w:ascii="Times New Roman" w:hAnsi="Times New Roman"/>
          <w:b/>
          <w:color w:val="auto"/>
          <w:u w:val="single"/>
        </w:rPr>
        <w:t>»ekološka živila«</w:t>
      </w:r>
    </w:p>
    <w:p>
      <w:pPr>
        <w:pStyle w:val="Normal"/>
        <w:jc w:val="both"/>
        <w:rPr>
          <w:rFonts w:ascii="Times New Roman" w:hAnsi="Times New Roman" w:cs="Arial"/>
          <w:b/>
          <w:b/>
          <w:color w:val="auto"/>
        </w:rPr>
      </w:pPr>
      <w:r>
        <w:rPr>
          <w:rFonts w:cs="Arial" w:ascii="Times New Roman" w:hAnsi="Times New Roman"/>
          <w:b/>
          <w:color w:val="auto"/>
        </w:rPr>
      </w:r>
    </w:p>
    <w:p>
      <w:pPr>
        <w:pStyle w:val="Normal"/>
        <w:autoSpaceDE w:val="false"/>
        <w:jc w:val="both"/>
        <w:rPr>
          <w:rFonts w:ascii="Times New Roman" w:hAnsi="Times New Roman" w:cs="Arial"/>
          <w:color w:val="auto"/>
        </w:rPr>
      </w:pPr>
      <w:r>
        <w:rPr>
          <w:rFonts w:cs="Arial" w:ascii="Times New Roman" w:hAnsi="Times New Roman"/>
          <w:color w:val="auto"/>
        </w:rPr>
        <w:t>Velja v primeru, da naročnik ni izločil sklopov z ekološko pridelanimi živili.</w:t>
      </w:r>
    </w:p>
    <w:p>
      <w:pPr>
        <w:pStyle w:val="Normal"/>
        <w:autoSpaceDE w:val="false"/>
        <w:jc w:val="both"/>
        <w:rPr>
          <w:rFonts w:ascii="Times New Roman" w:hAnsi="Times New Roman" w:cs="Arial"/>
          <w:color w:val="auto"/>
        </w:rPr>
      </w:pPr>
      <w:r>
        <w:rPr>
          <w:rFonts w:cs="Arial" w:ascii="Times New Roman" w:hAnsi="Times New Roman"/>
          <w:color w:val="auto"/>
        </w:rPr>
      </w:r>
    </w:p>
    <w:p>
      <w:pPr>
        <w:pStyle w:val="Normal"/>
        <w:autoSpaceDE w:val="false"/>
        <w:jc w:val="both"/>
        <w:rPr>
          <w:rFonts w:ascii="Times New Roman" w:hAnsi="Times New Roman" w:cs="Arial"/>
          <w:color w:val="auto"/>
        </w:rPr>
      </w:pPr>
      <w:r>
        <w:rPr>
          <w:rFonts w:cs="Arial" w:ascii="Times New Roman" w:hAnsi="Times New Roman"/>
          <w:color w:val="auto"/>
        </w:rPr>
        <w:t>V teh sklopih sme ponudnik vpisati le živila, za katera ima uradno veljavno potrdilo oziroma certifikat ekološke pridelave ali ekološke pridelave in predelave. Za živila, ki so pridelana v preusmeritvenem obdobju, se šteje, da so pridelana na ekološki način.</w:t>
      </w:r>
    </w:p>
    <w:p>
      <w:pPr>
        <w:pStyle w:val="Normal"/>
        <w:autoSpaceDE w:val="false"/>
        <w:jc w:val="both"/>
        <w:rPr>
          <w:rFonts w:ascii="Times New Roman" w:hAnsi="Times New Roman" w:cs="Arial"/>
          <w:color w:val="auto"/>
        </w:rPr>
      </w:pPr>
      <w:r>
        <w:rPr>
          <w:rFonts w:cs="Arial" w:ascii="Times New Roman" w:hAnsi="Times New Roman"/>
          <w:color w:val="auto"/>
        </w:rPr>
      </w:r>
    </w:p>
    <w:p>
      <w:pPr>
        <w:pStyle w:val="Normal"/>
        <w:autoSpaceDE w:val="false"/>
        <w:jc w:val="both"/>
        <w:rPr>
          <w:rFonts w:ascii="Times New Roman" w:hAnsi="Times New Roman"/>
          <w:color w:val="auto"/>
        </w:rPr>
      </w:pPr>
      <w:r>
        <w:rPr>
          <w:rFonts w:cs="Arial" w:ascii="Times New Roman" w:hAnsi="Times New Roman"/>
          <w:color w:val="auto"/>
        </w:rPr>
        <w:t xml:space="preserve">Pri </w:t>
      </w:r>
      <w:r>
        <w:rPr>
          <w:rFonts w:cs="Arial" w:ascii="Times New Roman" w:hAnsi="Times New Roman"/>
          <w:color w:val="auto"/>
        </w:rPr>
        <w:t>sklopih</w:t>
      </w:r>
      <w:r>
        <w:rPr>
          <w:rFonts w:cs="Arial" w:ascii="Times New Roman" w:hAnsi="Times New Roman"/>
          <w:color w:val="auto"/>
        </w:rPr>
        <w:t xml:space="preserve"> »ekološka živila« </w:t>
      </w:r>
      <w:r>
        <w:rPr>
          <w:rFonts w:cs="Arial" w:ascii="Times New Roman" w:hAnsi="Times New Roman"/>
          <w:color w:val="auto"/>
        </w:rPr>
        <w:t>z oznako »</w:t>
      </w:r>
      <w:r>
        <w:rPr>
          <w:rFonts w:cs="Arial" w:ascii="Times New Roman" w:hAnsi="Times New Roman"/>
          <w:color w:val="auto"/>
        </w:rPr>
        <w:t>EKO</w:t>
      </w:r>
      <w:r>
        <w:rPr>
          <w:rFonts w:cs="Arial" w:ascii="Times New Roman" w:hAnsi="Times New Roman"/>
          <w:color w:val="auto"/>
        </w:rPr>
        <w:t>«</w:t>
      </w:r>
      <w:r>
        <w:rPr>
          <w:rFonts w:cs="Arial" w:ascii="Times New Roman" w:hAnsi="Times New Roman"/>
          <w:color w:val="auto"/>
        </w:rPr>
        <w:t xml:space="preserve"> bo naročnik upošteval živila, ki so pridelana na ekološki način, kot to določajo Uredba Sveta (ES) št. 834/2007, Uredba Komisije (ES) št. 889/2008 ali predpis, ki ureja ekološko pridelavo in predelavo kmetijskih pridelkov oziroma živil. </w:t>
      </w:r>
      <w:r>
        <w:rPr>
          <w:rFonts w:cs="Arial" w:ascii="Times New Roman" w:hAnsi="Times New Roman"/>
          <w:color w:val="auto"/>
        </w:rPr>
        <w:t>Ponudnik mora ponudbenemu p</w:t>
      </w:r>
      <w:r>
        <w:rPr>
          <w:rFonts w:cs="Arial" w:ascii="Times New Roman" w:hAnsi="Times New Roman"/>
          <w:color w:val="auto"/>
        </w:rPr>
        <w:t>redračunu pri</w:t>
      </w:r>
      <w:r>
        <w:rPr>
          <w:rFonts w:cs="Arial" w:ascii="Times New Roman" w:hAnsi="Times New Roman"/>
          <w:color w:val="auto"/>
        </w:rPr>
        <w:t>ložiti</w:t>
      </w:r>
      <w:r>
        <w:rPr>
          <w:rFonts w:cs="Arial" w:ascii="Times New Roman" w:hAnsi="Times New Roman"/>
          <w:color w:val="auto"/>
        </w:rPr>
        <w:t xml:space="preserve"> ustrezen certifikat ali potrdilo, iz katerega izhaja, da živilo izpolnjuje zahteve, oziroma da je živilo pridelano na ekološki način. </w:t>
      </w:r>
    </w:p>
    <w:p>
      <w:pPr>
        <w:pStyle w:val="Normal"/>
        <w:autoSpaceDE w:val="false"/>
        <w:jc w:val="both"/>
        <w:rPr>
          <w:rFonts w:ascii="Times New Roman" w:hAnsi="Times New Roman" w:cs="Arial"/>
          <w:color w:val="auto"/>
        </w:rPr>
      </w:pPr>
      <w:r>
        <w:rPr>
          <w:rFonts w:cs="Arial" w:ascii="Times New Roman" w:hAnsi="Times New Roman"/>
          <w:color w:val="auto"/>
        </w:rPr>
      </w:r>
    </w:p>
    <w:p>
      <w:pPr>
        <w:pStyle w:val="Normal"/>
        <w:autoSpaceDE w:val="false"/>
        <w:jc w:val="both"/>
        <w:rPr>
          <w:rFonts w:ascii="Times New Roman" w:hAnsi="Times New Roman"/>
          <w:color w:val="auto"/>
        </w:rPr>
      </w:pPr>
      <w:r>
        <w:rPr>
          <w:rFonts w:cs="Arial" w:ascii="Times New Roman" w:hAnsi="Times New Roman"/>
          <w:color w:val="auto"/>
        </w:rPr>
        <w:t xml:space="preserve">Če velja certifikat za več živil ali za več sklopov z oznako </w:t>
      </w:r>
      <w:r>
        <w:rPr>
          <w:rFonts w:cs="Arial" w:ascii="Times New Roman" w:hAnsi="Times New Roman"/>
          <w:color w:val="auto"/>
        </w:rPr>
        <w:t>EKO</w:t>
      </w:r>
      <w:r>
        <w:rPr>
          <w:rFonts w:cs="Arial" w:ascii="Times New Roman" w:hAnsi="Times New Roman"/>
          <w:color w:val="auto"/>
        </w:rPr>
        <w:t xml:space="preserve">, mora ponudnik na takem certifikatu (na fotokopiji, ki jo bo priložil </w:t>
      </w:r>
      <w:r>
        <w:rPr>
          <w:rFonts w:cs="Arial" w:ascii="Times New Roman" w:hAnsi="Times New Roman"/>
          <w:color w:val="auto"/>
        </w:rPr>
        <w:t>ponudbi</w:t>
      </w:r>
      <w:r>
        <w:rPr>
          <w:rFonts w:cs="Arial" w:ascii="Times New Roman" w:hAnsi="Times New Roman"/>
          <w:color w:val="auto"/>
        </w:rPr>
        <w:t xml:space="preserve">) zapisati zaporedne številke sklopov in živil, za katera certifikat velja. </w:t>
      </w:r>
    </w:p>
    <w:p>
      <w:pPr>
        <w:pStyle w:val="Normal"/>
        <w:autoSpaceDE w:val="false"/>
        <w:jc w:val="both"/>
        <w:rPr>
          <w:rFonts w:ascii="Times New Roman" w:hAnsi="Times New Roman"/>
          <w:color w:val="auto"/>
        </w:rPr>
      </w:pPr>
      <w:r>
        <w:rPr>
          <w:rFonts w:ascii="Times New Roman" w:hAnsi="Times New Roman"/>
          <w:color w:val="auto"/>
        </w:rPr>
      </w:r>
    </w:p>
    <w:p>
      <w:pPr>
        <w:pStyle w:val="Normal"/>
        <w:tabs>
          <w:tab w:val="left" w:pos="360" w:leader="none"/>
        </w:tabs>
        <w:ind w:left="360" w:right="0" w:hanging="360"/>
        <w:jc w:val="both"/>
        <w:rPr>
          <w:rFonts w:ascii="Times New Roman" w:hAnsi="Times New Roman" w:cs="Arial"/>
          <w:color w:val="auto"/>
        </w:rPr>
      </w:pPr>
      <w:r>
        <w:rPr>
          <w:rFonts w:cs="Arial" w:ascii="Times New Roman" w:hAnsi="Times New Roman"/>
          <w:color w:val="auto"/>
        </w:rPr>
        <w:t xml:space="preserve">Naročnik bo </w:t>
      </w:r>
      <w:r>
        <w:rPr>
          <w:rFonts w:cs="Arial" w:ascii="Times New Roman" w:hAnsi="Times New Roman"/>
          <w:color w:val="auto"/>
        </w:rPr>
        <w:t>za</w:t>
      </w:r>
      <w:r>
        <w:rPr>
          <w:rFonts w:cs="Arial" w:ascii="Times New Roman" w:hAnsi="Times New Roman"/>
          <w:color w:val="auto"/>
        </w:rPr>
        <w:t xml:space="preserve"> »ekološka živila« upošteval naslednje oznake:</w:t>
      </w:r>
    </w:p>
    <w:p>
      <w:pPr>
        <w:pStyle w:val="Normal"/>
        <w:autoSpaceDE w:val="false"/>
        <w:jc w:val="both"/>
        <w:rPr>
          <w:rFonts w:ascii="Times New Roman" w:hAnsi="Times New Roman" w:cs="Arial"/>
          <w:color w:val="auto"/>
        </w:rPr>
      </w:pPr>
      <w:r>
        <w:rPr>
          <w:rFonts w:cs="Arial" w:ascii="Times New Roman" w:hAnsi="Times New Roman"/>
          <w:color w:val="auto"/>
        </w:rPr>
      </w:r>
    </w:p>
    <w:tbl>
      <w:tblPr>
        <w:tblW w:w="8808" w:type="dxa"/>
        <w:jc w:val="center"/>
        <w:tblInd w:w="0" w:type="dxa"/>
        <w:tblBorders>
          <w:top w:val="thickThinSmallGap" w:sz="12" w:space="0" w:color="C0C0C0"/>
          <w:bottom w:val="thickThinSmallGap" w:sz="12" w:space="0" w:color="C0C0C0"/>
          <w:insideH w:val="thickThinSmallGap" w:sz="12" w:space="0" w:color="C0C0C0"/>
        </w:tblBorders>
        <w:tblCellMar>
          <w:top w:w="0" w:type="dxa"/>
          <w:left w:w="108" w:type="dxa"/>
          <w:bottom w:w="0" w:type="dxa"/>
          <w:right w:w="108" w:type="dxa"/>
        </w:tblCellMar>
      </w:tblPr>
      <w:tblGrid>
        <w:gridCol w:w="2410"/>
        <w:gridCol w:w="1843"/>
        <w:gridCol w:w="3079"/>
        <w:gridCol w:w="1476"/>
      </w:tblGrid>
      <w:tr>
        <w:trPr/>
        <w:tc>
          <w:tcPr>
            <w:tcW w:w="2410" w:type="dxa"/>
            <w:tcBorders>
              <w:top w:val="thickThinSmallGap" w:sz="12" w:space="0" w:color="C0C0C0"/>
              <w:bottom w:val="thickThinSmallGap" w:sz="12" w:space="0" w:color="C0C0C0"/>
              <w:insideH w:val="thickThinSmallGap" w:sz="12" w:space="0" w:color="C0C0C0"/>
            </w:tcBorders>
            <w:shd w:fill="auto" w:val="clear"/>
          </w:tcPr>
          <w:p>
            <w:pPr>
              <w:pStyle w:val="Normal"/>
              <w:autoSpaceDE w:val="false"/>
              <w:snapToGrid w:val="false"/>
              <w:jc w:val="left"/>
              <w:rPr>
                <w:rFonts w:ascii="Times New Roman" w:hAnsi="Times New Roman" w:cs="Arial"/>
                <w:color w:val="auto"/>
              </w:rPr>
            </w:pPr>
            <w:r>
              <w:rPr>
                <w:rFonts w:cs="Arial" w:ascii="Times New Roman" w:hAnsi="Times New Roman"/>
                <w:color w:val="auto"/>
              </w:rPr>
            </w:r>
          </w:p>
          <w:p>
            <w:pPr>
              <w:pStyle w:val="Normal"/>
              <w:autoSpaceDE w:val="false"/>
              <w:jc w:val="left"/>
              <w:rPr>
                <w:rFonts w:ascii="Times New Roman" w:hAnsi="Times New Roman" w:cs="Arial"/>
                <w:color w:val="auto"/>
              </w:rPr>
            </w:pPr>
            <w:r>
              <w:rPr>
                <w:rFonts w:cs="Arial" w:ascii="Times New Roman" w:hAnsi="Times New Roman"/>
                <w:color w:val="auto"/>
              </w:rPr>
              <w:t>uradni državni znak za ekološko pridelavo</w:t>
            </w:r>
          </w:p>
        </w:tc>
        <w:tc>
          <w:tcPr>
            <w:tcW w:w="1843" w:type="dxa"/>
            <w:tcBorders>
              <w:top w:val="thickThinSmallGap" w:sz="12" w:space="0" w:color="C0C0C0"/>
              <w:bottom w:val="thickThinSmallGap" w:sz="12" w:space="0" w:color="C0C0C0"/>
              <w:insideH w:val="thickThinSmallGap" w:sz="12" w:space="0" w:color="C0C0C0"/>
            </w:tcBorders>
            <w:shd w:fill="auto" w:val="clear"/>
            <w:vAlign w:val="center"/>
          </w:tcPr>
          <w:p>
            <w:pPr>
              <w:pStyle w:val="Normal"/>
              <w:autoSpaceDE w:val="false"/>
              <w:jc w:val="left"/>
              <w:rPr>
                <w:rFonts w:ascii="Times New Roman" w:hAnsi="Times New Roman" w:cs="Arial"/>
                <w:color w:val="auto"/>
                <w:lang w:val="sl-SI" w:eastAsia="sl-SI"/>
              </w:rPr>
            </w:pPr>
            <w:r>
              <w:rPr>
                <w:rFonts w:cs="Arial" w:ascii="Times New Roman" w:hAnsi="Times New Roman"/>
                <w:color w:val="auto"/>
                <w:lang w:val="sl-SI" w:eastAsia="sl-SI"/>
              </w:rPr>
              <w:drawing>
                <wp:inline distT="0" distB="0" distL="0" distR="0">
                  <wp:extent cx="882650" cy="481965"/>
                  <wp:effectExtent l="0" t="0" r="0" b="0"/>
                  <wp:docPr id="3" name="grafik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11" descr=""/>
                          <pic:cNvPicPr>
                            <a:picLocks noChangeAspect="1" noChangeArrowheads="1"/>
                          </pic:cNvPicPr>
                        </pic:nvPicPr>
                        <pic:blipFill>
                          <a:blip r:embed="rId9"/>
                          <a:stretch>
                            <a:fillRect/>
                          </a:stretch>
                        </pic:blipFill>
                        <pic:spPr bwMode="auto">
                          <a:xfrm>
                            <a:off x="0" y="0"/>
                            <a:ext cx="882650" cy="481965"/>
                          </a:xfrm>
                          <a:prstGeom prst="rect">
                            <a:avLst/>
                          </a:prstGeom>
                        </pic:spPr>
                      </pic:pic>
                    </a:graphicData>
                  </a:graphic>
                </wp:inline>
              </w:drawing>
            </w:r>
          </w:p>
        </w:tc>
        <w:tc>
          <w:tcPr>
            <w:tcW w:w="3079" w:type="dxa"/>
            <w:tcBorders>
              <w:top w:val="thickThinSmallGap" w:sz="12" w:space="0" w:color="C0C0C0"/>
              <w:bottom w:val="thickThinSmallGap" w:sz="12" w:space="0" w:color="C0C0C0"/>
              <w:insideH w:val="thickThinSmallGap" w:sz="12" w:space="0" w:color="C0C0C0"/>
            </w:tcBorders>
            <w:shd w:fill="auto" w:val="clear"/>
          </w:tcPr>
          <w:p>
            <w:pPr>
              <w:pStyle w:val="Normal"/>
              <w:autoSpaceDE w:val="false"/>
              <w:jc w:val="left"/>
              <w:rPr>
                <w:rFonts w:ascii="Times New Roman" w:hAnsi="Times New Roman" w:cs="Arial"/>
                <w:color w:val="auto"/>
              </w:rPr>
            </w:pPr>
            <w:r>
              <w:rPr>
                <w:rFonts w:cs="Arial" w:ascii="Times New Roman" w:hAnsi="Times New Roman"/>
                <w:color w:val="auto"/>
              </w:rPr>
              <w:t>mednarodno združenje Demeter international, zasebna blagovna znamka za biodinamično pridelavo</w:t>
            </w:r>
          </w:p>
        </w:tc>
        <w:tc>
          <w:tcPr>
            <w:tcW w:w="1476" w:type="dxa"/>
            <w:tcBorders>
              <w:top w:val="thickThinSmallGap" w:sz="12" w:space="0" w:color="C0C0C0"/>
              <w:bottom w:val="thickThinSmallGap" w:sz="12" w:space="0" w:color="C0C0C0"/>
              <w:insideH w:val="thickThinSmallGap" w:sz="12" w:space="0" w:color="C0C0C0"/>
            </w:tcBorders>
            <w:shd w:fill="auto" w:val="clear"/>
            <w:vAlign w:val="center"/>
          </w:tcPr>
          <w:p>
            <w:pPr>
              <w:pStyle w:val="Normal"/>
              <w:autoSpaceDE w:val="false"/>
              <w:jc w:val="left"/>
              <w:rPr>
                <w:rFonts w:ascii="Times New Roman" w:hAnsi="Times New Roman" w:cs="Arial"/>
                <w:color w:val="auto"/>
                <w:lang w:val="sl-SI" w:eastAsia="sl-SI"/>
              </w:rPr>
            </w:pPr>
            <w:r>
              <w:rPr>
                <w:rFonts w:cs="Arial" w:ascii="Times New Roman" w:hAnsi="Times New Roman"/>
                <w:color w:val="auto"/>
                <w:lang w:val="sl-SI" w:eastAsia="sl-SI"/>
              </w:rPr>
              <w:drawing>
                <wp:inline distT="0" distB="0" distL="0" distR="0">
                  <wp:extent cx="762000" cy="358140"/>
                  <wp:effectExtent l="0" t="0" r="0" b="0"/>
                  <wp:docPr id="4" name="grafika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a12" descr=""/>
                          <pic:cNvPicPr>
                            <a:picLocks noChangeAspect="1" noChangeArrowheads="1"/>
                          </pic:cNvPicPr>
                        </pic:nvPicPr>
                        <pic:blipFill>
                          <a:blip r:embed="rId10"/>
                          <a:stretch>
                            <a:fillRect/>
                          </a:stretch>
                        </pic:blipFill>
                        <pic:spPr bwMode="auto">
                          <a:xfrm>
                            <a:off x="0" y="0"/>
                            <a:ext cx="762000" cy="358140"/>
                          </a:xfrm>
                          <a:prstGeom prst="rect">
                            <a:avLst/>
                          </a:prstGeom>
                        </pic:spPr>
                      </pic:pic>
                    </a:graphicData>
                  </a:graphic>
                </wp:inline>
              </w:drawing>
            </w:r>
          </w:p>
        </w:tc>
      </w:tr>
      <w:tr>
        <w:trPr/>
        <w:tc>
          <w:tcPr>
            <w:tcW w:w="2410" w:type="dxa"/>
            <w:tcBorders>
              <w:top w:val="thickThinSmallGap" w:sz="12" w:space="0" w:color="C0C0C0"/>
              <w:bottom w:val="thickThinSmallGap" w:sz="12" w:space="0" w:color="C0C0C0"/>
              <w:insideH w:val="thickThinSmallGap" w:sz="12" w:space="0" w:color="C0C0C0"/>
            </w:tcBorders>
            <w:shd w:fill="auto" w:val="clear"/>
          </w:tcPr>
          <w:p>
            <w:pPr>
              <w:pStyle w:val="Normal"/>
              <w:autoSpaceDE w:val="false"/>
              <w:snapToGrid w:val="false"/>
              <w:jc w:val="left"/>
              <w:rPr>
                <w:rFonts w:ascii="Times New Roman" w:hAnsi="Times New Roman" w:cs="Arial"/>
                <w:color w:val="auto"/>
              </w:rPr>
            </w:pPr>
            <w:r>
              <w:rPr>
                <w:rFonts w:cs="Arial" w:ascii="Times New Roman" w:hAnsi="Times New Roman"/>
                <w:color w:val="auto"/>
              </w:rPr>
            </w:r>
          </w:p>
          <w:p>
            <w:pPr>
              <w:pStyle w:val="Normal"/>
              <w:autoSpaceDE w:val="false"/>
              <w:jc w:val="left"/>
              <w:rPr>
                <w:rFonts w:ascii="Times New Roman" w:hAnsi="Times New Roman" w:cs="Arial"/>
                <w:color w:val="auto"/>
              </w:rPr>
            </w:pPr>
            <w:r>
              <w:rPr>
                <w:rFonts w:cs="Arial" w:ascii="Times New Roman" w:hAnsi="Times New Roman"/>
                <w:color w:val="auto"/>
              </w:rPr>
              <w:t>uradni znak evropske unije</w:t>
            </w:r>
          </w:p>
          <w:p>
            <w:pPr>
              <w:pStyle w:val="Normal"/>
              <w:autoSpaceDE w:val="false"/>
              <w:jc w:val="left"/>
              <w:rPr>
                <w:rFonts w:ascii="Times New Roman" w:hAnsi="Times New Roman" w:cs="Arial"/>
                <w:color w:val="auto"/>
              </w:rPr>
            </w:pPr>
            <w:r>
              <w:rPr>
                <w:rFonts w:cs="Arial" w:ascii="Times New Roman" w:hAnsi="Times New Roman"/>
                <w:color w:val="auto"/>
              </w:rPr>
            </w:r>
          </w:p>
        </w:tc>
        <w:tc>
          <w:tcPr>
            <w:tcW w:w="1843" w:type="dxa"/>
            <w:tcBorders>
              <w:top w:val="thickThinSmallGap" w:sz="12" w:space="0" w:color="C0C0C0"/>
              <w:bottom w:val="thickThinSmallGap" w:sz="12" w:space="0" w:color="C0C0C0"/>
              <w:insideH w:val="thickThinSmallGap" w:sz="12" w:space="0" w:color="C0C0C0"/>
            </w:tcBorders>
            <w:shd w:fill="auto" w:val="clear"/>
            <w:vAlign w:val="center"/>
          </w:tcPr>
          <w:p>
            <w:pPr>
              <w:pStyle w:val="Normal"/>
              <w:autoSpaceDE w:val="false"/>
              <w:jc w:val="left"/>
              <w:rPr>
                <w:rFonts w:ascii="Times New Roman" w:hAnsi="Times New Roman"/>
                <w:color w:val="auto"/>
              </w:rPr>
            </w:pPr>
            <w:r>
              <w:rPr>
                <w:rFonts w:cs="Arial" w:ascii="Times New Roman" w:hAnsi="Times New Roman"/>
                <w:color w:val="auto"/>
                <w:lang w:val="sl-SI" w:eastAsia="sl-SI"/>
              </w:rPr>
              <w:drawing>
                <wp:inline distT="0" distB="0" distL="0" distR="0">
                  <wp:extent cx="419735" cy="413385"/>
                  <wp:effectExtent l="0" t="0" r="0" b="0"/>
                  <wp:docPr id="5" name="grafik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a13" descr=""/>
                          <pic:cNvPicPr>
                            <a:picLocks noChangeAspect="1" noChangeArrowheads="1"/>
                          </pic:cNvPicPr>
                        </pic:nvPicPr>
                        <pic:blipFill>
                          <a:blip r:embed="rId11"/>
                          <a:stretch>
                            <a:fillRect/>
                          </a:stretch>
                        </pic:blipFill>
                        <pic:spPr bwMode="auto">
                          <a:xfrm>
                            <a:off x="0" y="0"/>
                            <a:ext cx="419735" cy="413385"/>
                          </a:xfrm>
                          <a:prstGeom prst="rect">
                            <a:avLst/>
                          </a:prstGeom>
                        </pic:spPr>
                      </pic:pic>
                    </a:graphicData>
                  </a:graphic>
                </wp:inline>
              </w:drawing>
            </w:r>
            <w:r>
              <w:rPr>
                <w:rFonts w:eastAsia="Arial" w:cs="Arial" w:ascii="Times New Roman" w:hAnsi="Times New Roman"/>
                <w:color w:val="auto"/>
                <w:lang w:val="sl-SI" w:eastAsia="sl-SI"/>
              </w:rPr>
              <w:t xml:space="preserve"> </w:t>
            </w:r>
            <w:r>
              <w:rPr>
                <w:rFonts w:cs="Arial" w:ascii="Times New Roman" w:hAnsi="Times New Roman"/>
                <w:color w:val="auto"/>
                <w:lang w:val="sl-SI" w:eastAsia="sl-SI"/>
              </w:rPr>
              <w:drawing>
                <wp:inline distT="0" distB="0" distL="0" distR="0">
                  <wp:extent cx="493395" cy="333375"/>
                  <wp:effectExtent l="0" t="0" r="0" b="0"/>
                  <wp:docPr id="6" name="grafika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a14" descr=""/>
                          <pic:cNvPicPr>
                            <a:picLocks noChangeAspect="1" noChangeArrowheads="1"/>
                          </pic:cNvPicPr>
                        </pic:nvPicPr>
                        <pic:blipFill>
                          <a:blip r:embed="rId12"/>
                          <a:stretch>
                            <a:fillRect/>
                          </a:stretch>
                        </pic:blipFill>
                        <pic:spPr bwMode="auto">
                          <a:xfrm>
                            <a:off x="0" y="0"/>
                            <a:ext cx="493395" cy="333375"/>
                          </a:xfrm>
                          <a:prstGeom prst="rect">
                            <a:avLst/>
                          </a:prstGeom>
                        </pic:spPr>
                      </pic:pic>
                    </a:graphicData>
                  </a:graphic>
                </wp:inline>
              </w:drawing>
            </w:r>
          </w:p>
        </w:tc>
        <w:tc>
          <w:tcPr>
            <w:tcW w:w="3079" w:type="dxa"/>
            <w:tcBorders>
              <w:top w:val="thickThinSmallGap" w:sz="12" w:space="0" w:color="C0C0C0"/>
              <w:bottom w:val="thickThinSmallGap" w:sz="12" w:space="0" w:color="C0C0C0"/>
              <w:insideH w:val="thickThinSmallGap" w:sz="12" w:space="0" w:color="C0C0C0"/>
            </w:tcBorders>
            <w:shd w:fill="auto" w:val="clear"/>
          </w:tcPr>
          <w:p>
            <w:pPr>
              <w:pStyle w:val="Normal"/>
              <w:autoSpaceDE w:val="false"/>
              <w:jc w:val="left"/>
              <w:rPr>
                <w:rFonts w:ascii="Times New Roman" w:hAnsi="Times New Roman" w:cs="Arial"/>
                <w:color w:val="auto"/>
              </w:rPr>
            </w:pPr>
            <w:r>
              <w:rPr>
                <w:rFonts w:cs="Arial" w:ascii="Times New Roman" w:hAnsi="Times New Roman"/>
                <w:color w:val="auto"/>
              </w:rPr>
              <w:t>znak Inštituta za kontrolo in certifikacijo Univerze v Mariboru za ekološko pridelavo</w:t>
            </w:r>
          </w:p>
        </w:tc>
        <w:tc>
          <w:tcPr>
            <w:tcW w:w="1476" w:type="dxa"/>
            <w:tcBorders>
              <w:top w:val="thickThinSmallGap" w:sz="12" w:space="0" w:color="C0C0C0"/>
              <w:bottom w:val="thickThinSmallGap" w:sz="12" w:space="0" w:color="C0C0C0"/>
              <w:insideH w:val="thickThinSmallGap" w:sz="12" w:space="0" w:color="C0C0C0"/>
            </w:tcBorders>
            <w:shd w:fill="auto" w:val="clear"/>
            <w:vAlign w:val="center"/>
          </w:tcPr>
          <w:p>
            <w:pPr>
              <w:pStyle w:val="Normal"/>
              <w:autoSpaceDE w:val="false"/>
              <w:jc w:val="left"/>
              <w:rPr>
                <w:rFonts w:ascii="Times New Roman" w:hAnsi="Times New Roman" w:cs="Arial"/>
                <w:color w:val="auto"/>
                <w:lang w:val="sl-SI" w:eastAsia="sl-SI"/>
              </w:rPr>
            </w:pPr>
            <w:r>
              <w:rPr>
                <w:rFonts w:cs="Arial" w:ascii="Times New Roman" w:hAnsi="Times New Roman"/>
                <w:color w:val="auto"/>
                <w:lang w:val="sl-SI" w:eastAsia="sl-SI"/>
              </w:rPr>
              <w:drawing>
                <wp:inline distT="0" distB="0" distL="0" distR="0">
                  <wp:extent cx="541020" cy="539750"/>
                  <wp:effectExtent l="0" t="0" r="0" b="0"/>
                  <wp:docPr id="7" name="grafika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a15" descr=""/>
                          <pic:cNvPicPr>
                            <a:picLocks noChangeAspect="1" noChangeArrowheads="1"/>
                          </pic:cNvPicPr>
                        </pic:nvPicPr>
                        <pic:blipFill>
                          <a:blip r:embed="rId13"/>
                          <a:stretch>
                            <a:fillRect/>
                          </a:stretch>
                        </pic:blipFill>
                        <pic:spPr bwMode="auto">
                          <a:xfrm>
                            <a:off x="0" y="0"/>
                            <a:ext cx="541020" cy="539750"/>
                          </a:xfrm>
                          <a:prstGeom prst="rect">
                            <a:avLst/>
                          </a:prstGeom>
                        </pic:spPr>
                      </pic:pic>
                    </a:graphicData>
                  </a:graphic>
                </wp:inline>
              </w:drawing>
            </w:r>
          </w:p>
        </w:tc>
      </w:tr>
      <w:tr>
        <w:trPr/>
        <w:tc>
          <w:tcPr>
            <w:tcW w:w="2410" w:type="dxa"/>
            <w:tcBorders>
              <w:top w:val="thickThinSmallGap" w:sz="12" w:space="0" w:color="C0C0C0"/>
              <w:bottom w:val="thickThinSmallGap" w:sz="12" w:space="0" w:color="C0C0C0"/>
              <w:insideH w:val="thickThinSmallGap" w:sz="12" w:space="0" w:color="C0C0C0"/>
            </w:tcBorders>
            <w:shd w:fill="auto" w:val="clear"/>
          </w:tcPr>
          <w:p>
            <w:pPr>
              <w:pStyle w:val="Normal"/>
              <w:autoSpaceDE w:val="false"/>
              <w:snapToGrid w:val="false"/>
              <w:jc w:val="left"/>
              <w:rPr>
                <w:rFonts w:ascii="Times New Roman" w:hAnsi="Times New Roman" w:cs="Arial"/>
                <w:color w:val="auto"/>
              </w:rPr>
            </w:pPr>
            <w:r>
              <w:rPr>
                <w:rFonts w:cs="Arial" w:ascii="Times New Roman" w:hAnsi="Times New Roman"/>
                <w:color w:val="auto"/>
              </w:rPr>
            </w:r>
          </w:p>
          <w:p>
            <w:pPr>
              <w:pStyle w:val="Normal"/>
              <w:autoSpaceDE w:val="false"/>
              <w:jc w:val="left"/>
              <w:rPr>
                <w:rFonts w:ascii="Times New Roman" w:hAnsi="Times New Roman" w:cs="Arial"/>
                <w:color w:val="auto"/>
              </w:rPr>
            </w:pPr>
            <w:r>
              <w:rPr>
                <w:rFonts w:cs="Arial" w:ascii="Times New Roman" w:hAnsi="Times New Roman"/>
                <w:color w:val="auto"/>
              </w:rPr>
              <w:t>znak Zveze združenj ekoloških kmetov – zasebna blagovna znamka za ekološko pridelavo</w:t>
            </w:r>
          </w:p>
          <w:p>
            <w:pPr>
              <w:pStyle w:val="Normal"/>
              <w:autoSpaceDE w:val="false"/>
              <w:jc w:val="left"/>
              <w:rPr>
                <w:rFonts w:ascii="Times New Roman" w:hAnsi="Times New Roman" w:cs="Arial"/>
                <w:color w:val="auto"/>
              </w:rPr>
            </w:pPr>
            <w:r>
              <w:rPr>
                <w:rFonts w:cs="Arial" w:ascii="Times New Roman" w:hAnsi="Times New Roman"/>
                <w:color w:val="auto"/>
              </w:rPr>
            </w:r>
          </w:p>
        </w:tc>
        <w:tc>
          <w:tcPr>
            <w:tcW w:w="1843" w:type="dxa"/>
            <w:tcBorders>
              <w:top w:val="thickThinSmallGap" w:sz="12" w:space="0" w:color="C0C0C0"/>
              <w:bottom w:val="thickThinSmallGap" w:sz="12" w:space="0" w:color="C0C0C0"/>
              <w:insideH w:val="thickThinSmallGap" w:sz="12" w:space="0" w:color="C0C0C0"/>
            </w:tcBorders>
            <w:shd w:fill="auto" w:val="clear"/>
            <w:vAlign w:val="center"/>
          </w:tcPr>
          <w:p>
            <w:pPr>
              <w:pStyle w:val="Normal"/>
              <w:autoSpaceDE w:val="false"/>
              <w:jc w:val="left"/>
              <w:rPr>
                <w:rFonts w:ascii="Times New Roman" w:hAnsi="Times New Roman" w:cs="Arial"/>
                <w:color w:val="auto"/>
                <w:lang w:val="sl-SI" w:eastAsia="sl-SI"/>
              </w:rPr>
            </w:pPr>
            <w:r>
              <w:rPr>
                <w:rFonts w:cs="Arial" w:ascii="Times New Roman" w:hAnsi="Times New Roman"/>
                <w:color w:val="auto"/>
                <w:lang w:val="sl-SI" w:eastAsia="sl-SI"/>
              </w:rPr>
              <w:drawing>
                <wp:inline distT="0" distB="0" distL="0" distR="0">
                  <wp:extent cx="612775" cy="612775"/>
                  <wp:effectExtent l="0" t="0" r="0" b="0"/>
                  <wp:docPr id="8" name="grafika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a16" descr=""/>
                          <pic:cNvPicPr>
                            <a:picLocks noChangeAspect="1" noChangeArrowheads="1"/>
                          </pic:cNvPicPr>
                        </pic:nvPicPr>
                        <pic:blipFill>
                          <a:blip r:embed="rId14"/>
                          <a:stretch>
                            <a:fillRect/>
                          </a:stretch>
                        </pic:blipFill>
                        <pic:spPr bwMode="auto">
                          <a:xfrm>
                            <a:off x="0" y="0"/>
                            <a:ext cx="612775" cy="612775"/>
                          </a:xfrm>
                          <a:prstGeom prst="rect">
                            <a:avLst/>
                          </a:prstGeom>
                        </pic:spPr>
                      </pic:pic>
                    </a:graphicData>
                  </a:graphic>
                </wp:inline>
              </w:drawing>
            </w:r>
          </w:p>
        </w:tc>
        <w:tc>
          <w:tcPr>
            <w:tcW w:w="3079" w:type="dxa"/>
            <w:tcBorders>
              <w:top w:val="thickThinSmallGap" w:sz="12" w:space="0" w:color="C0C0C0"/>
              <w:bottom w:val="thickThinSmallGap" w:sz="12" w:space="0" w:color="C0C0C0"/>
              <w:insideH w:val="thickThinSmallGap" w:sz="12" w:space="0" w:color="C0C0C0"/>
            </w:tcBorders>
            <w:shd w:fill="auto" w:val="clear"/>
          </w:tcPr>
          <w:p>
            <w:pPr>
              <w:pStyle w:val="Normal"/>
              <w:autoSpaceDE w:val="false"/>
              <w:jc w:val="left"/>
              <w:rPr>
                <w:rFonts w:ascii="Times New Roman" w:hAnsi="Times New Roman" w:cs="Arial"/>
                <w:color w:val="auto"/>
              </w:rPr>
            </w:pPr>
            <w:r>
              <w:rPr>
                <w:rFonts w:cs="Arial" w:ascii="Times New Roman" w:hAnsi="Times New Roman"/>
                <w:color w:val="auto"/>
              </w:rPr>
              <w:t>znak za ekološko pridelavo Inštituta za kontrolo in certifikacijo v kmetijstvu in gozdarstvu (SI-01-EKO) in BUREAU VERITAS d. d. Ljubljana (SI-BV-EKO)</w:t>
            </w:r>
          </w:p>
        </w:tc>
        <w:tc>
          <w:tcPr>
            <w:tcW w:w="1476" w:type="dxa"/>
            <w:tcBorders>
              <w:top w:val="thickThinSmallGap" w:sz="12" w:space="0" w:color="C0C0C0"/>
              <w:bottom w:val="thickThinSmallGap" w:sz="12" w:space="0" w:color="C0C0C0"/>
              <w:insideH w:val="thickThinSmallGap" w:sz="12" w:space="0" w:color="C0C0C0"/>
            </w:tcBorders>
            <w:shd w:fill="auto" w:val="clear"/>
            <w:vAlign w:val="center"/>
          </w:tcPr>
          <w:p>
            <w:pPr>
              <w:pStyle w:val="Normal"/>
              <w:autoSpaceDE w:val="false"/>
              <w:jc w:val="left"/>
              <w:rPr>
                <w:rFonts w:ascii="Times New Roman" w:hAnsi="Times New Roman" w:cs="Arial"/>
                <w:color w:val="auto"/>
                <w:lang w:val="sl-SI" w:eastAsia="sl-SI"/>
              </w:rPr>
            </w:pPr>
            <w:r>
              <w:rPr>
                <w:rFonts w:cs="Arial" w:ascii="Times New Roman" w:hAnsi="Times New Roman"/>
                <w:color w:val="auto"/>
                <w:lang w:val="sl-SI" w:eastAsia="sl-SI"/>
              </w:rPr>
              <w:drawing>
                <wp:inline distT="0" distB="0" distL="0" distR="0">
                  <wp:extent cx="502285" cy="523240"/>
                  <wp:effectExtent l="0" t="0" r="0" b="0"/>
                  <wp:docPr id="9" name="grafika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a17" descr=""/>
                          <pic:cNvPicPr>
                            <a:picLocks noChangeAspect="1" noChangeArrowheads="1"/>
                          </pic:cNvPicPr>
                        </pic:nvPicPr>
                        <pic:blipFill>
                          <a:blip r:embed="rId15"/>
                          <a:stretch>
                            <a:fillRect/>
                          </a:stretch>
                        </pic:blipFill>
                        <pic:spPr bwMode="auto">
                          <a:xfrm>
                            <a:off x="0" y="0"/>
                            <a:ext cx="502285" cy="523240"/>
                          </a:xfrm>
                          <a:prstGeom prst="rect">
                            <a:avLst/>
                          </a:prstGeom>
                        </pic:spPr>
                      </pic:pic>
                    </a:graphicData>
                  </a:graphic>
                </wp:inline>
              </w:drawing>
            </w:r>
          </w:p>
        </w:tc>
      </w:tr>
    </w:tbl>
    <w:p>
      <w:pPr>
        <w:pStyle w:val="Normal"/>
        <w:autoSpaceDE w:val="false"/>
        <w:jc w:val="both"/>
        <w:rPr>
          <w:rFonts w:ascii="Times New Roman" w:hAnsi="Times New Roman" w:cs="Arial"/>
          <w:color w:val="auto"/>
        </w:rPr>
      </w:pPr>
      <w:r>
        <w:rPr>
          <w:rFonts w:cs="Arial" w:ascii="Times New Roman" w:hAnsi="Times New Roman"/>
          <w:color w:val="auto"/>
        </w:rPr>
      </w:r>
    </w:p>
    <w:p>
      <w:pPr>
        <w:pStyle w:val="Normal"/>
        <w:autoSpaceDE w:val="false"/>
        <w:jc w:val="both"/>
        <w:rPr>
          <w:rFonts w:ascii="Times New Roman" w:hAnsi="Times New Roman" w:cs="Arial"/>
          <w:color w:val="auto"/>
        </w:rPr>
      </w:pPr>
      <w:r>
        <w:rPr>
          <w:rFonts w:cs="Arial" w:ascii="Times New Roman" w:hAnsi="Times New Roman"/>
          <w:color w:val="auto"/>
        </w:rPr>
        <w:t>Naročnik bo</w:t>
      </w:r>
      <w:r>
        <w:rPr>
          <w:rFonts w:cs="Arial" w:ascii="Times New Roman" w:hAnsi="Times New Roman"/>
          <w:color w:val="auto"/>
        </w:rPr>
        <w:t xml:space="preserve"> upošteval tudi tiste certifikate, ki označujejo ekološko pridelavo živil </w:t>
      </w:r>
      <w:r>
        <w:rPr>
          <w:rFonts w:cs="Arial" w:ascii="Times New Roman" w:hAnsi="Times New Roman"/>
          <w:color w:val="auto"/>
        </w:rPr>
        <w:t>in so</w:t>
      </w:r>
      <w:r>
        <w:rPr>
          <w:rFonts w:cs="Arial" w:ascii="Times New Roman" w:hAnsi="Times New Roman"/>
          <w:color w:val="auto"/>
        </w:rPr>
        <w:t xml:space="preserve"> izdan</w:t>
      </w:r>
      <w:r>
        <w:rPr>
          <w:rFonts w:cs="Arial" w:ascii="Times New Roman" w:hAnsi="Times New Roman"/>
          <w:color w:val="auto"/>
        </w:rPr>
        <w:t>i</w:t>
      </w:r>
      <w:r>
        <w:rPr>
          <w:rFonts w:cs="Arial" w:ascii="Times New Roman" w:hAnsi="Times New Roman"/>
          <w:color w:val="auto"/>
        </w:rPr>
        <w:t xml:space="preserve"> s strani tujih pooblaščenih organizacij za nadzor in certifikacijo ekološke pridelave in predelave. </w:t>
      </w:r>
    </w:p>
    <w:p>
      <w:pPr>
        <w:pStyle w:val="Normal"/>
        <w:autoSpaceDE w:val="false"/>
        <w:jc w:val="both"/>
        <w:rPr>
          <w:rFonts w:ascii="Times New Roman" w:hAnsi="Times New Roman" w:cs="Arial"/>
          <w:color w:val="auto"/>
        </w:rPr>
      </w:pPr>
      <w:r>
        <w:rPr>
          <w:rFonts w:cs="Arial" w:ascii="Times New Roman" w:hAnsi="Times New Roman"/>
          <w:color w:val="auto"/>
        </w:rPr>
      </w:r>
    </w:p>
    <w:p>
      <w:pPr>
        <w:pStyle w:val="Normal"/>
        <w:autoSpaceDE w:val="false"/>
        <w:jc w:val="both"/>
        <w:rPr>
          <w:rFonts w:ascii="Times New Roman" w:hAnsi="Times New Roman" w:cs="Arial"/>
          <w:color w:val="auto"/>
        </w:rPr>
      </w:pPr>
      <w:r>
        <w:rPr>
          <w:rFonts w:cs="Arial" w:ascii="Times New Roman" w:hAnsi="Times New Roman"/>
          <w:color w:val="auto"/>
        </w:rPr>
        <w:t xml:space="preserve">Če se v času sodelovanja z dobaviteljem ustanovi nova oznaka, ki zagotavlja enak ali višji standard kakovosti kot navedeni znaki, se upošteva tudi nova oznaka. </w:t>
      </w:r>
    </w:p>
    <w:p>
      <w:pPr>
        <w:pStyle w:val="Normal"/>
        <w:widowControl w:val="false"/>
        <w:autoSpaceDE w:val="false"/>
        <w:spacing w:lineRule="exact" w:line="292"/>
        <w:jc w:val="both"/>
        <w:rPr>
          <w:rFonts w:ascii="Times New Roman" w:hAnsi="Times New Roman" w:cs="Arial"/>
          <w:color w:val="auto"/>
        </w:rPr>
      </w:pPr>
      <w:r>
        <w:rPr>
          <w:rFonts w:cs="Arial" w:ascii="Times New Roman" w:hAnsi="Times New Roman"/>
          <w:color w:val="auto"/>
        </w:rPr>
      </w:r>
      <w:r>
        <w:br w:type="page"/>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aslov001JN"/>
        <w:numPr>
          <w:ilvl w:val="0"/>
          <w:numId w:val="16"/>
        </w:numPr>
        <w:shd w:fill="CFE7F5" w:val="clear"/>
        <w:rPr>
          <w:rFonts w:ascii="Times New Roman" w:hAnsi="Times New Roman"/>
        </w:rPr>
      </w:pPr>
      <w:bookmarkStart w:id="18" w:name="__RefHeading__6538_400460952"/>
      <w:bookmarkEnd w:id="18"/>
      <w:r>
        <w:rPr>
          <w:rFonts w:ascii="Times New Roman" w:hAnsi="Times New Roman"/>
        </w:rPr>
        <w:t>PONUDBENA DOKUMENTACIJA</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t>Za pravilnost ponudbe mora ponudnik predložiti naslednjo dokumentacijo:</w:t>
      </w:r>
    </w:p>
    <w:p>
      <w:pPr>
        <w:pStyle w:val="Vsebina1"/>
        <w:jc w:val="both"/>
        <w:rPr>
          <w:rFonts w:ascii="Times New Roman" w:hAnsi="Times New Roman" w:cs="Arial"/>
        </w:rPr>
      </w:pPr>
      <w:r>
        <w:rPr>
          <w:rFonts w:cs="Arial" w:ascii="Times New Roman" w:hAnsi="Times New Roman"/>
        </w:rPr>
      </w:r>
    </w:p>
    <w:p>
      <w:pPr>
        <w:pStyle w:val="Normal"/>
        <w:widowControl w:val="false"/>
        <w:numPr>
          <w:ilvl w:val="0"/>
          <w:numId w:val="35"/>
        </w:numPr>
        <w:suppressAutoHyphens w:val="true"/>
        <w:autoSpaceDE w:val="false"/>
        <w:bidi w:val="0"/>
        <w:spacing w:lineRule="auto" w:line="240"/>
        <w:ind w:left="0" w:right="0" w:hanging="0"/>
        <w:jc w:val="both"/>
        <w:rPr>
          <w:rFonts w:ascii="Times New Roman" w:hAnsi="Times New Roman" w:cs="Arial"/>
        </w:rPr>
      </w:pPr>
      <w:r>
        <w:rPr>
          <w:rFonts w:cs="Arial" w:ascii="Times New Roman" w:hAnsi="Times New Roman"/>
        </w:rPr>
        <w:t>Prijava</w:t>
      </w:r>
      <w:r>
        <w:rPr>
          <w:rFonts w:cs="Arial" w:ascii="Times New Roman" w:hAnsi="Times New Roman"/>
        </w:rPr>
        <w:t xml:space="preserve"> (</w:t>
      </w:r>
      <w:r>
        <w:rPr>
          <w:rFonts w:cs="Arial" w:ascii="Times New Roman" w:hAnsi="Times New Roman"/>
          <w:b/>
          <w:bCs/>
        </w:rPr>
        <w:t>OBR-1</w:t>
      </w:r>
      <w:r>
        <w:rPr>
          <w:rFonts w:cs="Arial" w:ascii="Times New Roman" w:hAnsi="Times New Roman"/>
        </w:rPr>
        <w:t>),</w:t>
      </w:r>
    </w:p>
    <w:p>
      <w:pPr>
        <w:pStyle w:val="Normal"/>
        <w:widowControl w:val="false"/>
        <w:numPr>
          <w:ilvl w:val="0"/>
          <w:numId w:val="35"/>
        </w:numPr>
        <w:suppressAutoHyphens w:val="true"/>
        <w:autoSpaceDE w:val="false"/>
        <w:bidi w:val="0"/>
        <w:spacing w:lineRule="auto" w:line="240"/>
        <w:ind w:left="0" w:right="0" w:hanging="0"/>
        <w:jc w:val="both"/>
        <w:rPr>
          <w:rFonts w:ascii="Times New Roman" w:hAnsi="Times New Roman" w:cs="Arial"/>
        </w:rPr>
      </w:pPr>
      <w:r>
        <w:rPr>
          <w:rFonts w:cs="Arial" w:ascii="Times New Roman" w:hAnsi="Times New Roman"/>
        </w:rPr>
        <w:t>Ponudb</w:t>
      </w:r>
      <w:r>
        <w:rPr>
          <w:rFonts w:cs="Arial" w:ascii="Times New Roman" w:hAnsi="Times New Roman"/>
        </w:rPr>
        <w:t>a</w:t>
      </w:r>
      <w:r>
        <w:rPr>
          <w:rFonts w:cs="Arial" w:ascii="Times New Roman" w:hAnsi="Times New Roman"/>
        </w:rPr>
        <w:t xml:space="preserve"> </w:t>
      </w:r>
      <w:r>
        <w:rPr>
          <w:rFonts w:cs="Arial" w:ascii="Times New Roman" w:hAnsi="Times New Roman"/>
        </w:rPr>
        <w:t>z vsemi prilogami in dokazili</w:t>
      </w:r>
      <w:r>
        <w:rPr>
          <w:rFonts w:cs="Arial" w:ascii="Times New Roman" w:hAnsi="Times New Roman"/>
        </w:rPr>
        <w:t>i (</w:t>
      </w:r>
      <w:r>
        <w:rPr>
          <w:rFonts w:cs="Arial" w:ascii="Times New Roman" w:hAnsi="Times New Roman"/>
          <w:b/>
          <w:bCs/>
        </w:rPr>
        <w:t>OBR-2</w:t>
      </w:r>
      <w:r>
        <w:rPr>
          <w:rFonts w:cs="Arial" w:ascii="Times New Roman" w:hAnsi="Times New Roman"/>
        </w:rPr>
        <w:t>),</w:t>
      </w:r>
    </w:p>
    <w:p>
      <w:pPr>
        <w:pStyle w:val="Normal"/>
        <w:widowControl w:val="false"/>
        <w:numPr>
          <w:ilvl w:val="0"/>
          <w:numId w:val="35"/>
        </w:numPr>
        <w:suppressAutoHyphens w:val="true"/>
        <w:autoSpaceDE w:val="false"/>
        <w:bidi w:val="0"/>
        <w:spacing w:lineRule="auto" w:line="240"/>
        <w:ind w:left="0" w:right="0" w:hanging="0"/>
        <w:jc w:val="both"/>
        <w:rPr>
          <w:rFonts w:ascii="Times New Roman" w:hAnsi="Times New Roman" w:cs="Arial"/>
        </w:rPr>
      </w:pPr>
      <w:r>
        <w:rPr>
          <w:rFonts w:cs="Arial" w:ascii="Times New Roman" w:hAnsi="Times New Roman"/>
        </w:rPr>
        <w:t>Izjav</w:t>
      </w:r>
      <w:r>
        <w:rPr>
          <w:rFonts w:cs="Arial" w:ascii="Times New Roman" w:hAnsi="Times New Roman"/>
        </w:rPr>
        <w:t>a</w:t>
      </w:r>
      <w:r>
        <w:rPr>
          <w:rFonts w:cs="Arial" w:ascii="Times New Roman" w:hAnsi="Times New Roman"/>
        </w:rPr>
        <w:t xml:space="preserve"> o izpolnjevanju pogojev (</w:t>
      </w:r>
      <w:r>
        <w:rPr>
          <w:rFonts w:cs="Arial" w:ascii="Times New Roman" w:hAnsi="Times New Roman"/>
          <w:b/>
          <w:bCs/>
        </w:rPr>
        <w:t>OBR-3</w:t>
      </w:r>
      <w:r>
        <w:rPr>
          <w:rFonts w:cs="Arial" w:ascii="Times New Roman" w:hAnsi="Times New Roman"/>
        </w:rPr>
        <w:t>),</w:t>
      </w:r>
    </w:p>
    <w:p>
      <w:pPr>
        <w:pStyle w:val="Normal"/>
        <w:widowControl w:val="false"/>
        <w:numPr>
          <w:ilvl w:val="0"/>
          <w:numId w:val="35"/>
        </w:numPr>
        <w:suppressAutoHyphens w:val="true"/>
        <w:autoSpaceDE w:val="false"/>
        <w:bidi w:val="0"/>
        <w:spacing w:lineRule="auto" w:line="240"/>
        <w:ind w:left="0" w:right="0" w:hanging="0"/>
        <w:jc w:val="both"/>
        <w:rPr>
          <w:rFonts w:ascii="Times New Roman" w:hAnsi="Times New Roman" w:cs="Arial"/>
        </w:rPr>
      </w:pPr>
      <w:r>
        <w:rPr>
          <w:rFonts w:cs="Arial" w:ascii="Times New Roman" w:hAnsi="Times New Roman"/>
        </w:rPr>
        <w:t>Izjav</w:t>
      </w:r>
      <w:r>
        <w:rPr>
          <w:rFonts w:cs="Arial" w:ascii="Times New Roman" w:hAnsi="Times New Roman"/>
        </w:rPr>
        <w:t>a</w:t>
      </w:r>
      <w:r>
        <w:rPr>
          <w:rFonts w:cs="Arial" w:ascii="Times New Roman" w:hAnsi="Times New Roman"/>
        </w:rPr>
        <w:t xml:space="preserve"> o posredovanju podatkov (</w:t>
      </w:r>
      <w:r>
        <w:rPr>
          <w:rFonts w:cs="Arial" w:ascii="Times New Roman" w:hAnsi="Times New Roman"/>
          <w:b/>
          <w:bCs/>
        </w:rPr>
        <w:t>OBR-4</w:t>
      </w:r>
      <w:r>
        <w:rPr>
          <w:rFonts w:cs="Arial" w:ascii="Times New Roman" w:hAnsi="Times New Roman"/>
        </w:rPr>
        <w:t>),</w:t>
      </w:r>
    </w:p>
    <w:p>
      <w:pPr>
        <w:pStyle w:val="Normal"/>
        <w:widowControl w:val="false"/>
        <w:numPr>
          <w:ilvl w:val="0"/>
          <w:numId w:val="35"/>
        </w:numPr>
        <w:suppressAutoHyphens w:val="true"/>
        <w:autoSpaceDE w:val="false"/>
        <w:bidi w:val="0"/>
        <w:spacing w:lineRule="auto" w:line="240"/>
        <w:ind w:left="0" w:right="0" w:hanging="0"/>
        <w:jc w:val="both"/>
        <w:rPr>
          <w:rFonts w:ascii="Times New Roman" w:hAnsi="Times New Roman" w:cs="Arial"/>
        </w:rPr>
      </w:pPr>
      <w:r>
        <w:rPr>
          <w:rFonts w:cs="Arial" w:ascii="Times New Roman" w:hAnsi="Times New Roman"/>
        </w:rPr>
        <w:t>Izjav</w:t>
      </w:r>
      <w:r>
        <w:rPr>
          <w:rFonts w:cs="Arial" w:ascii="Times New Roman" w:hAnsi="Times New Roman"/>
        </w:rPr>
        <w:t>a</w:t>
      </w:r>
      <w:r>
        <w:rPr>
          <w:rFonts w:cs="Arial" w:ascii="Times New Roman" w:hAnsi="Times New Roman"/>
        </w:rPr>
        <w:t xml:space="preserve"> za pridobitev osebnih podatkov iz uradnih evidenc (</w:t>
      </w:r>
      <w:r>
        <w:rPr>
          <w:rFonts w:cs="Arial" w:ascii="Times New Roman" w:hAnsi="Times New Roman"/>
          <w:b/>
          <w:bCs/>
        </w:rPr>
        <w:t>OBR-5</w:t>
      </w:r>
      <w:r>
        <w:rPr>
          <w:rFonts w:cs="Arial" w:ascii="Times New Roman" w:hAnsi="Times New Roman"/>
        </w:rPr>
        <w:t>),</w:t>
      </w:r>
    </w:p>
    <w:p>
      <w:pPr>
        <w:pStyle w:val="Normal"/>
        <w:widowControl w:val="false"/>
        <w:numPr>
          <w:ilvl w:val="0"/>
          <w:numId w:val="35"/>
        </w:numPr>
        <w:suppressAutoHyphens w:val="true"/>
        <w:autoSpaceDE w:val="false"/>
        <w:bidi w:val="0"/>
        <w:spacing w:lineRule="auto" w:line="240"/>
        <w:ind w:left="0" w:right="0" w:hanging="0"/>
        <w:jc w:val="both"/>
        <w:rPr>
          <w:rFonts w:ascii="Times New Roman" w:hAnsi="Times New Roman" w:cs="Arial"/>
        </w:rPr>
      </w:pPr>
      <w:r>
        <w:rPr>
          <w:rFonts w:cs="Arial" w:ascii="Times New Roman" w:hAnsi="Times New Roman"/>
        </w:rPr>
        <w:t>Izjava o nekaznovanju – zakoniti zastopnik pravne osebe (</w:t>
      </w:r>
      <w:r>
        <w:rPr>
          <w:rFonts w:cs="Arial" w:ascii="Times New Roman" w:hAnsi="Times New Roman"/>
          <w:b/>
          <w:bCs/>
        </w:rPr>
        <w:t>OBR-6</w:t>
      </w:r>
      <w:r>
        <w:rPr>
          <w:rFonts w:cs="Arial" w:ascii="Times New Roman" w:hAnsi="Times New Roman"/>
        </w:rPr>
        <w:t>),</w:t>
      </w:r>
    </w:p>
    <w:p>
      <w:pPr>
        <w:pStyle w:val="Normal"/>
        <w:widowControl w:val="false"/>
        <w:numPr>
          <w:ilvl w:val="0"/>
          <w:numId w:val="35"/>
        </w:numPr>
        <w:suppressAutoHyphens w:val="true"/>
        <w:autoSpaceDE w:val="false"/>
        <w:bidi w:val="0"/>
        <w:spacing w:lineRule="auto" w:line="240"/>
        <w:ind w:left="0" w:right="0" w:hanging="0"/>
        <w:jc w:val="both"/>
        <w:rPr>
          <w:rFonts w:ascii="Times New Roman" w:hAnsi="Times New Roman" w:cs="Arial"/>
        </w:rPr>
      </w:pPr>
      <w:r>
        <w:rPr>
          <w:rFonts w:cs="Arial" w:ascii="Times New Roman" w:hAnsi="Times New Roman"/>
        </w:rPr>
        <w:t>Izjava o nekaznovanju – pravna oseba (</w:t>
      </w:r>
      <w:r>
        <w:rPr>
          <w:rFonts w:cs="Arial" w:ascii="Times New Roman" w:hAnsi="Times New Roman"/>
          <w:b/>
          <w:bCs/>
        </w:rPr>
        <w:t>OBR-7</w:t>
      </w:r>
      <w:r>
        <w:rPr>
          <w:rFonts w:cs="Arial" w:ascii="Times New Roman" w:hAnsi="Times New Roman"/>
        </w:rPr>
        <w:t>),</w:t>
      </w:r>
    </w:p>
    <w:p>
      <w:pPr>
        <w:pStyle w:val="Normal"/>
        <w:widowControl w:val="false"/>
        <w:numPr>
          <w:ilvl w:val="0"/>
          <w:numId w:val="35"/>
        </w:numPr>
        <w:suppressAutoHyphens w:val="true"/>
        <w:autoSpaceDE w:val="false"/>
        <w:bidi w:val="0"/>
        <w:spacing w:lineRule="auto" w:line="240"/>
        <w:ind w:left="0" w:right="0" w:hanging="0"/>
        <w:jc w:val="both"/>
        <w:rPr>
          <w:rFonts w:ascii="Times New Roman" w:hAnsi="Times New Roman" w:cs="Arial"/>
        </w:rPr>
      </w:pPr>
      <w:r>
        <w:rPr>
          <w:rFonts w:cs="Arial" w:ascii="Times New Roman" w:hAnsi="Times New Roman"/>
        </w:rPr>
        <w:t>Izjava o neblokiranih računih in plačilnih pogojih (</w:t>
      </w:r>
      <w:r>
        <w:rPr>
          <w:rFonts w:cs="Arial" w:ascii="Times New Roman" w:hAnsi="Times New Roman"/>
          <w:b/>
          <w:bCs/>
        </w:rPr>
        <w:t>OBR-8</w:t>
      </w:r>
      <w:r>
        <w:rPr>
          <w:rFonts w:cs="Arial" w:ascii="Times New Roman" w:hAnsi="Times New Roman"/>
        </w:rPr>
        <w:t>),</w:t>
      </w:r>
    </w:p>
    <w:p>
      <w:pPr>
        <w:pStyle w:val="Normal"/>
        <w:widowControl w:val="false"/>
        <w:numPr>
          <w:ilvl w:val="0"/>
          <w:numId w:val="35"/>
        </w:numPr>
        <w:suppressAutoHyphens w:val="true"/>
        <w:autoSpaceDE w:val="false"/>
        <w:bidi w:val="0"/>
        <w:spacing w:lineRule="auto" w:line="240"/>
        <w:ind w:left="0" w:right="0" w:hanging="0"/>
        <w:jc w:val="both"/>
        <w:rPr>
          <w:rFonts w:ascii="Times New Roman" w:hAnsi="Times New Roman" w:cs="Arial"/>
        </w:rPr>
      </w:pPr>
      <w:r>
        <w:rPr>
          <w:rFonts w:cs="Arial" w:ascii="Times New Roman" w:hAnsi="Times New Roman"/>
        </w:rPr>
        <w:t>Izjava o izpolnjevanju pogodbenih obveznosti (</w:t>
      </w:r>
      <w:r>
        <w:rPr>
          <w:rFonts w:cs="Arial" w:ascii="Times New Roman" w:hAnsi="Times New Roman"/>
          <w:b/>
          <w:bCs/>
        </w:rPr>
        <w:t>OBR-9</w:t>
      </w:r>
      <w:r>
        <w:rPr>
          <w:rFonts w:cs="Arial" w:ascii="Times New Roman" w:hAnsi="Times New Roman"/>
        </w:rPr>
        <w:t>),</w:t>
      </w:r>
    </w:p>
    <w:p>
      <w:pPr>
        <w:pStyle w:val="Normal"/>
        <w:widowControl w:val="false"/>
        <w:numPr>
          <w:ilvl w:val="0"/>
          <w:numId w:val="35"/>
        </w:numPr>
        <w:suppressAutoHyphens w:val="true"/>
        <w:autoSpaceDE w:val="false"/>
        <w:bidi w:val="0"/>
        <w:spacing w:lineRule="auto" w:line="240"/>
        <w:ind w:left="0" w:right="0" w:hanging="0"/>
        <w:jc w:val="both"/>
        <w:rPr>
          <w:rFonts w:ascii="Times New Roman" w:hAnsi="Times New Roman" w:cs="Arial"/>
        </w:rPr>
      </w:pPr>
      <w:r>
        <w:rPr>
          <w:rFonts w:cs="Arial" w:ascii="Times New Roman" w:hAnsi="Times New Roman"/>
        </w:rPr>
        <w:t>Izjava o upoštevanju predpisov (</w:t>
      </w:r>
      <w:r>
        <w:rPr>
          <w:rFonts w:cs="Arial" w:ascii="Times New Roman" w:hAnsi="Times New Roman"/>
          <w:b/>
          <w:bCs/>
        </w:rPr>
        <w:t>OBR-10</w:t>
      </w:r>
      <w:r>
        <w:rPr>
          <w:rFonts w:cs="Arial" w:ascii="Times New Roman" w:hAnsi="Times New Roman"/>
        </w:rPr>
        <w:t>),</w:t>
      </w:r>
    </w:p>
    <w:p>
      <w:pPr>
        <w:pStyle w:val="Normal"/>
        <w:widowControl w:val="false"/>
        <w:numPr>
          <w:ilvl w:val="0"/>
          <w:numId w:val="35"/>
        </w:numPr>
        <w:suppressAutoHyphens w:val="true"/>
        <w:autoSpaceDE w:val="false"/>
        <w:bidi w:val="0"/>
        <w:spacing w:lineRule="auto" w:line="240"/>
        <w:ind w:left="0" w:right="0" w:hanging="0"/>
        <w:jc w:val="both"/>
        <w:rPr>
          <w:rFonts w:ascii="Times New Roman" w:hAnsi="Times New Roman" w:cs="Arial"/>
        </w:rPr>
      </w:pPr>
      <w:r>
        <w:rPr>
          <w:rFonts w:cs="Arial" w:ascii="Times New Roman" w:hAnsi="Times New Roman"/>
        </w:rPr>
        <w:t>Izjava o zagotavljanju letnih količin (</w:t>
      </w:r>
      <w:r>
        <w:rPr>
          <w:rFonts w:cs="Arial" w:ascii="Times New Roman" w:hAnsi="Times New Roman"/>
          <w:b/>
          <w:bCs/>
        </w:rPr>
        <w:t>OBR-11</w:t>
      </w:r>
      <w:r>
        <w:rPr>
          <w:rFonts w:cs="Arial" w:ascii="Times New Roman" w:hAnsi="Times New Roman"/>
        </w:rPr>
        <w:t>),</w:t>
      </w:r>
    </w:p>
    <w:p>
      <w:pPr>
        <w:pStyle w:val="Vsebina1"/>
        <w:widowControl/>
        <w:numPr>
          <w:ilvl w:val="0"/>
          <w:numId w:val="35"/>
        </w:numPr>
        <w:tabs>
          <w:tab w:val="left" w:pos="9071" w:leader="dot"/>
        </w:tabs>
        <w:suppressAutoHyphens w:val="true"/>
        <w:autoSpaceDE w:val="false"/>
        <w:bidi w:val="0"/>
        <w:spacing w:lineRule="auto" w:line="240"/>
        <w:ind w:left="0" w:right="0" w:hanging="0"/>
        <w:jc w:val="left"/>
        <w:rPr>
          <w:rFonts w:ascii="Times New Roman" w:hAnsi="Times New Roman" w:cs="Arial"/>
        </w:rPr>
      </w:pPr>
      <w:r>
        <w:rPr>
          <w:rFonts w:cs="Arial" w:ascii="Times New Roman" w:hAnsi="Times New Roman"/>
        </w:rPr>
        <w:t>Izjav</w:t>
      </w:r>
      <w:r>
        <w:rPr>
          <w:rFonts w:cs="Arial" w:ascii="Times New Roman" w:hAnsi="Times New Roman"/>
        </w:rPr>
        <w:t>a</w:t>
      </w:r>
      <w:r>
        <w:rPr>
          <w:rFonts w:cs="Arial" w:ascii="Times New Roman" w:hAnsi="Times New Roman"/>
        </w:rPr>
        <w:t xml:space="preserve"> o izvajanju dobave in kvaliteti živil </w:t>
      </w:r>
      <w:r>
        <w:rPr>
          <w:rFonts w:cs="Arial" w:ascii="Times New Roman" w:hAnsi="Times New Roman"/>
        </w:rPr>
        <w:t>(</w:t>
      </w:r>
      <w:r>
        <w:rPr>
          <w:rFonts w:cs="Arial" w:ascii="Times New Roman" w:hAnsi="Times New Roman"/>
          <w:b/>
          <w:bCs/>
        </w:rPr>
        <w:t>OBR-12</w:t>
      </w:r>
      <w:r>
        <w:rPr>
          <w:rFonts w:cs="Arial" w:ascii="Times New Roman" w:hAnsi="Times New Roman"/>
        </w:rPr>
        <w:t>)</w:t>
      </w:r>
    </w:p>
    <w:p>
      <w:pPr>
        <w:pStyle w:val="Vsebina1"/>
        <w:widowControl/>
        <w:numPr>
          <w:ilvl w:val="0"/>
          <w:numId w:val="35"/>
        </w:numPr>
        <w:tabs>
          <w:tab w:val="left" w:pos="9071" w:leader="dot"/>
        </w:tabs>
        <w:suppressAutoHyphens w:val="true"/>
        <w:autoSpaceDE w:val="false"/>
        <w:bidi w:val="0"/>
        <w:spacing w:lineRule="auto" w:line="240"/>
        <w:ind w:left="0" w:right="0" w:hanging="0"/>
        <w:jc w:val="left"/>
        <w:rPr>
          <w:rFonts w:ascii="Times New Roman" w:hAnsi="Times New Roman" w:cs="Arial"/>
        </w:rPr>
      </w:pPr>
      <w:r>
        <w:rPr>
          <w:rFonts w:cs="Arial" w:ascii="Times New Roman" w:hAnsi="Times New Roman"/>
        </w:rPr>
        <w:t xml:space="preserve">Izjava o ekološki embalaži </w:t>
      </w:r>
      <w:r>
        <w:rPr>
          <w:rFonts w:cs="Arial" w:ascii="Times New Roman" w:hAnsi="Times New Roman"/>
        </w:rPr>
        <w:t>(</w:t>
      </w:r>
      <w:r>
        <w:rPr>
          <w:rFonts w:cs="Arial" w:ascii="Times New Roman" w:hAnsi="Times New Roman"/>
          <w:b/>
          <w:bCs/>
        </w:rPr>
        <w:t>OBR-13</w:t>
      </w:r>
      <w:r>
        <w:rPr>
          <w:rFonts w:cs="Arial" w:ascii="Times New Roman" w:hAnsi="Times New Roman"/>
        </w:rPr>
        <w:t>)</w:t>
      </w:r>
    </w:p>
    <w:p>
      <w:pPr>
        <w:pStyle w:val="Normal"/>
        <w:widowControl/>
        <w:numPr>
          <w:ilvl w:val="0"/>
          <w:numId w:val="35"/>
        </w:numPr>
        <w:tabs>
          <w:tab w:val="left" w:pos="9071" w:leader="dot"/>
        </w:tabs>
        <w:suppressAutoHyphens w:val="true"/>
        <w:bidi w:val="0"/>
        <w:spacing w:lineRule="auto" w:line="240"/>
        <w:ind w:left="0" w:right="0" w:hanging="0"/>
        <w:jc w:val="left"/>
        <w:rPr/>
      </w:pPr>
      <w:r>
        <w:rPr/>
        <w:t xml:space="preserve">Podizvajalci </w:t>
      </w:r>
      <w:r>
        <w:rPr/>
        <w:t>(</w:t>
      </w:r>
      <w:r>
        <w:rPr>
          <w:b/>
          <w:bCs/>
        </w:rPr>
        <w:t>OBR-14</w:t>
      </w:r>
      <w:r>
        <w:rPr/>
        <w:t>)</w:t>
      </w:r>
    </w:p>
    <w:p>
      <w:pPr>
        <w:pStyle w:val="Vsebina1"/>
        <w:widowControl/>
        <w:numPr>
          <w:ilvl w:val="0"/>
          <w:numId w:val="35"/>
        </w:numPr>
        <w:tabs>
          <w:tab w:val="left" w:pos="9071" w:leader="dot"/>
        </w:tabs>
        <w:suppressAutoHyphens w:val="true"/>
        <w:bidi w:val="0"/>
        <w:spacing w:lineRule="auto" w:line="240"/>
        <w:ind w:left="0" w:right="0" w:hanging="0"/>
        <w:jc w:val="left"/>
        <w:rPr/>
      </w:pPr>
      <w:r>
        <w:rPr/>
        <w:t xml:space="preserve">Udeležba podizvajalcev </w:t>
      </w:r>
      <w:r>
        <w:rPr/>
        <w:t>(</w:t>
      </w:r>
      <w:r>
        <w:rPr>
          <w:b/>
          <w:bCs/>
        </w:rPr>
        <w:t>OBR-14/1</w:t>
      </w:r>
      <w:r>
        <w:rPr/>
        <w:t>)</w:t>
      </w:r>
    </w:p>
    <w:p>
      <w:pPr>
        <w:pStyle w:val="Vsebina1"/>
        <w:widowControl/>
        <w:numPr>
          <w:ilvl w:val="0"/>
          <w:numId w:val="35"/>
        </w:numPr>
        <w:tabs>
          <w:tab w:val="left" w:pos="9071" w:leader="dot"/>
        </w:tabs>
        <w:suppressAutoHyphens w:val="true"/>
        <w:bidi w:val="0"/>
        <w:spacing w:lineRule="auto" w:line="240"/>
        <w:ind w:left="0" w:right="0" w:hanging="0"/>
        <w:jc w:val="left"/>
        <w:rPr/>
      </w:pPr>
      <w:r>
        <w:rPr/>
        <w:t xml:space="preserve">Podatki o podizvajalcu </w:t>
      </w:r>
      <w:r>
        <w:rPr/>
        <w:t>(</w:t>
      </w:r>
      <w:r>
        <w:rPr>
          <w:b/>
          <w:bCs/>
        </w:rPr>
        <w:t>OBR-14/2</w:t>
      </w:r>
      <w:r>
        <w:rPr/>
        <w:t>)</w:t>
      </w:r>
    </w:p>
    <w:p>
      <w:pPr>
        <w:pStyle w:val="Vsebina1"/>
        <w:widowControl/>
        <w:numPr>
          <w:ilvl w:val="0"/>
          <w:numId w:val="35"/>
        </w:numPr>
        <w:tabs>
          <w:tab w:val="left" w:pos="9071" w:leader="dot"/>
        </w:tabs>
        <w:suppressAutoHyphens w:val="true"/>
        <w:bidi w:val="0"/>
        <w:spacing w:lineRule="auto" w:line="240"/>
        <w:ind w:left="0" w:right="0" w:hanging="0"/>
        <w:jc w:val="left"/>
        <w:rPr/>
      </w:pPr>
      <w:r>
        <w:rPr/>
        <w:t>S</w:t>
      </w:r>
      <w:r>
        <w:rPr/>
        <w:t xml:space="preserve">porazum o medsebojnem sodelovanju </w:t>
      </w:r>
      <w:r>
        <w:rPr/>
        <w:t>(</w:t>
      </w:r>
      <w:r>
        <w:rPr>
          <w:b/>
          <w:bCs/>
        </w:rPr>
        <w:t>OBR-14/3</w:t>
      </w:r>
      <w:r>
        <w:rPr/>
        <w:t>)</w:t>
      </w:r>
    </w:p>
    <w:p>
      <w:pPr>
        <w:pStyle w:val="Vsebina1"/>
        <w:widowControl/>
        <w:numPr>
          <w:ilvl w:val="0"/>
          <w:numId w:val="35"/>
        </w:numPr>
        <w:tabs>
          <w:tab w:val="left" w:pos="9071" w:leader="dot"/>
        </w:tabs>
        <w:suppressAutoHyphens w:val="true"/>
        <w:bidi w:val="0"/>
        <w:spacing w:lineRule="auto" w:line="240"/>
        <w:ind w:left="0" w:right="0" w:hanging="0"/>
        <w:jc w:val="left"/>
        <w:rPr/>
      </w:pPr>
      <w:r>
        <w:rPr/>
        <w:t>I</w:t>
      </w:r>
      <w:r>
        <w:rPr/>
        <w:t xml:space="preserve">zjava podizvajalca o izpolnjevanju splošnih pogojev </w:t>
      </w:r>
      <w:r>
        <w:rPr/>
        <w:t>(</w:t>
      </w:r>
      <w:r>
        <w:rPr>
          <w:b/>
          <w:bCs/>
        </w:rPr>
        <w:t>OBR-14/4</w:t>
      </w:r>
      <w:r>
        <w:rPr/>
        <w:t>)</w:t>
      </w:r>
    </w:p>
    <w:p>
      <w:pPr>
        <w:pStyle w:val="Vsebina1"/>
        <w:widowControl/>
        <w:numPr>
          <w:ilvl w:val="0"/>
          <w:numId w:val="35"/>
        </w:numPr>
        <w:tabs>
          <w:tab w:val="left" w:pos="9071" w:leader="dot"/>
        </w:tabs>
        <w:suppressAutoHyphens w:val="true"/>
        <w:bidi w:val="0"/>
        <w:spacing w:lineRule="auto" w:line="240"/>
        <w:ind w:left="0" w:right="0" w:hanging="0"/>
        <w:jc w:val="left"/>
        <w:rPr/>
      </w:pPr>
      <w:r>
        <w:rPr/>
        <w:t xml:space="preserve">Izjava o nekaznovanju – zakoniti zastopnik pravne osebe </w:t>
      </w:r>
      <w:r>
        <w:rPr/>
        <w:t>(</w:t>
      </w:r>
      <w:r>
        <w:rPr>
          <w:b/>
          <w:bCs/>
        </w:rPr>
        <w:t>OBR-14/5</w:t>
      </w:r>
      <w:r>
        <w:rPr/>
        <w:t>)</w:t>
      </w:r>
    </w:p>
    <w:p>
      <w:pPr>
        <w:pStyle w:val="Vsebina1"/>
        <w:widowControl/>
        <w:numPr>
          <w:ilvl w:val="0"/>
          <w:numId w:val="35"/>
        </w:numPr>
        <w:tabs>
          <w:tab w:val="left" w:pos="9071" w:leader="dot"/>
        </w:tabs>
        <w:suppressAutoHyphens w:val="true"/>
        <w:bidi w:val="0"/>
        <w:spacing w:lineRule="auto" w:line="240"/>
        <w:ind w:left="0" w:right="0" w:hanging="0"/>
        <w:jc w:val="left"/>
        <w:rPr/>
      </w:pPr>
      <w:r>
        <w:rPr/>
        <w:t xml:space="preserve">Izjava o nekaznovanju – pravna oseba </w:t>
      </w:r>
      <w:r>
        <w:rPr/>
        <w:t>(</w:t>
      </w:r>
      <w:r>
        <w:rPr>
          <w:b/>
          <w:bCs/>
        </w:rPr>
        <w:t>OBR-14/6</w:t>
      </w:r>
      <w:r>
        <w:rPr/>
        <w:t>)</w:t>
      </w:r>
    </w:p>
    <w:p>
      <w:pPr>
        <w:pStyle w:val="Vsebina1"/>
        <w:widowControl/>
        <w:numPr>
          <w:ilvl w:val="0"/>
          <w:numId w:val="35"/>
        </w:numPr>
        <w:tabs>
          <w:tab w:val="left" w:pos="9071" w:leader="dot"/>
        </w:tabs>
        <w:suppressAutoHyphens w:val="true"/>
        <w:bidi w:val="0"/>
        <w:spacing w:lineRule="auto" w:line="240"/>
        <w:ind w:left="0" w:right="0" w:hanging="0"/>
        <w:jc w:val="left"/>
        <w:rPr/>
      </w:pPr>
      <w:r>
        <w:rPr/>
        <w:t xml:space="preserve">Pooblastilo </w:t>
      </w:r>
      <w:r>
        <w:rPr/>
        <w:t>(</w:t>
      </w:r>
      <w:r>
        <w:rPr>
          <w:b/>
          <w:bCs/>
        </w:rPr>
        <w:t>OBR-14/7</w:t>
      </w:r>
      <w:r>
        <w:rPr/>
        <w:t>)</w:t>
      </w:r>
    </w:p>
    <w:p>
      <w:pPr>
        <w:pStyle w:val="Vsebina1"/>
        <w:widowControl/>
        <w:numPr>
          <w:ilvl w:val="0"/>
          <w:numId w:val="35"/>
        </w:numPr>
        <w:tabs>
          <w:tab w:val="left" w:pos="9071" w:leader="dot"/>
        </w:tabs>
        <w:suppressAutoHyphens w:val="true"/>
        <w:bidi w:val="0"/>
        <w:spacing w:lineRule="auto" w:line="240"/>
        <w:ind w:left="0" w:right="0" w:hanging="0"/>
        <w:jc w:val="left"/>
        <w:rPr/>
      </w:pPr>
      <w:r>
        <w:rPr/>
        <w:t xml:space="preserve">Skupna ponudba </w:t>
      </w:r>
      <w:r>
        <w:rPr/>
        <w:t>(</w:t>
      </w:r>
      <w:r>
        <w:rPr>
          <w:b/>
          <w:bCs/>
        </w:rPr>
        <w:t>OBR-14/8</w:t>
      </w:r>
      <w:r>
        <w:rPr/>
        <w:t>)</w:t>
      </w:r>
    </w:p>
    <w:p>
      <w:pPr>
        <w:pStyle w:val="Vsebina1"/>
        <w:widowControl/>
        <w:numPr>
          <w:ilvl w:val="0"/>
          <w:numId w:val="35"/>
        </w:numPr>
        <w:tabs>
          <w:tab w:val="right" w:pos="9071" w:leader="dot"/>
          <w:tab w:val="left" w:pos="10148" w:leader="dot"/>
        </w:tabs>
        <w:suppressAutoHyphens w:val="true"/>
        <w:bidi w:val="0"/>
        <w:spacing w:lineRule="auto" w:line="240"/>
        <w:ind w:left="0" w:right="0" w:hanging="0"/>
        <w:jc w:val="left"/>
        <w:rPr/>
      </w:pPr>
      <w:r>
        <w:rPr>
          <w:rFonts w:cs="Arial" w:ascii="Times New Roman" w:hAnsi="Times New Roman"/>
        </w:rPr>
        <w:t>Parafiran</w:t>
      </w:r>
      <w:r>
        <w:rPr/>
        <w:t xml:space="preserve"> osnutek okvirnega sporazuma za dobavo ostalega prehrambenega blaga  </w:t>
      </w:r>
      <w:r>
        <w:rPr/>
        <w:t>(</w:t>
      </w:r>
      <w:r>
        <w:rPr>
          <w:b/>
          <w:bCs/>
        </w:rPr>
        <w:t>OBR-15/1</w:t>
      </w:r>
      <w:r>
        <w:rPr/>
        <w:t>)</w:t>
      </w:r>
    </w:p>
    <w:p>
      <w:pPr>
        <w:pStyle w:val="Vsebina1"/>
        <w:widowControl/>
        <w:numPr>
          <w:ilvl w:val="0"/>
          <w:numId w:val="35"/>
        </w:numPr>
        <w:tabs>
          <w:tab w:val="right" w:pos="9071" w:leader="dot"/>
          <w:tab w:val="left" w:pos="10148" w:leader="dot"/>
        </w:tabs>
        <w:suppressAutoHyphens w:val="true"/>
        <w:autoSpaceDE w:val="false"/>
        <w:bidi w:val="0"/>
        <w:spacing w:lineRule="auto" w:line="240"/>
        <w:ind w:left="0" w:right="0" w:hanging="0"/>
        <w:jc w:val="left"/>
        <w:rPr>
          <w:rFonts w:ascii="Times New Roman" w:hAnsi="Times New Roman" w:cs="Arial"/>
        </w:rPr>
      </w:pPr>
      <w:r>
        <w:rPr>
          <w:rFonts w:cs="Arial" w:ascii="Times New Roman" w:hAnsi="Times New Roman"/>
        </w:rPr>
        <w:t xml:space="preserve">Parafiran osnutek okvirnega sporazuma za dobavo sadja in zelenjave  </w:t>
      </w:r>
      <w:r>
        <w:rPr>
          <w:rFonts w:cs="Arial" w:ascii="Times New Roman" w:hAnsi="Times New Roman"/>
        </w:rPr>
        <w:t>(</w:t>
      </w:r>
      <w:r>
        <w:rPr>
          <w:rFonts w:cs="Arial" w:ascii="Times New Roman" w:hAnsi="Times New Roman"/>
          <w:b/>
          <w:bCs/>
        </w:rPr>
        <w:t>OBR-15/2</w:t>
      </w:r>
      <w:r>
        <w:rPr>
          <w:rFonts w:cs="Arial" w:ascii="Times New Roman" w:hAnsi="Times New Roman"/>
        </w:rPr>
        <w:t>)</w:t>
      </w:r>
    </w:p>
    <w:p>
      <w:pPr>
        <w:pStyle w:val="Normal"/>
        <w:widowControl w:val="false"/>
        <w:numPr>
          <w:ilvl w:val="0"/>
          <w:numId w:val="35"/>
        </w:numPr>
        <w:suppressAutoHyphens w:val="true"/>
        <w:autoSpaceDE w:val="false"/>
        <w:bidi w:val="0"/>
        <w:spacing w:lineRule="auto" w:line="240"/>
        <w:ind w:left="0" w:right="0" w:hanging="0"/>
        <w:jc w:val="both"/>
        <w:rPr>
          <w:rFonts w:ascii="Times New Roman" w:hAnsi="Times New Roman" w:cs="Arial"/>
        </w:rPr>
      </w:pPr>
      <w:r>
        <w:rPr>
          <w:rFonts w:cs="Arial" w:ascii="Times New Roman" w:hAnsi="Times New Roman"/>
        </w:rPr>
        <w:t xml:space="preserve">Dokazila za izpolnjevanje zahtev glede embalaže za živila. </w:t>
      </w:r>
    </w:p>
    <w:p>
      <w:pPr>
        <w:pStyle w:val="Normal"/>
        <w:jc w:val="both"/>
        <w:rPr>
          <w:rFonts w:ascii="Times New Roman" w:hAnsi="Times New Roman" w:cs="Arial"/>
        </w:rPr>
      </w:pPr>
      <w:r>
        <w:rPr>
          <w:rFonts w:cs="Arial" w:ascii="Times New Roman" w:hAnsi="Times New Roman"/>
        </w:rPr>
      </w:r>
    </w:p>
    <w:p>
      <w:pPr>
        <w:pStyle w:val="Normal"/>
        <w:widowControl w:val="false"/>
        <w:autoSpaceDE w:val="false"/>
        <w:jc w:val="both"/>
        <w:rPr>
          <w:rFonts w:ascii="Times New Roman" w:hAnsi="Times New Roman"/>
        </w:rPr>
      </w:pPr>
      <w:r>
        <w:rPr>
          <w:rFonts w:cs="Arial" w:ascii="Times New Roman" w:hAnsi="Times New Roman"/>
        </w:rPr>
        <w:t xml:space="preserve">Naročnik bo priznal sposobnost vsem ponudnikom, ki bodo izpolnili vse zahtevane pogoje in predložili ustrezna dokazila, zahtevana v </w:t>
      </w:r>
      <w:r>
        <w:rPr>
          <w:rFonts w:cs="Arial" w:ascii="Times New Roman" w:hAnsi="Times New Roman"/>
        </w:rPr>
        <w:t>poglavju</w:t>
      </w:r>
      <w:r>
        <w:rPr>
          <w:rFonts w:cs="Arial" w:ascii="Times New Roman" w:hAnsi="Times New Roman"/>
        </w:rPr>
        <w:t xml:space="preserve"> </w:t>
      </w:r>
      <w:r>
        <w:rPr>
          <w:rFonts w:cs="Arial" w:ascii="Times New Roman" w:hAnsi="Times New Roman"/>
        </w:rPr>
        <w:t xml:space="preserve">16, zbrana v </w:t>
      </w:r>
      <w:r>
        <w:rPr>
          <w:rFonts w:cs="Arial" w:ascii="Times New Roman" w:hAnsi="Times New Roman"/>
        </w:rPr>
        <w:t>Tabel</w:t>
      </w:r>
      <w:r>
        <w:rPr>
          <w:rFonts w:cs="Arial" w:ascii="Times New Roman" w:hAnsi="Times New Roman"/>
        </w:rPr>
        <w:t>i</w:t>
      </w:r>
      <w:r>
        <w:rPr>
          <w:rFonts w:cs="Arial" w:ascii="Times New Roman" w:hAnsi="Times New Roman"/>
        </w:rPr>
        <w:t xml:space="preserve"> za ugotavljanje popolnosti ponudbe, </w:t>
      </w:r>
      <w:r>
        <w:rPr>
          <w:rFonts w:cs="Arial" w:ascii="Times New Roman" w:hAnsi="Times New Roman"/>
        </w:rPr>
        <w:t>ki</w:t>
      </w:r>
      <w:r>
        <w:rPr>
          <w:rFonts w:cs="Arial" w:ascii="Times New Roman" w:hAnsi="Times New Roman"/>
        </w:rPr>
        <w:t xml:space="preserve"> je Priloga 2 k tej razpisni dokumentaciji.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Naročnik bo priznal sposobnost ponudnikom na osnovi izpolnjevanja pogojev iz naslednjih točk: </w:t>
      </w:r>
    </w:p>
    <w:p>
      <w:pPr>
        <w:pStyle w:val="Normal"/>
        <w:widowControl w:val="false"/>
        <w:numPr>
          <w:ilvl w:val="0"/>
          <w:numId w:val="36"/>
        </w:numPr>
        <w:autoSpaceDE w:val="false"/>
        <w:jc w:val="both"/>
        <w:rPr>
          <w:rFonts w:ascii="Times New Roman" w:hAnsi="Times New Roman" w:cs="Arial"/>
        </w:rPr>
      </w:pPr>
      <w:r>
        <w:rPr>
          <w:rFonts w:cs="Arial" w:ascii="Times New Roman" w:hAnsi="Times New Roman"/>
        </w:rPr>
        <w:t xml:space="preserve">Osnovna sposobnost ponudnika, </w:t>
      </w:r>
    </w:p>
    <w:p>
      <w:pPr>
        <w:pStyle w:val="Normal"/>
        <w:widowControl w:val="false"/>
        <w:numPr>
          <w:ilvl w:val="0"/>
          <w:numId w:val="36"/>
        </w:numPr>
        <w:autoSpaceDE w:val="false"/>
        <w:jc w:val="both"/>
        <w:rPr>
          <w:rFonts w:ascii="Times New Roman" w:hAnsi="Times New Roman" w:cs="Arial"/>
        </w:rPr>
      </w:pPr>
      <w:r>
        <w:rPr>
          <w:rFonts w:cs="Arial" w:ascii="Times New Roman" w:hAnsi="Times New Roman"/>
        </w:rPr>
        <w:t xml:space="preserve">Poklicna sposobnost ponudnika, </w:t>
      </w:r>
    </w:p>
    <w:p>
      <w:pPr>
        <w:pStyle w:val="Normal"/>
        <w:widowControl w:val="false"/>
        <w:numPr>
          <w:ilvl w:val="0"/>
          <w:numId w:val="36"/>
        </w:numPr>
        <w:autoSpaceDE w:val="false"/>
        <w:jc w:val="both"/>
        <w:rPr>
          <w:rFonts w:ascii="Times New Roman" w:hAnsi="Times New Roman" w:cs="Arial"/>
        </w:rPr>
      </w:pPr>
      <w:r>
        <w:rPr>
          <w:rFonts w:cs="Arial" w:ascii="Times New Roman" w:hAnsi="Times New Roman"/>
        </w:rPr>
        <w:t xml:space="preserve">Ekonomska in finančna sposobnost ponudnika ter </w:t>
      </w:r>
    </w:p>
    <w:p>
      <w:pPr>
        <w:pStyle w:val="Normal"/>
        <w:widowControl w:val="false"/>
        <w:numPr>
          <w:ilvl w:val="0"/>
          <w:numId w:val="36"/>
        </w:numPr>
        <w:autoSpaceDE w:val="false"/>
        <w:jc w:val="both"/>
        <w:rPr>
          <w:rFonts w:ascii="Times New Roman" w:hAnsi="Times New Roman" w:cs="Arial"/>
        </w:rPr>
      </w:pPr>
      <w:r>
        <w:rPr>
          <w:rFonts w:cs="Arial" w:ascii="Times New Roman" w:hAnsi="Times New Roman"/>
        </w:rPr>
        <w:t xml:space="preserve">Tehnična in kadrovska sposobnost ponudnika. </w:t>
      </w:r>
    </w:p>
    <w:p>
      <w:pPr>
        <w:pStyle w:val="Normal"/>
        <w:widowControl w:val="false"/>
        <w:autoSpaceDE w:val="false"/>
        <w:jc w:val="both"/>
        <w:rPr>
          <w:rFonts w:ascii="Times New Roman" w:hAnsi="Times New Roman" w:cs="Arial"/>
        </w:rPr>
      </w:pPr>
      <w:r>
        <w:rPr>
          <w:rFonts w:cs="Arial" w:ascii="Times New Roman" w:hAnsi="Times New Roman"/>
        </w:rPr>
      </w:r>
      <w:r>
        <w:br w:type="page"/>
      </w:r>
    </w:p>
    <w:p>
      <w:pPr>
        <w:pStyle w:val="Normal"/>
        <w:widowControl w:val="false"/>
        <w:autoSpaceDE w:val="false"/>
        <w:jc w:val="both"/>
        <w:rPr>
          <w:rFonts w:ascii="Times New Roman" w:hAnsi="Times New Roman"/>
        </w:rPr>
      </w:pPr>
      <w:r>
        <w:rPr>
          <w:rFonts w:ascii="Times New Roman" w:hAnsi="Times New Roman"/>
        </w:rPr>
      </w:r>
    </w:p>
    <w:p>
      <w:pPr>
        <w:pStyle w:val="Normal"/>
        <w:shd w:fill="CFE7F5" w:val="clear"/>
        <w:jc w:val="both"/>
        <w:rPr>
          <w:rFonts w:ascii="Times New Roman" w:hAnsi="Times New Roman"/>
        </w:rPr>
      </w:pPr>
      <w:r>
        <w:rPr>
          <w:rFonts w:ascii="Times New Roman" w:hAnsi="Times New Roman"/>
        </w:rPr>
      </w:r>
    </w:p>
    <w:p>
      <w:pPr>
        <w:pStyle w:val="Naslov001JN"/>
        <w:numPr>
          <w:ilvl w:val="1"/>
          <w:numId w:val="16"/>
        </w:numPr>
        <w:shd w:fill="CFE7F5" w:val="clear"/>
        <w:tabs>
          <w:tab w:val="left" w:pos="938" w:leader="none"/>
        </w:tabs>
        <w:ind w:left="0" w:right="0" w:hanging="0"/>
        <w:rPr>
          <w:rFonts w:ascii="Times New Roman" w:hAnsi="Times New Roman"/>
        </w:rPr>
      </w:pPr>
      <w:bookmarkStart w:id="19" w:name="__RefHeading__10308_77267440"/>
      <w:bookmarkEnd w:id="19"/>
      <w:r>
        <w:rPr>
          <w:rFonts w:eastAsia="Times New Roman" w:cs="Arial" w:ascii="Times New Roman" w:hAnsi="Times New Roman"/>
          <w:b/>
          <w:bCs/>
          <w:color w:val="auto"/>
          <w:sz w:val="28"/>
          <w:szCs w:val="32"/>
          <w:lang w:val="sl-SI" w:eastAsia="zh-CN" w:bidi="ar-SA"/>
        </w:rPr>
        <w:t>Osnovna</w:t>
      </w:r>
      <w:r>
        <w:rPr>
          <w:rFonts w:ascii="Times New Roman" w:hAnsi="Times New Roman"/>
        </w:rPr>
        <w:t xml:space="preserve"> </w:t>
      </w:r>
      <w:r>
        <w:rPr>
          <w:rFonts w:eastAsia="Times New Roman" w:cs="Arial" w:ascii="Times New Roman" w:hAnsi="Times New Roman"/>
          <w:b/>
          <w:bCs/>
          <w:color w:val="auto"/>
          <w:sz w:val="28"/>
          <w:szCs w:val="32"/>
          <w:lang w:val="sl-SI" w:eastAsia="zh-CN" w:bidi="ar-SA"/>
        </w:rPr>
        <w:t>sposobnost</w:t>
      </w:r>
      <w:r>
        <w:rPr>
          <w:rFonts w:ascii="Times New Roman" w:hAnsi="Times New Roman"/>
        </w:rPr>
        <w:t xml:space="preserve"> ponudnika</w:t>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ormal"/>
        <w:widowControl w:val="false"/>
        <w:autoSpaceDE w:val="false"/>
        <w:spacing w:lineRule="exact" w:line="293"/>
        <w:jc w:val="both"/>
        <w:rPr>
          <w:rFonts w:ascii="Times New Roman" w:hAnsi="Times New Roman" w:cs="Arial"/>
        </w:rPr>
      </w:pPr>
      <w:r>
        <w:rPr>
          <w:rFonts w:cs="Arial" w:ascii="Times New Roman" w:hAnsi="Times New Roman"/>
        </w:rPr>
      </w:r>
    </w:p>
    <w:p>
      <w:pPr>
        <w:pStyle w:val="Normal"/>
        <w:widowControl w:val="false"/>
        <w:autoSpaceDE w:val="false"/>
        <w:spacing w:lineRule="exact" w:line="293"/>
        <w:jc w:val="both"/>
        <w:rPr>
          <w:rFonts w:ascii="Times New Roman" w:hAnsi="Times New Roman" w:cs="Arial"/>
        </w:rPr>
      </w:pPr>
      <w:r>
        <w:rPr>
          <w:rFonts w:cs="Arial" w:ascii="Times New Roman" w:hAnsi="Times New Roman"/>
        </w:rPr>
        <w:t xml:space="preserve">Ponudnik ali njegov zakoniti zastopnik (če gre za pravno osebo) ni bil pravnomočno obsojen zaradi kaznivih dejanj, kot jih določa prvi odstavek 42. člena ZJN-2. </w:t>
      </w:r>
    </w:p>
    <w:p>
      <w:pPr>
        <w:pStyle w:val="Normal"/>
        <w:widowControl w:val="false"/>
        <w:autoSpaceDE w:val="false"/>
        <w:spacing w:lineRule="exact" w:line="293"/>
        <w:jc w:val="both"/>
        <w:rPr>
          <w:rFonts w:ascii="Times New Roman" w:hAnsi="Times New Roman" w:cs="Arial"/>
        </w:rPr>
      </w:pPr>
      <w:r>
        <w:rPr>
          <w:rFonts w:cs="Arial" w:ascii="Times New Roman" w:hAnsi="Times New Roman"/>
          <w:b/>
          <w:bCs/>
        </w:rPr>
        <w:t>Dokazilo</w:t>
      </w:r>
      <w:r>
        <w:rPr>
          <w:rFonts w:cs="Arial" w:ascii="Times New Roman" w:hAnsi="Times New Roman"/>
        </w:rPr>
        <w:t>: izjava ponudnika o izpolnjevanju pogojev. (</w:t>
      </w:r>
      <w:r>
        <w:rPr>
          <w:rFonts w:cs="Arial" w:ascii="Times New Roman" w:hAnsi="Times New Roman"/>
          <w:b/>
          <w:bCs/>
        </w:rPr>
        <w:t>OBR-3</w:t>
      </w:r>
      <w:r>
        <w:rPr>
          <w:rFonts w:cs="Arial" w:ascii="Times New Roman" w:hAnsi="Times New Roman"/>
        </w:rPr>
        <w:t>)</w:t>
      </w:r>
    </w:p>
    <w:p>
      <w:pPr>
        <w:pStyle w:val="Normal"/>
        <w:jc w:val="both"/>
        <w:rPr>
          <w:rFonts w:ascii="Times New Roman" w:hAnsi="Times New Roman" w:cs="Arial"/>
        </w:rPr>
      </w:pPr>
      <w:r>
        <w:rPr>
          <w:rFonts w:cs="Arial" w:ascii="Times New Roman" w:hAnsi="Times New Roman"/>
        </w:rPr>
      </w:r>
    </w:p>
    <w:p>
      <w:pPr>
        <w:pStyle w:val="Normal"/>
        <w:widowControl w:val="false"/>
        <w:autoSpaceDE w:val="false"/>
        <w:spacing w:lineRule="exact" w:line="293"/>
        <w:jc w:val="both"/>
        <w:rPr>
          <w:rFonts w:ascii="Times New Roman" w:hAnsi="Times New Roman" w:cs="Arial"/>
        </w:rPr>
      </w:pPr>
      <w:r>
        <w:rPr>
          <w:rFonts w:cs="Arial" w:ascii="Times New Roman" w:hAnsi="Times New Roman"/>
        </w:rPr>
        <w:t xml:space="preserve">Ponudnik na dan, ko poteče rok za oddajo ponudb, ni izločen iz postopkov oddaje javnih naročil zaradi uvrstitve v evidenco ponudnikov z negativnimi referencami iz 77. a člena ZJN-2, 81. a člena ZJNVETPS oziroma 73. člena ZJNPOV. </w:t>
      </w:r>
    </w:p>
    <w:p>
      <w:pPr>
        <w:pStyle w:val="Normal"/>
        <w:widowControl w:val="false"/>
        <w:autoSpaceDE w:val="false"/>
        <w:spacing w:lineRule="exact" w:line="293"/>
        <w:jc w:val="both"/>
        <w:rPr>
          <w:rFonts w:ascii="Times New Roman" w:hAnsi="Times New Roman" w:cs="Arial"/>
        </w:rPr>
      </w:pPr>
      <w:r>
        <w:rPr>
          <w:rFonts w:cs="Arial" w:ascii="Times New Roman" w:hAnsi="Times New Roman"/>
          <w:b/>
          <w:bCs/>
        </w:rPr>
        <w:t>Dokazilo</w:t>
      </w:r>
      <w:r>
        <w:rPr>
          <w:rFonts w:cs="Arial" w:ascii="Times New Roman" w:hAnsi="Times New Roman"/>
        </w:rPr>
        <w:t>: izjava ponudnika o izpolnjevanju pogojev. (</w:t>
      </w:r>
      <w:r>
        <w:rPr>
          <w:rFonts w:cs="Arial" w:ascii="Times New Roman" w:hAnsi="Times New Roman"/>
          <w:b/>
          <w:bCs/>
        </w:rPr>
        <w:t>OBR-3</w:t>
      </w:r>
      <w:r>
        <w:rPr>
          <w:rFonts w:cs="Arial" w:ascii="Times New Roman" w:hAnsi="Times New Roman"/>
        </w:rPr>
        <w:t xml:space="preserve">).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Ponudnik nima na dan, ko je bila oddana ponudba, v skladu s predpisi države, v kateri ima sedež, ali predpisi države naročnika zapadlih, neplačanih obveznosti v zvezi s plačili prispevkov za socialno varnost ali v zvezi s plačili davkov v vrednosti 50 evrov ali več. Tuji ponudniki morajo pred predložitvijo ponudbe pri ustreznih organih (matični državi) zaprosit</w:t>
      </w:r>
      <w:r>
        <w:rPr>
          <w:rFonts w:cs="Arial" w:ascii="Times New Roman" w:hAnsi="Times New Roman"/>
        </w:rPr>
        <w:t>i</w:t>
      </w:r>
      <w:r>
        <w:rPr>
          <w:rFonts w:cs="Arial" w:ascii="Times New Roman" w:hAnsi="Times New Roman"/>
        </w:rPr>
        <w:t xml:space="preserve"> za dokazilo iz katerega bo razvidno, da izpolnjujejo pogoj. Ob predložitvi ponudbe mora ponudba vsebovati dokazilo, da imajo poravnane vse obveznosti. </w:t>
      </w:r>
    </w:p>
    <w:p>
      <w:pPr>
        <w:pStyle w:val="Normal"/>
        <w:widowControl w:val="false"/>
        <w:autoSpaceDE w:val="false"/>
        <w:spacing w:lineRule="exact" w:line="292"/>
        <w:jc w:val="both"/>
        <w:rPr>
          <w:rFonts w:ascii="Times New Roman" w:hAnsi="Times New Roman"/>
        </w:rPr>
      </w:pPr>
      <w:r>
        <w:rPr>
          <w:rFonts w:cs="Arial" w:ascii="Times New Roman" w:hAnsi="Times New Roman"/>
          <w:b/>
          <w:bCs/>
        </w:rPr>
        <w:t>Dokazilo</w:t>
      </w:r>
      <w:r>
        <w:rPr>
          <w:rFonts w:cs="Arial" w:ascii="Times New Roman" w:hAnsi="Times New Roman"/>
        </w:rPr>
        <w:t>: izjava ponudnika o izpolnjevanju pogojev. (</w:t>
      </w:r>
      <w:r>
        <w:rPr>
          <w:rFonts w:cs="Arial" w:ascii="Times New Roman" w:hAnsi="Times New Roman"/>
          <w:b/>
          <w:bCs/>
        </w:rPr>
        <w:t>OBR-3</w:t>
      </w:r>
      <w:r>
        <w:rPr>
          <w:rFonts w:cs="Arial" w:ascii="Times New Roman" w:hAnsi="Times New Roman"/>
        </w:rPr>
        <w:t xml:space="preserve">) </w:t>
      </w:r>
    </w:p>
    <w:p>
      <w:pPr>
        <w:pStyle w:val="Normal"/>
        <w:widowControl w:val="false"/>
        <w:autoSpaceDE w:val="false"/>
        <w:spacing w:lineRule="exact" w:line="293"/>
        <w:jc w:val="both"/>
        <w:rPr>
          <w:rFonts w:ascii="Times New Roman" w:hAnsi="Times New Roman" w:cs="Arial"/>
        </w:rPr>
      </w:pPr>
      <w:r>
        <w:rPr>
          <w:rFonts w:cs="Arial" w:ascii="Times New Roman" w:hAnsi="Times New Roman"/>
        </w:rPr>
      </w:r>
    </w:p>
    <w:p>
      <w:pPr>
        <w:pStyle w:val="Normal"/>
        <w:widowControl w:val="false"/>
        <w:autoSpaceDE w:val="false"/>
        <w:spacing w:lineRule="exact" w:line="293"/>
        <w:jc w:val="both"/>
        <w:rPr>
          <w:rFonts w:ascii="Times New Roman" w:hAnsi="Times New Roman" w:cs="Arial"/>
        </w:rPr>
      </w:pPr>
      <w:r>
        <w:rPr>
          <w:rFonts w:cs="Arial" w:ascii="Times New Roman" w:hAnsi="Times New Roman"/>
        </w:rPr>
      </w:r>
    </w:p>
    <w:p>
      <w:pPr>
        <w:pStyle w:val="Normal"/>
        <w:widowControl w:val="false"/>
        <w:autoSpaceDE w:val="false"/>
        <w:spacing w:lineRule="exact" w:line="293"/>
        <w:jc w:val="both"/>
        <w:rPr>
          <w:rFonts w:ascii="Times New Roman" w:hAnsi="Times New Roman" w:cs="Arial"/>
          <w:b/>
          <w:b/>
          <w:bCs/>
        </w:rPr>
      </w:pPr>
      <w:r>
        <w:rPr>
          <w:rFonts w:cs="Arial" w:ascii="Times New Roman" w:hAnsi="Times New Roman"/>
          <w:b/>
          <w:bCs/>
        </w:rPr>
        <w:t xml:space="preserve">Zaradi možnosti hitrejše izbire naročnik predlaga, da ponudniki na datum oddaje ponudbe sami pridobijo uradno potrdilo DURS-a. Dokazilo mora biti izdano izključno na datum oddaje ponudbe. Ponudniki lahko dokazilo vložijo v ponudbo ali v posebni kuverti kot dopolnitev ponudbe. Enako velja za podizvajalce.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Predlog naročnika ni pogoj.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Naročnik bo iz postopka javnega naročanja izločil ponudnika, če: </w:t>
      </w:r>
    </w:p>
    <w:p>
      <w:pPr>
        <w:pStyle w:val="Normal"/>
        <w:widowControl w:val="false"/>
        <w:numPr>
          <w:ilvl w:val="0"/>
          <w:numId w:val="8"/>
        </w:numPr>
        <w:autoSpaceDE w:val="false"/>
        <w:jc w:val="both"/>
        <w:rPr>
          <w:rFonts w:ascii="Times New Roman" w:hAnsi="Times New Roman" w:cs="Arial"/>
        </w:rPr>
      </w:pPr>
      <w:r>
        <w:rPr>
          <w:rFonts w:cs="Arial" w:ascii="Times New Roman" w:hAnsi="Times New Roman"/>
        </w:rPr>
        <w:t xml:space="preserve">je v postopku prisilne poravnave ali je bil zanj podan predlog za začetek postopka prisilne poravnave in sodišče o tem predlogu še ni odločilo, </w:t>
      </w:r>
    </w:p>
    <w:p>
      <w:pPr>
        <w:pStyle w:val="Normal"/>
        <w:widowControl w:val="false"/>
        <w:numPr>
          <w:ilvl w:val="0"/>
          <w:numId w:val="8"/>
        </w:numPr>
        <w:autoSpaceDE w:val="false"/>
        <w:spacing w:lineRule="exact" w:line="292"/>
        <w:jc w:val="both"/>
        <w:rPr>
          <w:rFonts w:ascii="Times New Roman" w:hAnsi="Times New Roman" w:cs="Arial"/>
        </w:rPr>
      </w:pPr>
      <w:r>
        <w:rPr>
          <w:rFonts w:cs="Arial" w:ascii="Times New Roman" w:hAnsi="Times New Roman"/>
        </w:rPr>
        <w:t xml:space="preserve">je v stečajnem postopku ali je bil zanj podan predlog za začetek stečajnega postopka in sodišče o tem predlogu še ni odločilo, </w:t>
      </w:r>
    </w:p>
    <w:p>
      <w:pPr>
        <w:pStyle w:val="Normal"/>
        <w:widowControl w:val="false"/>
        <w:numPr>
          <w:ilvl w:val="0"/>
          <w:numId w:val="8"/>
        </w:numPr>
        <w:autoSpaceDE w:val="false"/>
        <w:spacing w:lineRule="exact" w:line="292"/>
        <w:jc w:val="both"/>
        <w:rPr>
          <w:rFonts w:ascii="Times New Roman" w:hAnsi="Times New Roman" w:cs="Arial"/>
        </w:rPr>
      </w:pPr>
      <w:r>
        <w:rPr>
          <w:rFonts w:cs="Arial" w:ascii="Times New Roman" w:hAnsi="Times New Roman"/>
        </w:rPr>
        <w:t>je v postopku prisilnega prenehanja, je bil zanj podan predlog za začetek postopka prisilnega prenehanja in sodišče o tem predlogu še ni odločilo,</w:t>
      </w:r>
    </w:p>
    <w:p>
      <w:pPr>
        <w:pStyle w:val="Normal"/>
        <w:widowControl w:val="false"/>
        <w:numPr>
          <w:ilvl w:val="0"/>
          <w:numId w:val="8"/>
        </w:numPr>
        <w:autoSpaceDE w:val="false"/>
        <w:spacing w:lineRule="exact" w:line="292"/>
        <w:jc w:val="both"/>
        <w:rPr>
          <w:rFonts w:ascii="Times New Roman" w:hAnsi="Times New Roman" w:cs="Arial"/>
        </w:rPr>
      </w:pPr>
      <w:r>
        <w:rPr>
          <w:rFonts w:cs="Arial" w:ascii="Times New Roman" w:hAnsi="Times New Roman"/>
        </w:rPr>
        <w:t xml:space="preserve">z njegovimi posli iz drugih razlogov upravlja sodišče ali je opustil poslovno dejavnost ali je v katerem koli podobnem položaju, </w:t>
      </w:r>
    </w:p>
    <w:p>
      <w:pPr>
        <w:pStyle w:val="Normal"/>
        <w:widowControl w:val="false"/>
        <w:numPr>
          <w:ilvl w:val="0"/>
          <w:numId w:val="8"/>
        </w:numPr>
        <w:autoSpaceDE w:val="false"/>
        <w:spacing w:lineRule="exact" w:line="292"/>
        <w:jc w:val="both"/>
        <w:rPr>
          <w:rFonts w:ascii="Times New Roman" w:hAnsi="Times New Roman" w:cs="Arial"/>
        </w:rPr>
      </w:pPr>
      <w:r>
        <w:rPr>
          <w:rFonts w:cs="Arial" w:ascii="Times New Roman" w:hAnsi="Times New Roman"/>
        </w:rPr>
        <w:t xml:space="preserve">je bil s pravnomočno sodbo v kateri koli državi obsojen za prestopek v zvezi z njegovim poklicnim ravnanjem, </w:t>
      </w:r>
    </w:p>
    <w:p>
      <w:pPr>
        <w:pStyle w:val="Normal"/>
        <w:widowControl w:val="false"/>
        <w:numPr>
          <w:ilvl w:val="0"/>
          <w:numId w:val="8"/>
        </w:numPr>
        <w:autoSpaceDE w:val="false"/>
        <w:spacing w:lineRule="exact" w:line="292"/>
        <w:jc w:val="both"/>
        <w:rPr>
          <w:rFonts w:ascii="Times New Roman" w:hAnsi="Times New Roman" w:cs="Arial"/>
        </w:rPr>
      </w:pPr>
      <w:r>
        <w:rPr>
          <w:rFonts w:cs="Arial" w:ascii="Times New Roman" w:hAnsi="Times New Roman"/>
        </w:rPr>
        <w:t xml:space="preserve">mu lahko naročnik na kakršni koli upravičeni podlagi dokaže veliko strokovno napako ali hujšo kršitev poklicnih pravil, </w:t>
      </w:r>
    </w:p>
    <w:p>
      <w:pPr>
        <w:pStyle w:val="Normal"/>
        <w:widowControl w:val="false"/>
        <w:numPr>
          <w:ilvl w:val="0"/>
          <w:numId w:val="8"/>
        </w:numPr>
        <w:autoSpaceDE w:val="false"/>
        <w:spacing w:lineRule="exact" w:line="292"/>
        <w:jc w:val="both"/>
        <w:rPr>
          <w:rFonts w:ascii="Times New Roman" w:hAnsi="Times New Roman" w:cs="Arial"/>
        </w:rPr>
      </w:pPr>
      <w:r>
        <w:rPr>
          <w:rFonts w:cs="Arial" w:ascii="Times New Roman" w:hAnsi="Times New Roman"/>
        </w:rPr>
        <w:t xml:space="preserve">je pri dajanju informacij, zahtevanih v skladu z določbami 41. do 49. člena ZJN-2, v tem ali predhodnih postopkih namerno podal zavajajoče razlage ali teh informacij ni zagotovil. </w:t>
      </w:r>
    </w:p>
    <w:p>
      <w:pPr>
        <w:pStyle w:val="Normal"/>
        <w:widowControl w:val="false"/>
        <w:autoSpaceDE w:val="false"/>
        <w:jc w:val="both"/>
        <w:rPr>
          <w:rFonts w:ascii="Times New Roman" w:hAnsi="Times New Roman" w:cs="Arial"/>
        </w:rPr>
      </w:pPr>
      <w:r>
        <w:rPr>
          <w:rFonts w:cs="Arial" w:ascii="Times New Roman" w:hAnsi="Times New Roman"/>
          <w:b/>
          <w:bCs/>
        </w:rPr>
        <w:t>Dokazilo</w:t>
      </w:r>
      <w:r>
        <w:rPr>
          <w:rFonts w:cs="Arial" w:ascii="Times New Roman" w:hAnsi="Times New Roman"/>
        </w:rPr>
        <w:t xml:space="preserve">: </w:t>
      </w:r>
      <w:r>
        <w:rPr>
          <w:rFonts w:cs="Arial" w:ascii="Times New Roman" w:hAnsi="Times New Roman"/>
        </w:rPr>
        <w:t>I</w:t>
      </w:r>
      <w:r>
        <w:rPr>
          <w:rFonts w:cs="Arial" w:ascii="Times New Roman" w:hAnsi="Times New Roman"/>
        </w:rPr>
        <w:t>zjava o izpolnjevanju pogojev. (</w:t>
      </w:r>
      <w:r>
        <w:rPr>
          <w:rFonts w:cs="Arial" w:ascii="Times New Roman" w:hAnsi="Times New Roman"/>
          <w:b/>
          <w:bCs/>
        </w:rPr>
        <w:t>OBR-3</w:t>
      </w:r>
      <w:r>
        <w:rPr>
          <w:rFonts w:cs="Arial" w:ascii="Times New Roman" w:hAnsi="Times New Roman"/>
        </w:rPr>
        <w:t xml:space="preserve">)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Ponudnik se zavezuje, da bo v primeru, če bo izbran kot najugodnejši ponudnik ali v času izvajanja javnega naročila, v osmih (8) dneh od prejema poziva naročnika, le temu posredoval podatke o: </w:t>
      </w:r>
    </w:p>
    <w:p>
      <w:pPr>
        <w:pStyle w:val="Normal"/>
        <w:widowControl w:val="false"/>
        <w:numPr>
          <w:ilvl w:val="0"/>
          <w:numId w:val="8"/>
        </w:numPr>
        <w:autoSpaceDE w:val="false"/>
        <w:jc w:val="both"/>
        <w:rPr>
          <w:rFonts w:ascii="Times New Roman" w:hAnsi="Times New Roman"/>
        </w:rPr>
      </w:pPr>
      <w:r>
        <w:rPr>
          <w:rFonts w:cs="Arial" w:ascii="Times New Roman" w:hAnsi="Times New Roman"/>
        </w:rPr>
        <w:t xml:space="preserve">svojih ustanoviteljih, družbenikih, vključno s podatki o tihih družbenikih, delničarjih, </w:t>
      </w:r>
      <w:r>
        <w:rPr>
          <w:rFonts w:cs="Arial" w:ascii="Times New Roman" w:hAnsi="Times New Roman"/>
          <w:color w:val="auto"/>
        </w:rPr>
        <w:t>komanditistih</w:t>
      </w:r>
      <w:r>
        <w:rPr>
          <w:rFonts w:cs="Arial" w:ascii="Times New Roman" w:hAnsi="Times New Roman"/>
          <w:color w:val="FF0000"/>
        </w:rPr>
        <w:t xml:space="preserve"> </w:t>
      </w:r>
      <w:r>
        <w:rPr>
          <w:rFonts w:cs="Arial" w:ascii="Times New Roman" w:hAnsi="Times New Roman"/>
        </w:rPr>
        <w:t xml:space="preserve">ali drugih lastnikih in podatke o lastniških deležih navedenih oseb; </w:t>
      </w:r>
    </w:p>
    <w:p>
      <w:pPr>
        <w:pStyle w:val="Normal"/>
        <w:widowControl w:val="false"/>
        <w:numPr>
          <w:ilvl w:val="0"/>
          <w:numId w:val="8"/>
        </w:numPr>
        <w:autoSpaceDE w:val="false"/>
        <w:jc w:val="both"/>
        <w:rPr>
          <w:rFonts w:ascii="Times New Roman" w:hAnsi="Times New Roman" w:cs="Arial"/>
        </w:rPr>
      </w:pPr>
      <w:r>
        <w:rPr>
          <w:rFonts w:cs="Arial" w:ascii="Times New Roman" w:hAnsi="Times New Roman"/>
        </w:rPr>
        <w:t xml:space="preserve">gospodarskih subjektih, za katere se glede na določbe zakona, ki ureja gospodarske družbe, šteje, da so z njim povezane družbe. </w:t>
      </w:r>
    </w:p>
    <w:p>
      <w:pPr>
        <w:pStyle w:val="Normal"/>
        <w:widowControl w:val="false"/>
        <w:autoSpaceDE w:val="false"/>
        <w:ind w:left="0" w:right="0" w:hanging="0"/>
        <w:jc w:val="both"/>
        <w:rPr>
          <w:rFonts w:ascii="Times New Roman" w:hAnsi="Times New Roman" w:cs="Arial"/>
        </w:rPr>
      </w:pPr>
      <w:r>
        <w:rPr>
          <w:rFonts w:cs="Arial" w:ascii="Times New Roman" w:hAnsi="Times New Roman"/>
          <w:b/>
          <w:bCs/>
        </w:rPr>
        <w:t>Dokazilo</w:t>
      </w:r>
      <w:r>
        <w:rPr>
          <w:rFonts w:cs="Arial" w:ascii="Times New Roman" w:hAnsi="Times New Roman"/>
        </w:rPr>
        <w:t xml:space="preserve">: </w:t>
      </w:r>
      <w:r>
        <w:rPr>
          <w:rFonts w:cs="Arial" w:ascii="Times New Roman" w:hAnsi="Times New Roman"/>
        </w:rPr>
        <w:t>I</w:t>
      </w:r>
      <w:r>
        <w:rPr>
          <w:rFonts w:cs="Arial" w:ascii="Times New Roman" w:hAnsi="Times New Roman"/>
        </w:rPr>
        <w:t>zjava o posredovanju podatkov. (</w:t>
      </w:r>
      <w:r>
        <w:rPr>
          <w:rFonts w:cs="Arial" w:ascii="Times New Roman" w:hAnsi="Times New Roman"/>
          <w:b/>
          <w:bCs/>
        </w:rPr>
        <w:t>OBR-4</w:t>
      </w:r>
      <w:r>
        <w:rPr>
          <w:rFonts w:cs="Arial" w:ascii="Times New Roman" w:hAnsi="Times New Roman"/>
        </w:rPr>
        <w:t xml:space="preserve">)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Ponudnik soglaša, da lahko naročnik za namene javnega razpisa pridobi podatke iz uradnih evidenc za osebe, ki so pooblaščene za zastopanje. </w:t>
      </w:r>
    </w:p>
    <w:p>
      <w:pPr>
        <w:pStyle w:val="Normal"/>
        <w:widowControl w:val="false"/>
        <w:autoSpaceDE w:val="false"/>
        <w:spacing w:lineRule="exact" w:line="292"/>
        <w:jc w:val="both"/>
        <w:rPr>
          <w:rFonts w:ascii="Times New Roman" w:hAnsi="Times New Roman"/>
        </w:rPr>
      </w:pPr>
      <w:r>
        <w:rPr>
          <w:rFonts w:cs="Arial" w:ascii="Times New Roman" w:hAnsi="Times New Roman"/>
          <w:b/>
          <w:bCs/>
        </w:rPr>
        <w:t>Dokazilo</w:t>
      </w:r>
      <w:r>
        <w:rPr>
          <w:rFonts w:cs="Arial" w:ascii="Times New Roman" w:hAnsi="Times New Roman"/>
        </w:rPr>
        <w:t xml:space="preserve">: Za dokazovanje izpolnjevanja </w:t>
      </w:r>
      <w:r>
        <w:rPr>
          <w:rFonts w:cs="Arial" w:ascii="Times New Roman" w:hAnsi="Times New Roman"/>
        </w:rPr>
        <w:t xml:space="preserve">teh </w:t>
      </w:r>
      <w:r>
        <w:rPr>
          <w:rFonts w:cs="Arial" w:ascii="Times New Roman" w:hAnsi="Times New Roman"/>
        </w:rPr>
        <w:t>pogoje</w:t>
      </w:r>
      <w:r>
        <w:rPr>
          <w:rFonts w:cs="Arial" w:ascii="Times New Roman" w:hAnsi="Times New Roman"/>
        </w:rPr>
        <w:t>v</w:t>
      </w:r>
      <w:r>
        <w:rPr>
          <w:rFonts w:cs="Arial" w:ascii="Times New Roman" w:hAnsi="Times New Roman"/>
        </w:rPr>
        <w:t xml:space="preserve"> ponudnik predloži Izjavo za pridobitev osebnih podatkov iz uradnih evidenc (</w:t>
      </w:r>
      <w:r>
        <w:rPr>
          <w:rFonts w:cs="Arial" w:ascii="Times New Roman" w:hAnsi="Times New Roman"/>
          <w:b/>
          <w:bCs/>
        </w:rPr>
        <w:t>OBR-5</w:t>
      </w:r>
      <w:r>
        <w:rPr>
          <w:rFonts w:cs="Arial" w:ascii="Times New Roman" w:hAnsi="Times New Roman"/>
        </w:rPr>
        <w:t xml:space="preserve">). Izjavo predložijo samo ponudniki, ki imajo sedež v Republiki Sloveniji.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aslov001JN"/>
        <w:keepNext/>
        <w:widowControl/>
        <w:numPr>
          <w:ilvl w:val="1"/>
          <w:numId w:val="16"/>
        </w:numPr>
        <w:pBdr/>
        <w:shd w:fill="CFE7F5" w:val="clear"/>
        <w:tabs>
          <w:tab w:val="left" w:pos="1050" w:leader="none"/>
        </w:tabs>
        <w:suppressAutoHyphens w:val="true"/>
        <w:bidi w:val="0"/>
        <w:spacing w:lineRule="auto" w:line="240" w:before="0" w:after="0"/>
        <w:ind w:left="0" w:right="0" w:hanging="0"/>
        <w:jc w:val="left"/>
        <w:outlineLvl w:val="0"/>
        <w:rPr>
          <w:rFonts w:ascii="Times New Roman" w:hAnsi="Times New Roman"/>
        </w:rPr>
      </w:pPr>
      <w:bookmarkStart w:id="20" w:name="__RefHeading__10310_77267440"/>
      <w:bookmarkEnd w:id="20"/>
      <w:r>
        <w:rPr>
          <w:rFonts w:ascii="Times New Roman" w:hAnsi="Times New Roman"/>
        </w:rPr>
        <w:t xml:space="preserve">Poklicna sposobnost </w:t>
      </w:r>
      <w:r>
        <w:rPr>
          <w:rFonts w:eastAsia="Times New Roman" w:cs="Arial" w:ascii="Times New Roman" w:hAnsi="Times New Roman"/>
          <w:b/>
          <w:bCs/>
          <w:color w:val="auto"/>
          <w:sz w:val="28"/>
          <w:szCs w:val="32"/>
          <w:lang w:val="sl-SI" w:eastAsia="zh-CN" w:bidi="ar-SA"/>
        </w:rPr>
        <w:t>ponudnika</w:t>
      </w:r>
    </w:p>
    <w:p>
      <w:pPr>
        <w:pStyle w:val="Naslov001JN"/>
        <w:numPr>
          <w:ilvl w:val="0"/>
          <w:numId w:val="0"/>
        </w:numPr>
        <w:shd w:fill="CFE7F5" w:val="clear"/>
        <w:ind w:left="-17" w:right="0" w:firstLine="8"/>
        <w:outlineLvl w:val="0"/>
        <w:rPr>
          <w:rFonts w:ascii="Times New Roman" w:hAnsi="Times New Roman"/>
        </w:rPr>
      </w:pPr>
      <w:bookmarkStart w:id="21" w:name="__RefHeading__7500_77267440"/>
      <w:bookmarkStart w:id="22" w:name="__RefHeading__7500_77267440"/>
      <w:bookmarkEnd w:id="22"/>
      <w:r>
        <w:rPr>
          <w:rFonts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Ponudnik ima veljavno registracijo za opravljanje dejavnosti v skladu s predpisi države članice, v kateri je registrirana dejavnos</w:t>
      </w:r>
      <w:r>
        <w:rPr>
          <w:rFonts w:cs="Arial" w:ascii="Times New Roman" w:hAnsi="Times New Roman"/>
        </w:rPr>
        <w:t xml:space="preserve">t o vpisu v register poklicev ali trgovski register.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Za dokazovanje izpolnjevanja pogojev iz točke </w:t>
      </w:r>
      <w:r>
        <w:rPr>
          <w:rFonts w:cs="Arial" w:ascii="Times New Roman" w:hAnsi="Times New Roman"/>
        </w:rPr>
        <w:t>16. 2</w:t>
      </w:r>
      <w:r>
        <w:rPr>
          <w:rFonts w:cs="Arial" w:ascii="Times New Roman" w:hAnsi="Times New Roman"/>
        </w:rPr>
        <w:t xml:space="preserve"> ponudnik predloži Izjavo o izpolnjevanju pogojev (</w:t>
      </w:r>
      <w:r>
        <w:rPr>
          <w:rFonts w:cs="Arial" w:ascii="Times New Roman" w:hAnsi="Times New Roman"/>
          <w:b/>
          <w:bCs/>
        </w:rPr>
        <w:t>OBR-3</w:t>
      </w:r>
      <w:r>
        <w:rPr>
          <w:rFonts w:cs="Arial" w:ascii="Times New Roman" w:hAnsi="Times New Roman"/>
        </w:rPr>
        <w:t>). Ponudniki, ki nimajo sedeža v Republiki Sloveniji, morajo predložiti potrdilo</w:t>
      </w:r>
      <w:r>
        <w:rPr>
          <w:rFonts w:cs="Arial" w:ascii="Times New Roman" w:hAnsi="Times New Roman"/>
        </w:rPr>
        <w:t xml:space="preserve">, ki jim ga izda pristojen urad v njihovi državi. Če </w:t>
      </w:r>
      <w:r>
        <w:rPr>
          <w:rFonts w:cs="Arial" w:ascii="Times New Roman" w:hAnsi="Times New Roman"/>
        </w:rPr>
        <w:t xml:space="preserve">država, v kateri ima ponudnik svoj sedež, ne izdaja takšnih dokumentov, lahko da zapriseženo izjavo prič ali zapriseženo izjavo zakonitega zastopnika ponudnika.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Za dokazovanje izpolnjevanja </w:t>
      </w:r>
      <w:r>
        <w:rPr>
          <w:rFonts w:cs="Arial" w:ascii="Times New Roman" w:hAnsi="Times New Roman"/>
        </w:rPr>
        <w:t xml:space="preserve">teh </w:t>
      </w:r>
      <w:r>
        <w:rPr>
          <w:rFonts w:cs="Arial" w:ascii="Times New Roman" w:hAnsi="Times New Roman"/>
        </w:rPr>
        <w:t>pog</w:t>
      </w:r>
      <w:r>
        <w:rPr>
          <w:rFonts w:cs="Arial" w:ascii="Times New Roman" w:hAnsi="Times New Roman"/>
        </w:rPr>
        <w:t>ojev po</w:t>
      </w:r>
      <w:r>
        <w:rPr>
          <w:rFonts w:cs="Arial" w:ascii="Times New Roman" w:hAnsi="Times New Roman"/>
        </w:rPr>
        <w:t>nudnik predloži Izjavo o izpolnjevanju pogojev (</w:t>
      </w:r>
      <w:r>
        <w:rPr>
          <w:rFonts w:cs="Arial" w:ascii="Times New Roman" w:hAnsi="Times New Roman"/>
          <w:b/>
          <w:bCs/>
        </w:rPr>
        <w:t>OBR-3</w:t>
      </w:r>
      <w:r>
        <w:rPr>
          <w:rFonts w:cs="Arial" w:ascii="Times New Roman" w:hAnsi="Times New Roman"/>
        </w:rPr>
        <w:t xml:space="preserve">). </w:t>
      </w:r>
    </w:p>
    <w:p>
      <w:pPr>
        <w:pStyle w:val="Normal"/>
        <w:widowControl w:val="false"/>
        <w:autoSpaceDE w:val="false"/>
        <w:spacing w:lineRule="exact" w:line="292"/>
        <w:jc w:val="both"/>
        <w:rPr>
          <w:rFonts w:ascii="Times New Roman" w:hAnsi="Times New Roman" w:cs="Arial"/>
          <w:b/>
          <w:b/>
          <w:bCs/>
        </w:rPr>
      </w:pPr>
      <w:r>
        <w:rPr>
          <w:rFonts w:cs="Arial" w:ascii="Times New Roman" w:hAnsi="Times New Roman"/>
          <w:b/>
          <w:bCs/>
        </w:rPr>
      </w:r>
    </w:p>
    <w:p>
      <w:pPr>
        <w:pStyle w:val="Normal"/>
        <w:widowControl w:val="false"/>
        <w:autoSpaceDE w:val="false"/>
        <w:spacing w:lineRule="exact" w:line="292"/>
        <w:jc w:val="both"/>
        <w:rPr>
          <w:rFonts w:ascii="Times New Roman" w:hAnsi="Times New Roman" w:cs="Arial"/>
          <w:b/>
          <w:b/>
          <w:bCs/>
        </w:rPr>
      </w:pPr>
      <w:r>
        <w:rPr>
          <w:rFonts w:cs="Arial" w:ascii="Times New Roman" w:hAnsi="Times New Roman"/>
          <w:b/>
          <w:bCs/>
        </w:rPr>
      </w:r>
    </w:p>
    <w:p>
      <w:pPr>
        <w:pStyle w:val="Normal"/>
        <w:widowControl w:val="false"/>
        <w:shd w:fill="CFE7F5" w:val="clear"/>
        <w:autoSpaceDE w:val="false"/>
        <w:jc w:val="both"/>
        <w:rPr>
          <w:rFonts w:ascii="Times New Roman" w:hAnsi="Times New Roman"/>
        </w:rPr>
      </w:pPr>
      <w:r>
        <w:rPr>
          <w:rFonts w:ascii="Times New Roman" w:hAnsi="Times New Roman"/>
        </w:rPr>
      </w:r>
    </w:p>
    <w:p>
      <w:pPr>
        <w:pStyle w:val="Naslov001JN"/>
        <w:keepNext/>
        <w:widowControl/>
        <w:numPr>
          <w:ilvl w:val="1"/>
          <w:numId w:val="16"/>
        </w:numPr>
        <w:pBdr/>
        <w:shd w:fill="CFE7F5" w:val="clear"/>
        <w:tabs>
          <w:tab w:val="left" w:pos="919" w:leader="none"/>
        </w:tabs>
        <w:suppressAutoHyphens w:val="true"/>
        <w:autoSpaceDE w:val="false"/>
        <w:bidi w:val="0"/>
        <w:spacing w:lineRule="auto" w:line="240" w:before="0" w:after="0"/>
        <w:ind w:left="0" w:right="0" w:hanging="0"/>
        <w:jc w:val="left"/>
        <w:outlineLvl w:val="0"/>
        <w:rPr>
          <w:rFonts w:ascii="Times New Roman" w:hAnsi="Times New Roman"/>
        </w:rPr>
      </w:pPr>
      <w:bookmarkStart w:id="23" w:name="__RefHeading__10312_77267440"/>
      <w:bookmarkEnd w:id="23"/>
      <w:r>
        <w:rPr>
          <w:rFonts w:eastAsia="Times New Roman" w:cs="Arial" w:ascii="Times New Roman" w:hAnsi="Times New Roman"/>
          <w:b/>
          <w:bCs/>
          <w:color w:val="auto"/>
          <w:sz w:val="28"/>
          <w:szCs w:val="32"/>
          <w:lang w:val="sl-SI" w:eastAsia="zh-CN" w:bidi="ar-SA"/>
        </w:rPr>
        <w:t>E</w:t>
      </w:r>
      <w:r>
        <w:rPr>
          <w:rFonts w:ascii="Times New Roman" w:hAnsi="Times New Roman"/>
        </w:rPr>
        <w:t>konomska in finančna sposobnost ponudnika</w:t>
      </w:r>
    </w:p>
    <w:p>
      <w:pPr>
        <w:pStyle w:val="Normal"/>
        <w:widowControl w:val="false"/>
        <w:shd w:fill="CFE7F5" w:val="clear"/>
        <w:autoSpaceDE w:val="false"/>
        <w:jc w:val="both"/>
        <w:rPr>
          <w:rFonts w:ascii="Times New Roman" w:hAnsi="Times New Roman" w:eastAsia="Times New Roman" w:cs="Arial"/>
          <w:b/>
          <w:b/>
          <w:bCs/>
          <w:color w:val="auto"/>
          <w:sz w:val="24"/>
          <w:szCs w:val="24"/>
          <w:lang w:val="sl-SI" w:eastAsia="zh-CN" w:bidi="ar-SA"/>
        </w:rPr>
      </w:pPr>
      <w:r>
        <w:rPr>
          <w:rFonts w:eastAsia="Times New Roman" w:cs="Arial" w:ascii="Times New Roman" w:hAnsi="Times New Roman"/>
          <w:b/>
          <w:bCs/>
          <w:color w:val="auto"/>
          <w:sz w:val="24"/>
          <w:szCs w:val="24"/>
          <w:lang w:val="sl-SI" w:eastAsia="zh-CN" w:bidi="ar-SA"/>
        </w:rPr>
      </w:r>
    </w:p>
    <w:p>
      <w:pPr>
        <w:pStyle w:val="Normal"/>
        <w:numPr>
          <w:ilvl w:val="0"/>
          <w:numId w:val="0"/>
        </w:numPr>
        <w:rPr>
          <w:rFonts w:ascii="Times New Roman" w:hAnsi="Times New Roman"/>
        </w:rPr>
      </w:pPr>
      <w:r>
        <w:rPr>
          <w:rFonts w:ascii="Times New Roman" w:hAnsi="Times New Roman"/>
        </w:rPr>
      </w:r>
    </w:p>
    <w:p>
      <w:pPr>
        <w:pStyle w:val="Normal"/>
        <w:numPr>
          <w:ilvl w:val="0"/>
          <w:numId w:val="0"/>
        </w:numPr>
        <w:ind w:left="0" w:right="0" w:hanging="0"/>
        <w:rPr>
          <w:rFonts w:ascii="Times New Roman" w:hAnsi="Times New Roman"/>
        </w:rPr>
      </w:pPr>
      <w:r>
        <w:rPr>
          <w:rFonts w:ascii="Times New Roman" w:hAnsi="Times New Roman"/>
        </w:rPr>
        <w:t xml:space="preserve">Ponudnik mora imeti plačane vse zapadle obveznosti do podizvajalcev v predhodnih postopkih javnega naročanja. </w:t>
      </w:r>
    </w:p>
    <w:p>
      <w:pPr>
        <w:pStyle w:val="Normal"/>
        <w:widowControl w:val="false"/>
        <w:autoSpaceDE w:val="false"/>
        <w:spacing w:lineRule="exact" w:line="292"/>
        <w:jc w:val="both"/>
        <w:rPr>
          <w:rFonts w:ascii="Times New Roman" w:hAnsi="Times New Roman" w:eastAsia="Times New Roman" w:cs="Arial"/>
          <w:color w:val="auto"/>
          <w:sz w:val="24"/>
          <w:szCs w:val="24"/>
          <w:lang w:val="sl-SI" w:eastAsia="zh-CN" w:bidi="ar-SA"/>
        </w:rPr>
      </w:pPr>
      <w:r>
        <w:rPr>
          <w:rFonts w:eastAsia="Times New Roman" w:cs="Arial" w:ascii="Times New Roman" w:hAnsi="Times New Roman"/>
          <w:color w:val="auto"/>
          <w:sz w:val="24"/>
          <w:szCs w:val="24"/>
          <w:lang w:val="sl-SI" w:eastAsia="zh-CN" w:bidi="ar-SA"/>
        </w:rPr>
        <w:t xml:space="preserve">Za dokazovanje izpolnjevanja </w:t>
      </w:r>
      <w:r>
        <w:rPr>
          <w:rFonts w:eastAsia="Times New Roman" w:cs="Arial" w:ascii="Times New Roman" w:hAnsi="Times New Roman"/>
          <w:color w:val="auto"/>
          <w:sz w:val="24"/>
          <w:szCs w:val="24"/>
          <w:lang w:val="sl-SI" w:eastAsia="zh-CN" w:bidi="ar-SA"/>
        </w:rPr>
        <w:t xml:space="preserve">teh </w:t>
      </w:r>
      <w:r>
        <w:rPr>
          <w:rFonts w:eastAsia="Times New Roman" w:cs="Arial" w:ascii="Times New Roman" w:hAnsi="Times New Roman"/>
          <w:color w:val="auto"/>
          <w:sz w:val="24"/>
          <w:szCs w:val="24"/>
          <w:lang w:val="sl-SI" w:eastAsia="zh-CN" w:bidi="ar-SA"/>
        </w:rPr>
        <w:t>pogojev ponudnik predloži Izjavo o izpolnjevanju pogojev (</w:t>
      </w:r>
      <w:r>
        <w:rPr>
          <w:rFonts w:eastAsia="Times New Roman" w:cs="Arial" w:ascii="Times New Roman" w:hAnsi="Times New Roman"/>
          <w:b/>
          <w:bCs/>
          <w:color w:val="auto"/>
          <w:sz w:val="24"/>
          <w:szCs w:val="24"/>
          <w:lang w:val="sl-SI" w:eastAsia="zh-CN" w:bidi="ar-SA"/>
        </w:rPr>
        <w:t>OBR-3</w:t>
      </w:r>
      <w:r>
        <w:rPr>
          <w:rFonts w:eastAsia="Times New Roman" w:cs="Arial" w:ascii="Times New Roman" w:hAnsi="Times New Roman"/>
          <w:color w:val="auto"/>
          <w:sz w:val="24"/>
          <w:szCs w:val="24"/>
          <w:lang w:val="sl-SI" w:eastAsia="zh-CN" w:bidi="ar-SA"/>
        </w:rPr>
        <w:t xml:space="preserve">).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Ponudnik v zadnjih šestih mesecih pred določenim rokom za oddajo ponudb ni imel blokiranih transakcijskih računov. </w:t>
      </w:r>
    </w:p>
    <w:p>
      <w:pPr>
        <w:pStyle w:val="Normal"/>
        <w:widowControl w:val="false"/>
        <w:autoSpaceDE w:val="false"/>
        <w:spacing w:lineRule="exact" w:line="293"/>
        <w:jc w:val="both"/>
        <w:rPr>
          <w:rFonts w:ascii="Times New Roman" w:hAnsi="Times New Roman" w:cs="Arial"/>
        </w:rPr>
      </w:pPr>
      <w:r>
        <w:rPr>
          <w:rFonts w:cs="Arial" w:ascii="Times New Roman" w:hAnsi="Times New Roman"/>
        </w:rPr>
      </w:r>
    </w:p>
    <w:p>
      <w:pPr>
        <w:pStyle w:val="Normal"/>
        <w:widowControl w:val="false"/>
        <w:autoSpaceDE w:val="false"/>
        <w:spacing w:lineRule="exact" w:line="293"/>
        <w:jc w:val="both"/>
        <w:rPr>
          <w:rFonts w:ascii="Times New Roman" w:hAnsi="Times New Roman" w:cs="Arial"/>
        </w:rPr>
      </w:pPr>
      <w:r>
        <w:rPr>
          <w:rFonts w:cs="Arial" w:ascii="Times New Roman" w:hAnsi="Times New Roman"/>
        </w:rPr>
        <w:t xml:space="preserve">Za dokazovanje izpolnjevanja </w:t>
      </w:r>
      <w:r>
        <w:rPr>
          <w:rFonts w:cs="Arial" w:ascii="Times New Roman" w:hAnsi="Times New Roman"/>
        </w:rPr>
        <w:t xml:space="preserve">teh </w:t>
      </w:r>
      <w:r>
        <w:rPr>
          <w:rFonts w:cs="Arial" w:ascii="Times New Roman" w:hAnsi="Times New Roman"/>
        </w:rPr>
        <w:t>pogojev ponudnik predloži Izjavo o neblokiranih računih in plačilnih pogojih (</w:t>
      </w:r>
      <w:r>
        <w:rPr>
          <w:rFonts w:cs="Arial" w:ascii="Times New Roman" w:hAnsi="Times New Roman"/>
          <w:b/>
          <w:bCs/>
        </w:rPr>
        <w:t>OBR-</w:t>
      </w:r>
      <w:r>
        <w:rPr>
          <w:rFonts w:cs="Arial" w:ascii="Times New Roman" w:hAnsi="Times New Roman"/>
          <w:b/>
          <w:bCs/>
        </w:rPr>
        <w:t>8</w:t>
      </w:r>
      <w:r>
        <w:rPr>
          <w:rFonts w:cs="Arial" w:ascii="Times New Roman" w:hAnsi="Times New Roman"/>
        </w:rPr>
        <w:t>). Ponudnik, ki nima sedeža v Republiki Sloveniji mora predložiti potrdil</w:t>
      </w:r>
      <w:r>
        <w:rPr>
          <w:rFonts w:cs="Arial" w:ascii="Times New Roman" w:hAnsi="Times New Roman"/>
        </w:rPr>
        <w:t>o</w:t>
      </w:r>
      <w:r>
        <w:rPr>
          <w:rFonts w:cs="Arial" w:ascii="Times New Roman" w:hAnsi="Times New Roman"/>
        </w:rPr>
        <w:t xml:space="preserve">, da ni imel blokiranega(-ih) poslovnega(-ih) računa(-ov) v zadnjih šestih (6) mesecih. Potrdilo ne sme biti starejše od tridesetih (30) dni od roka za oddajo ponudb.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Ponu</w:t>
      </w:r>
      <w:r>
        <w:rPr>
          <w:rFonts w:cs="Arial" w:ascii="Times New Roman" w:hAnsi="Times New Roman"/>
          <w:color w:val="auto"/>
        </w:rPr>
        <w:t xml:space="preserve">dnik mora nuditi najmanj trideset (30) dnevni plačilni rok, ki prične teči z dnem, </w:t>
      </w:r>
      <w:r>
        <w:rPr>
          <w:rFonts w:cs="Arial" w:ascii="Times New Roman" w:hAnsi="Times New Roman"/>
          <w:color w:val="auto"/>
        </w:rPr>
        <w:t xml:space="preserve">ko naročnik prejme </w:t>
      </w:r>
      <w:r>
        <w:rPr>
          <w:rFonts w:cs="Arial" w:ascii="Times New Roman" w:hAnsi="Times New Roman"/>
          <w:color w:val="auto"/>
        </w:rPr>
        <w:t>blag</w:t>
      </w:r>
      <w:r>
        <w:rPr>
          <w:rFonts w:cs="Arial" w:ascii="Times New Roman" w:hAnsi="Times New Roman"/>
          <w:color w:val="auto"/>
        </w:rPr>
        <w:t>o in</w:t>
      </w:r>
      <w:r>
        <w:rPr>
          <w:rFonts w:cs="Arial" w:ascii="Times New Roman" w:hAnsi="Times New Roman"/>
          <w:color w:val="auto"/>
        </w:rPr>
        <w:t xml:space="preserve"> je napisan na dobavnici </w:t>
      </w:r>
      <w:r>
        <w:rPr>
          <w:rFonts w:cs="Arial" w:ascii="Times New Roman" w:hAnsi="Times New Roman"/>
          <w:color w:val="auto"/>
        </w:rPr>
        <w:t>kot datum dobave</w:t>
      </w:r>
      <w:r>
        <w:rPr>
          <w:rFonts w:cs="Arial" w:ascii="Times New Roman" w:hAnsi="Times New Roman"/>
          <w:color w:val="auto"/>
        </w:rPr>
        <w:t xml:space="preserve">. </w:t>
      </w:r>
      <w:r>
        <w:rPr>
          <w:rFonts w:cs="Arial" w:ascii="Times New Roman" w:hAnsi="Times New Roman"/>
          <w:color w:val="auto"/>
        </w:rPr>
        <w:t>Ponudnik lahko izstavi en račun za več dobav. Če je</w:t>
      </w:r>
      <w:r>
        <w:rPr>
          <w:rFonts w:cs="Arial" w:ascii="Times New Roman" w:hAnsi="Times New Roman"/>
          <w:color w:val="auto"/>
        </w:rPr>
        <w:t xml:space="preserve"> na istem računu navedenih več dobav, se šteje trideset (30) dnevni plačilni rok od zadnje dobave blaga, ki je zajeta na računu. </w:t>
      </w:r>
    </w:p>
    <w:p>
      <w:pPr>
        <w:pStyle w:val="Normal"/>
        <w:widowControl w:val="false"/>
        <w:autoSpaceDE w:val="false"/>
        <w:spacing w:lineRule="exact" w:line="292"/>
        <w:jc w:val="both"/>
        <w:rPr>
          <w:rFonts w:ascii="Times New Roman" w:hAnsi="Times New Roman" w:cs="Arial"/>
          <w:color w:val="auto"/>
        </w:rPr>
      </w:pPr>
      <w:r>
        <w:rPr>
          <w:rFonts w:cs="Arial" w:ascii="Times New Roman" w:hAnsi="Times New Roman"/>
          <w:color w:val="auto"/>
        </w:rPr>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Za dokazovanje izpolnjevanja </w:t>
      </w:r>
      <w:r>
        <w:rPr>
          <w:rFonts w:cs="Arial" w:ascii="Times New Roman" w:hAnsi="Times New Roman"/>
        </w:rPr>
        <w:t xml:space="preserve">teh </w:t>
      </w:r>
      <w:r>
        <w:rPr>
          <w:rFonts w:cs="Arial" w:ascii="Times New Roman" w:hAnsi="Times New Roman"/>
        </w:rPr>
        <w:t>pogojev ponudnik predloži Izjavo o neblokiranih računih in plačilnih pogojih (</w:t>
      </w:r>
      <w:r>
        <w:rPr>
          <w:rFonts w:cs="Arial" w:ascii="Times New Roman" w:hAnsi="Times New Roman"/>
          <w:b/>
          <w:bCs/>
        </w:rPr>
        <w:t>OBR-</w:t>
      </w:r>
      <w:r>
        <w:rPr>
          <w:rFonts w:cs="Arial" w:ascii="Times New Roman" w:hAnsi="Times New Roman"/>
          <w:b/>
          <w:bCs/>
        </w:rPr>
        <w:t>8</w:t>
      </w:r>
      <w:r>
        <w:rPr>
          <w:rFonts w:cs="Arial" w:ascii="Times New Roman" w:hAnsi="Times New Roman"/>
        </w:rPr>
        <w:t xml:space="preserve">). </w:t>
      </w:r>
    </w:p>
    <w:p>
      <w:pPr>
        <w:pStyle w:val="Normal"/>
        <w:widowControl w:val="false"/>
        <w:autoSpaceDE w:val="false"/>
        <w:spacing w:lineRule="exact" w:line="292"/>
        <w:ind w:left="0" w:right="0" w:hanging="0"/>
        <w:jc w:val="both"/>
        <w:rPr>
          <w:rFonts w:ascii="Times New Roman" w:hAnsi="Times New Roman" w:cs="Arial"/>
        </w:rPr>
      </w:pPr>
      <w:r>
        <w:rPr>
          <w:rFonts w:cs="Arial" w:ascii="Times New Roman" w:hAnsi="Times New Roman"/>
        </w:rPr>
      </w:r>
    </w:p>
    <w:p>
      <w:pPr>
        <w:pStyle w:val="Normal"/>
        <w:widowControl w:val="false"/>
        <w:autoSpaceDE w:val="false"/>
        <w:spacing w:lineRule="exact" w:line="292"/>
        <w:ind w:left="0" w:right="0" w:hanging="0"/>
        <w:jc w:val="both"/>
        <w:rPr>
          <w:rFonts w:ascii="Times New Roman" w:hAnsi="Times New Roman" w:cs="Arial"/>
        </w:rPr>
      </w:pPr>
      <w:r>
        <w:rPr>
          <w:rFonts w:cs="Arial" w:ascii="Times New Roman" w:hAnsi="Times New Roman"/>
        </w:rPr>
      </w:r>
    </w:p>
    <w:p>
      <w:pPr>
        <w:pStyle w:val="Normal"/>
        <w:widowControl w:val="false"/>
        <w:autoSpaceDE w:val="false"/>
        <w:spacing w:lineRule="exact" w:line="292"/>
        <w:ind w:left="0" w:right="0" w:hanging="0"/>
        <w:jc w:val="both"/>
        <w:rPr>
          <w:rFonts w:ascii="Times New Roman" w:hAnsi="Times New Roman" w:cs="Arial"/>
        </w:rPr>
      </w:pPr>
      <w:r>
        <w:rPr>
          <w:rFonts w:cs="Arial" w:ascii="Times New Roman" w:hAnsi="Times New Roman"/>
        </w:rPr>
      </w:r>
    </w:p>
    <w:p>
      <w:pPr>
        <w:pStyle w:val="Normal"/>
        <w:widowControl w:val="false"/>
        <w:autoSpaceDE w:val="false"/>
        <w:spacing w:lineRule="exact" w:line="292"/>
        <w:ind w:left="0" w:right="0" w:hanging="0"/>
        <w:jc w:val="both"/>
        <w:rPr>
          <w:rFonts w:ascii="Times New Roman" w:hAnsi="Times New Roman" w:cs="Arial"/>
        </w:rPr>
      </w:pPr>
      <w:r>
        <w:rPr>
          <w:rFonts w:cs="Arial" w:ascii="Times New Roman" w:hAnsi="Times New Roman"/>
        </w:rPr>
      </w:r>
    </w:p>
    <w:p>
      <w:pPr>
        <w:pStyle w:val="Normal"/>
        <w:widowControl w:val="false"/>
        <w:shd w:fill="CFE7F5" w:val="clear"/>
        <w:autoSpaceDE w:val="false"/>
        <w:jc w:val="both"/>
        <w:rPr>
          <w:rFonts w:ascii="Times New Roman" w:hAnsi="Times New Roman" w:eastAsia="Times New Roman" w:cs="Arial"/>
          <w:b/>
          <w:b/>
          <w:bCs/>
          <w:color w:val="auto"/>
          <w:sz w:val="24"/>
          <w:szCs w:val="24"/>
          <w:lang w:val="sl-SI" w:eastAsia="zh-CN" w:bidi="ar-SA"/>
        </w:rPr>
      </w:pPr>
      <w:r>
        <w:rPr>
          <w:rFonts w:eastAsia="Times New Roman" w:cs="Arial" w:ascii="Times New Roman" w:hAnsi="Times New Roman"/>
          <w:b/>
          <w:bCs/>
          <w:color w:val="auto"/>
          <w:sz w:val="24"/>
          <w:szCs w:val="24"/>
          <w:lang w:val="sl-SI" w:eastAsia="zh-CN" w:bidi="ar-SA"/>
        </w:rPr>
      </w:r>
    </w:p>
    <w:p>
      <w:pPr>
        <w:pStyle w:val="Naslov001JN"/>
        <w:keepNext/>
        <w:widowControl/>
        <w:numPr>
          <w:ilvl w:val="1"/>
          <w:numId w:val="16"/>
        </w:numPr>
        <w:pBdr/>
        <w:shd w:fill="CFE7F5" w:val="clear"/>
        <w:tabs>
          <w:tab w:val="left" w:pos="810" w:leader="none"/>
        </w:tabs>
        <w:suppressAutoHyphens w:val="true"/>
        <w:autoSpaceDE w:val="false"/>
        <w:bidi w:val="0"/>
        <w:spacing w:lineRule="auto" w:line="240" w:before="0" w:after="0"/>
        <w:ind w:left="0" w:right="0" w:hanging="0"/>
        <w:jc w:val="left"/>
        <w:outlineLvl w:val="0"/>
        <w:rPr>
          <w:rFonts w:ascii="Times New Roman" w:hAnsi="Times New Roman" w:eastAsia="Times New Roman" w:cs="Arial"/>
          <w:b/>
          <w:b/>
          <w:bCs/>
          <w:color w:val="auto"/>
          <w:lang w:val="sl-SI" w:eastAsia="zh-CN" w:bidi="ar-SA"/>
        </w:rPr>
      </w:pPr>
      <w:bookmarkStart w:id="24" w:name="__RefHeading__10314_77267440"/>
      <w:bookmarkEnd w:id="24"/>
      <w:r>
        <w:rPr>
          <w:rFonts w:eastAsia="Times New Roman" w:cs="Arial" w:ascii="Times New Roman" w:hAnsi="Times New Roman"/>
          <w:b/>
          <w:bCs/>
          <w:color w:val="auto"/>
          <w:lang w:val="sl-SI" w:eastAsia="zh-CN" w:bidi="ar-SA"/>
        </w:rPr>
        <w:t xml:space="preserve">Tehnična in kadrovska sposobnost </w:t>
      </w:r>
    </w:p>
    <w:p>
      <w:pPr>
        <w:pStyle w:val="Naslov001JN"/>
        <w:numPr>
          <w:ilvl w:val="0"/>
          <w:numId w:val="0"/>
        </w:numPr>
        <w:shd w:fill="CFE7F5" w:val="clear"/>
        <w:outlineLvl w:val="0"/>
        <w:rPr>
          <w:rFonts w:ascii="Times New Roman" w:hAnsi="Times New Roman" w:eastAsia="Times New Roman" w:cs="Arial"/>
          <w:b/>
          <w:b/>
          <w:bCs/>
          <w:color w:val="auto"/>
          <w:sz w:val="24"/>
          <w:szCs w:val="24"/>
          <w:lang w:val="sl-SI" w:eastAsia="zh-CN" w:bidi="ar-SA"/>
        </w:rPr>
      </w:pPr>
      <w:r>
        <w:rPr>
          <w:rFonts w:eastAsia="Times New Roman" w:cs="Arial" w:ascii="Times New Roman" w:hAnsi="Times New Roman"/>
          <w:b/>
          <w:bCs/>
          <w:color w:val="auto"/>
          <w:sz w:val="24"/>
          <w:szCs w:val="24"/>
          <w:lang w:val="sl-SI" w:eastAsia="zh-CN" w:bidi="ar-SA"/>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Ponudnik je kvalitetno in strokovno izpolnjeval pogodbene obveznosti iz prejšnjih pogodb sklenjenih v zadnjih treh letih. </w:t>
      </w:r>
    </w:p>
    <w:p>
      <w:pPr>
        <w:pStyle w:val="Normal"/>
        <w:widowControl w:val="false"/>
        <w:autoSpaceDE w:val="false"/>
        <w:spacing w:lineRule="exact" w:line="293"/>
        <w:jc w:val="both"/>
        <w:rPr>
          <w:rFonts w:ascii="Times New Roman" w:hAnsi="Times New Roman" w:cs="Arial"/>
        </w:rPr>
      </w:pPr>
      <w:r>
        <w:rPr>
          <w:rFonts w:cs="Arial" w:ascii="Times New Roman" w:hAnsi="Times New Roman"/>
        </w:rPr>
      </w:r>
    </w:p>
    <w:p>
      <w:pPr>
        <w:pStyle w:val="Normal"/>
        <w:widowControl w:val="false"/>
        <w:autoSpaceDE w:val="false"/>
        <w:spacing w:lineRule="exact" w:line="293"/>
        <w:jc w:val="both"/>
        <w:rPr>
          <w:rFonts w:ascii="Times New Roman" w:hAnsi="Times New Roman"/>
        </w:rPr>
      </w:pPr>
      <w:r>
        <w:rPr>
          <w:rFonts w:cs="Arial" w:ascii="Times New Roman" w:hAnsi="Times New Roman"/>
        </w:rPr>
        <w:t xml:space="preserve">Ponudnik mora zagotavljati, da naročniki zoper njega niso vlagali upravičenih reklamacij glede kakovosti blaga in nespoštovanja drugih določil </w:t>
      </w:r>
      <w:r>
        <w:rPr>
          <w:rFonts w:cs="Arial" w:ascii="Times New Roman" w:hAnsi="Times New Roman"/>
        </w:rPr>
        <w:t>sodelovanja</w:t>
      </w:r>
      <w:r>
        <w:rPr>
          <w:rFonts w:cs="Arial" w:ascii="Times New Roman" w:hAnsi="Times New Roman"/>
        </w:rPr>
        <w:t xml:space="preserve">. Če naročnik razpolaga z dokazili o nespoštovanju pogodbenih obveznosti, lahko ponudnika izloči iz predmetnega postopka. </w:t>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Za dokazovanje izpolnjevanja </w:t>
      </w:r>
      <w:r>
        <w:rPr>
          <w:rFonts w:cs="Arial" w:ascii="Times New Roman" w:hAnsi="Times New Roman"/>
        </w:rPr>
        <w:t xml:space="preserve">teh </w:t>
      </w:r>
      <w:r>
        <w:rPr>
          <w:rFonts w:cs="Arial" w:ascii="Times New Roman" w:hAnsi="Times New Roman"/>
        </w:rPr>
        <w:t>pogojev ponudnik predloži Izjavo o izpolnjevanju pogodbenih obveznosti (</w:t>
      </w:r>
      <w:r>
        <w:rPr>
          <w:rFonts w:cs="Arial" w:ascii="Times New Roman" w:hAnsi="Times New Roman"/>
          <w:b/>
          <w:bCs/>
        </w:rPr>
        <w:t>OBR-</w:t>
      </w:r>
      <w:r>
        <w:rPr>
          <w:rFonts w:cs="Arial" w:ascii="Times New Roman" w:hAnsi="Times New Roman"/>
          <w:b/>
          <w:bCs/>
        </w:rPr>
        <w:t>9</w:t>
      </w:r>
      <w:r>
        <w:rPr>
          <w:rFonts w:cs="Arial" w:ascii="Times New Roman" w:hAnsi="Times New Roman"/>
        </w:rPr>
        <w:t xml:space="preserve">).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Ponudnik izpolnj</w:t>
      </w:r>
      <w:r>
        <w:rPr>
          <w:rFonts w:cs="Arial" w:ascii="Times New Roman" w:hAnsi="Times New Roman"/>
        </w:rPr>
        <w:t>uje</w:t>
      </w:r>
      <w:r>
        <w:rPr>
          <w:rFonts w:cs="Arial" w:ascii="Times New Roman" w:hAnsi="Times New Roman"/>
        </w:rPr>
        <w:t xml:space="preserve"> in upošteva predpise o higieni in zdravstveno tehničnih pogojih v proizvodn</w:t>
      </w:r>
      <w:r>
        <w:rPr>
          <w:rFonts w:cs="Arial" w:ascii="Times New Roman" w:hAnsi="Times New Roman"/>
        </w:rPr>
        <w:t>j</w:t>
      </w:r>
      <w:r>
        <w:rPr>
          <w:rFonts w:cs="Arial" w:ascii="Times New Roman" w:hAnsi="Times New Roman"/>
        </w:rPr>
        <w:t xml:space="preserve">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 ZVMS), Zakona o veterinarskih merilih skladnosti (Uradni list RS, št. 93/2005), Zakona o kmetijstvu (Uradni list RS, št. 45/2008) in Zakona o krmi (Uradni list RS, št. 127/2006). Ponudnik </w:t>
      </w:r>
      <w:r>
        <w:rPr>
          <w:rFonts w:cs="Arial" w:ascii="Times New Roman" w:hAnsi="Times New Roman"/>
        </w:rPr>
        <w:t xml:space="preserve">mora </w:t>
      </w:r>
      <w:r>
        <w:rPr>
          <w:rFonts w:cs="Arial" w:ascii="Times New Roman" w:hAnsi="Times New Roman"/>
        </w:rPr>
        <w:t>upošteva</w:t>
      </w:r>
      <w:r>
        <w:rPr>
          <w:rFonts w:cs="Arial" w:ascii="Times New Roman" w:hAnsi="Times New Roman"/>
        </w:rPr>
        <w:t>ti</w:t>
      </w:r>
      <w:r>
        <w:rPr>
          <w:rFonts w:cs="Arial" w:ascii="Times New Roman" w:hAnsi="Times New Roman"/>
        </w:rPr>
        <w:t xml:space="preserve"> Pravilnik o varnosti hitro zamrznjenih živil (Uradni list RS, št. 63/2002, 117/2002, 46/06, 53/2007) </w:t>
      </w:r>
      <w:r>
        <w:rPr>
          <w:rFonts w:cs="Arial" w:ascii="Times New Roman" w:hAnsi="Times New Roman"/>
        </w:rPr>
        <w:t>ter ostale slovenske in evropske predpise, ki urejajo izdelavo, skladiščenje, transport in vse ostale vidike prometa z živili</w:t>
      </w:r>
      <w:r>
        <w:rPr>
          <w:rFonts w:cs="Arial" w:ascii="Times New Roman" w:hAnsi="Times New Roman"/>
        </w:rPr>
        <w:t xml:space="preserve">.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Ponudnik zagotavlja, da so proizvodi </w:t>
      </w:r>
      <w:r>
        <w:rPr>
          <w:rFonts w:cs="Arial" w:ascii="Times New Roman" w:hAnsi="Times New Roman"/>
        </w:rPr>
        <w:t>izdelani</w:t>
      </w:r>
      <w:r>
        <w:rPr>
          <w:rFonts w:cs="Arial" w:ascii="Times New Roman" w:hAnsi="Times New Roman"/>
        </w:rPr>
        <w:t xml:space="preserve"> skladno s proizvajalnimi specifikacijami ter pripadajočimi HACCP študijami. </w:t>
      </w:r>
    </w:p>
    <w:p>
      <w:pPr>
        <w:pStyle w:val="Normal"/>
        <w:widowControl w:val="false"/>
        <w:autoSpaceDE w:val="false"/>
        <w:spacing w:lineRule="exact" w:line="292"/>
        <w:ind w:left="0" w:right="0" w:firstLine="708"/>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Vzpostavljen zahtevan notranj</w:t>
      </w:r>
      <w:r>
        <w:rPr>
          <w:rFonts w:cs="Arial" w:ascii="Times New Roman" w:hAnsi="Times New Roman"/>
        </w:rPr>
        <w:t>i</w:t>
      </w:r>
      <w:r>
        <w:rPr>
          <w:rFonts w:cs="Arial" w:ascii="Times New Roman" w:hAnsi="Times New Roman"/>
        </w:rPr>
        <w:t xml:space="preserve"> nadzor, </w:t>
      </w:r>
      <w:r>
        <w:rPr>
          <w:rFonts w:cs="Arial" w:ascii="Times New Roman" w:hAnsi="Times New Roman"/>
        </w:rPr>
        <w:t>po principih sistema HACCP,</w:t>
      </w:r>
      <w:r>
        <w:rPr>
          <w:rFonts w:cs="Arial" w:ascii="Times New Roman" w:hAnsi="Times New Roman"/>
        </w:rPr>
        <w:t xml:space="preserve"> mora zagotavljati neoporečnost izdelkov in vključevati: </w:t>
      </w:r>
    </w:p>
    <w:p>
      <w:pPr>
        <w:pStyle w:val="Normal"/>
        <w:widowControl w:val="false"/>
        <w:numPr>
          <w:ilvl w:val="0"/>
          <w:numId w:val="8"/>
        </w:numPr>
        <w:autoSpaceDE w:val="false"/>
        <w:jc w:val="both"/>
        <w:rPr>
          <w:rFonts w:ascii="Times New Roman" w:hAnsi="Times New Roman" w:cs="Arial"/>
        </w:rPr>
      </w:pPr>
      <w:r>
        <w:rPr>
          <w:rFonts w:cs="Arial" w:ascii="Times New Roman" w:hAnsi="Times New Roman"/>
        </w:rPr>
        <w:t xml:space="preserve">mikrobiološko kontrolo (izdelkov, surovin, pripomočkov, strojev, delovnih površin, </w:t>
      </w:r>
      <w:r>
        <w:rPr>
          <w:rFonts w:cs="Arial" w:ascii="Times New Roman" w:hAnsi="Times New Roman"/>
        </w:rPr>
        <w:t>zdravstvena ustreznost vode</w:t>
      </w:r>
      <w:r>
        <w:rPr>
          <w:rFonts w:cs="Arial" w:ascii="Times New Roman" w:hAnsi="Times New Roman"/>
        </w:rPr>
        <w:t xml:space="preserve">), </w:t>
      </w:r>
    </w:p>
    <w:p>
      <w:pPr>
        <w:pStyle w:val="Normal"/>
        <w:widowControl w:val="false"/>
        <w:numPr>
          <w:ilvl w:val="0"/>
          <w:numId w:val="8"/>
        </w:numPr>
        <w:autoSpaceDE w:val="false"/>
        <w:spacing w:lineRule="exact" w:line="292"/>
        <w:jc w:val="both"/>
        <w:rPr>
          <w:rFonts w:ascii="Times New Roman" w:hAnsi="Times New Roman"/>
        </w:rPr>
      </w:pPr>
      <w:r>
        <w:rPr>
          <w:rFonts w:cs="Arial" w:ascii="Times New Roman" w:hAnsi="Times New Roman"/>
        </w:rPr>
        <w:t xml:space="preserve">kontrolo postopkov in procesov (dobava </w:t>
      </w:r>
      <w:r>
        <w:rPr>
          <w:rFonts w:cs="Arial" w:ascii="Times New Roman" w:hAnsi="Times New Roman"/>
        </w:rPr>
        <w:t>surovin</w:t>
      </w:r>
      <w:r>
        <w:rPr>
          <w:rFonts w:cs="Arial" w:ascii="Times New Roman" w:hAnsi="Times New Roman"/>
        </w:rPr>
        <w:t xml:space="preserve">, sprejem, predelava, </w:t>
      </w:r>
      <w:r>
        <w:rPr>
          <w:rFonts w:cs="Arial" w:ascii="Times New Roman" w:hAnsi="Times New Roman"/>
        </w:rPr>
        <w:t>skladiščenje,</w:t>
      </w:r>
      <w:r>
        <w:rPr>
          <w:rFonts w:cs="Arial" w:ascii="Times New Roman" w:hAnsi="Times New Roman"/>
        </w:rPr>
        <w:t xml:space="preserve"> </w:t>
      </w:r>
      <w:r>
        <w:rPr>
          <w:rFonts w:cs="Arial" w:ascii="Times New Roman" w:hAnsi="Times New Roman"/>
        </w:rPr>
        <w:t xml:space="preserve">čiščenje, </w:t>
      </w:r>
      <w:r>
        <w:rPr>
          <w:rFonts w:cs="Arial" w:ascii="Times New Roman" w:hAnsi="Times New Roman"/>
        </w:rPr>
        <w:t xml:space="preserve">dezinsekcija, </w:t>
      </w:r>
      <w:r>
        <w:rPr>
          <w:rFonts w:cs="Arial" w:ascii="Times New Roman" w:hAnsi="Times New Roman"/>
        </w:rPr>
        <w:t>dezinfekcija</w:t>
      </w:r>
      <w:r>
        <w:rPr>
          <w:rFonts w:cs="Arial" w:ascii="Times New Roman" w:hAnsi="Times New Roman"/>
        </w:rPr>
        <w:t xml:space="preserve"> in deratizacija, temperature </w:t>
      </w:r>
      <w:r>
        <w:rPr>
          <w:rFonts w:cs="Arial" w:ascii="Times New Roman" w:hAnsi="Times New Roman"/>
        </w:rPr>
        <w:t>postopkov</w:t>
      </w:r>
      <w:r>
        <w:rPr>
          <w:rFonts w:cs="Arial" w:ascii="Times New Roman" w:hAnsi="Times New Roman"/>
        </w:rPr>
        <w:t xml:space="preserve">, </w:t>
      </w:r>
      <w:r>
        <w:rPr>
          <w:rFonts w:cs="Arial" w:ascii="Times New Roman" w:hAnsi="Times New Roman"/>
        </w:rPr>
        <w:t>rok uporabe</w:t>
      </w:r>
      <w:r>
        <w:rPr>
          <w:rFonts w:cs="Arial" w:ascii="Times New Roman" w:hAnsi="Times New Roman"/>
        </w:rPr>
        <w:t xml:space="preserve">), </w:t>
      </w:r>
    </w:p>
    <w:p>
      <w:pPr>
        <w:pStyle w:val="Normal"/>
        <w:widowControl w:val="false"/>
        <w:numPr>
          <w:ilvl w:val="0"/>
          <w:numId w:val="8"/>
        </w:numPr>
        <w:autoSpaceDE w:val="false"/>
        <w:spacing w:lineRule="exact" w:line="292"/>
        <w:jc w:val="both"/>
        <w:rPr>
          <w:rFonts w:ascii="Times New Roman" w:hAnsi="Times New Roman" w:cs="Arial"/>
        </w:rPr>
      </w:pPr>
      <w:r>
        <w:rPr>
          <w:rFonts w:cs="Arial" w:ascii="Times New Roman" w:hAnsi="Times New Roman"/>
        </w:rPr>
        <w:t xml:space="preserve">utečen sistem izobraževanja in usposabljanja osebja, </w:t>
      </w:r>
    </w:p>
    <w:p>
      <w:pPr>
        <w:pStyle w:val="Normal"/>
        <w:widowControl w:val="false"/>
        <w:numPr>
          <w:ilvl w:val="0"/>
          <w:numId w:val="8"/>
        </w:numPr>
        <w:autoSpaceDE w:val="false"/>
        <w:spacing w:lineRule="exact" w:line="292"/>
        <w:jc w:val="both"/>
        <w:rPr>
          <w:rFonts w:ascii="Times New Roman" w:hAnsi="Times New Roman" w:cs="Arial"/>
        </w:rPr>
      </w:pPr>
      <w:r>
        <w:rPr>
          <w:rFonts w:cs="Arial" w:ascii="Times New Roman" w:hAnsi="Times New Roman"/>
        </w:rPr>
        <w:t xml:space="preserve">HACCP </w:t>
      </w:r>
      <w:r>
        <w:rPr>
          <w:rFonts w:cs="Arial" w:ascii="Times New Roman" w:hAnsi="Times New Roman"/>
        </w:rPr>
        <w:t>načrt</w:t>
      </w:r>
      <w:r>
        <w:rPr>
          <w:rFonts w:cs="Arial" w:ascii="Times New Roman" w:hAnsi="Times New Roman"/>
        </w:rPr>
        <w:t xml:space="preserve">, </w:t>
      </w:r>
    </w:p>
    <w:p>
      <w:pPr>
        <w:pStyle w:val="Normal"/>
        <w:widowControl w:val="false"/>
        <w:numPr>
          <w:ilvl w:val="0"/>
          <w:numId w:val="8"/>
        </w:numPr>
        <w:autoSpaceDE w:val="false"/>
        <w:spacing w:lineRule="exact" w:line="292"/>
        <w:jc w:val="both"/>
        <w:rPr>
          <w:rFonts w:ascii="Times New Roman" w:hAnsi="Times New Roman" w:cs="Arial"/>
        </w:rPr>
      </w:pPr>
      <w:r>
        <w:rPr>
          <w:rFonts w:cs="Arial" w:ascii="Times New Roman" w:hAnsi="Times New Roman"/>
        </w:rPr>
        <w:t xml:space="preserve">inšpekcijski nadzor. </w:t>
      </w:r>
    </w:p>
    <w:p>
      <w:pPr>
        <w:pStyle w:val="Normal"/>
        <w:widowControl w:val="false"/>
        <w:autoSpaceDE w:val="false"/>
        <w:spacing w:lineRule="exact" w:line="292"/>
        <w:ind w:left="0" w:right="0" w:hanging="0"/>
        <w:jc w:val="both"/>
        <w:rPr>
          <w:rFonts w:ascii="Times New Roman" w:hAnsi="Times New Roman" w:cs="Arial"/>
        </w:rPr>
      </w:pPr>
      <w:r>
        <w:rPr>
          <w:rFonts w:cs="Arial" w:ascii="Times New Roman" w:hAnsi="Times New Roman"/>
        </w:rPr>
      </w:r>
    </w:p>
    <w:p>
      <w:pPr>
        <w:pStyle w:val="Normal"/>
        <w:widowControl w:val="false"/>
        <w:autoSpaceDE w:val="false"/>
        <w:jc w:val="both"/>
        <w:rPr>
          <w:rFonts w:ascii="Times New Roman" w:hAnsi="Times New Roman" w:cs="Arial"/>
        </w:rPr>
      </w:pPr>
      <w:r>
        <w:rPr>
          <w:rFonts w:cs="Arial" w:ascii="Times New Roman" w:hAnsi="Times New Roman"/>
        </w:rPr>
        <w:t xml:space="preserve">Ponudnik upošteva obveznosti uredbe o izvajanju delov določenih uredb Skupnosti glede živil, higiene živil in uradnega nadzora nad živili (Uradni list RS, št. 72/2010). </w:t>
      </w:r>
    </w:p>
    <w:p>
      <w:pPr>
        <w:pStyle w:val="Normal"/>
        <w:widowControl w:val="false"/>
        <w:autoSpaceDE w:val="false"/>
        <w:spacing w:lineRule="exact" w:line="293"/>
        <w:jc w:val="both"/>
        <w:rPr>
          <w:rFonts w:ascii="Times New Roman" w:hAnsi="Times New Roman" w:cs="Arial"/>
        </w:rPr>
      </w:pPr>
      <w:r>
        <w:rPr>
          <w:rFonts w:cs="Arial" w:ascii="Times New Roman" w:hAnsi="Times New Roman"/>
        </w:rPr>
      </w:r>
    </w:p>
    <w:p>
      <w:pPr>
        <w:pStyle w:val="Normal"/>
        <w:widowControl w:val="false"/>
        <w:autoSpaceDE w:val="false"/>
        <w:spacing w:lineRule="exact" w:line="293"/>
        <w:jc w:val="both"/>
        <w:rPr>
          <w:rFonts w:ascii="Times New Roman" w:hAnsi="Times New Roman" w:cs="Arial"/>
        </w:rPr>
      </w:pPr>
      <w:r>
        <w:rPr>
          <w:rFonts w:cs="Arial" w:ascii="Times New Roman" w:hAnsi="Times New Roman"/>
        </w:rPr>
        <w:t xml:space="preserve">Ponudnik upošteva uredbo Komisije (ES), št. 37/2005, o spremljanju temperature v prevoznih sredstvih, skladiščih in pri shranjevanju hitro zamrznjenih živil, namenjenih za prehrano ljudi (Uradni list RS, št. 10/2005, st. 18), z vsemi spremembami.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Ponudnik upošteva Uredbo o izvajanju uredb Sveta in Komisije (ES) o onesnaževalih v živilih (Uradni list RS, št. 27/2007, 38/2010 in 57/2011), Uredbo Sveta (EGS), št. 315/93, o določitvi postopkov Skupnosti za kontaminate v hrani (UL L št. 37/93, str. 1. ), Uredbo (ES) Komisije št. 1881/06 o določitvi mejnih vrednosti nekaterih onesnaževal v živilih (UL L št. 364, str. 5). </w:t>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Za dokazovanje izpolnjevanja </w:t>
      </w:r>
      <w:r>
        <w:rPr>
          <w:rFonts w:cs="Arial" w:ascii="Times New Roman" w:hAnsi="Times New Roman"/>
        </w:rPr>
        <w:t xml:space="preserve">teh </w:t>
      </w:r>
      <w:r>
        <w:rPr>
          <w:rFonts w:cs="Arial" w:ascii="Times New Roman" w:hAnsi="Times New Roman"/>
        </w:rPr>
        <w:t>pogojev ponudnik predloži Izjavo o upoštevanju predpisov (</w:t>
      </w:r>
      <w:r>
        <w:rPr>
          <w:rFonts w:cs="Arial" w:ascii="Times New Roman" w:hAnsi="Times New Roman"/>
          <w:b/>
          <w:bCs/>
        </w:rPr>
        <w:t>OBR-</w:t>
      </w:r>
      <w:r>
        <w:rPr>
          <w:rFonts w:cs="Arial" w:ascii="Times New Roman" w:hAnsi="Times New Roman"/>
          <w:b/>
          <w:bCs/>
        </w:rPr>
        <w:t>10</w:t>
      </w:r>
      <w:r>
        <w:rPr>
          <w:rFonts w:cs="Arial" w:ascii="Times New Roman" w:hAnsi="Times New Roman"/>
        </w:rPr>
        <w:t xml:space="preserve">).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Ponudnik zagotavlja zahtevane letne količine blaga. </w:t>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Za dokazovanje izpolnjevanja </w:t>
      </w:r>
      <w:r>
        <w:rPr>
          <w:rFonts w:cs="Arial" w:ascii="Times New Roman" w:hAnsi="Times New Roman"/>
        </w:rPr>
        <w:t xml:space="preserve">tega </w:t>
      </w:r>
      <w:r>
        <w:rPr>
          <w:rFonts w:cs="Arial" w:ascii="Times New Roman" w:hAnsi="Times New Roman"/>
        </w:rPr>
        <w:t>pogoja ponudnik predloži Izjavo o zagotavljanju letnih količin (</w:t>
      </w:r>
      <w:r>
        <w:rPr>
          <w:rFonts w:cs="Arial" w:ascii="Times New Roman" w:hAnsi="Times New Roman"/>
          <w:b/>
          <w:bCs/>
        </w:rPr>
        <w:t>OBR-</w:t>
      </w:r>
      <w:r>
        <w:rPr>
          <w:rFonts w:cs="Arial" w:ascii="Times New Roman" w:hAnsi="Times New Roman"/>
          <w:b/>
          <w:bCs/>
        </w:rPr>
        <w:t>11</w:t>
      </w:r>
      <w:r>
        <w:rPr>
          <w:rFonts w:cs="Arial" w:ascii="Times New Roman" w:hAnsi="Times New Roman"/>
        </w:rPr>
        <w:t xml:space="preserve">).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Ponudnik zagotavlja dostavo blaga fco skladišče naročnika razloženo.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Ponudnik zagotavlja o</w:t>
      </w:r>
      <w:r>
        <w:rPr>
          <w:rFonts w:cs="Arial" w:ascii="Times New Roman" w:hAnsi="Times New Roman"/>
        </w:rPr>
        <w:t xml:space="preserve">dzivni čas en delavni dan (24 ur).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Ponudnik zagotavlja odvoz embalaže, tako nepovratne kot povratne, ter jo po potrebi reciklira ali ponovno uporabi.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Ponudnik zagotavlja, da so vsa ponujena živila »I. Kvalitete«. </w:t>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Za dokazovanje izpolnjevanja </w:t>
      </w:r>
      <w:r>
        <w:rPr>
          <w:rFonts w:cs="Arial" w:ascii="Times New Roman" w:hAnsi="Times New Roman"/>
        </w:rPr>
        <w:t xml:space="preserve">teh </w:t>
      </w:r>
      <w:r>
        <w:rPr>
          <w:rFonts w:cs="Arial" w:ascii="Times New Roman" w:hAnsi="Times New Roman"/>
        </w:rPr>
        <w:t>pogojev ponudnik predloži Izjavo o zagotavljanju dobave in kvalitete živil (</w:t>
      </w:r>
      <w:r>
        <w:rPr>
          <w:rFonts w:cs="Arial" w:ascii="Times New Roman" w:hAnsi="Times New Roman"/>
          <w:b/>
          <w:bCs/>
        </w:rPr>
        <w:t>OBR-</w:t>
      </w:r>
      <w:r>
        <w:rPr>
          <w:rFonts w:cs="Arial" w:ascii="Times New Roman" w:hAnsi="Times New Roman"/>
          <w:b/>
          <w:bCs/>
        </w:rPr>
        <w:t>12</w:t>
      </w:r>
      <w:r>
        <w:rPr>
          <w:rFonts w:cs="Arial" w:ascii="Times New Roman" w:hAnsi="Times New Roman"/>
        </w:rPr>
        <w:t xml:space="preserve">). </w:t>
      </w:r>
    </w:p>
    <w:p>
      <w:pPr>
        <w:pStyle w:val="Normal"/>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t>Ponudnik, ki zagotavlja ekološko manj sporno embalažo to dokazuje z Izjavo o ekološki embalaži (</w:t>
      </w:r>
      <w:r>
        <w:rPr>
          <w:rFonts w:cs="Arial" w:ascii="Times New Roman" w:hAnsi="Times New Roman"/>
          <w:b/>
          <w:bCs/>
        </w:rPr>
        <w:t>OBR-1</w:t>
      </w:r>
      <w:r>
        <w:rPr>
          <w:rFonts w:cs="Arial" w:ascii="Times New Roman" w:hAnsi="Times New Roman"/>
          <w:b/>
          <w:bCs/>
        </w:rPr>
        <w:t>3</w:t>
      </w:r>
      <w:r>
        <w:rPr>
          <w:rFonts w:cs="Arial" w:ascii="Times New Roman" w:hAnsi="Times New Roman"/>
        </w:rPr>
        <w:t xml:space="preserve">). </w:t>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b/>
          <w:b/>
        </w:rPr>
      </w:pPr>
      <w:r>
        <w:rPr>
          <w:rFonts w:cs="Arial" w:ascii="Times New Roman" w:hAnsi="Times New Roman"/>
          <w:b/>
        </w:rPr>
      </w:r>
      <w:r>
        <w:br w:type="page"/>
      </w:r>
    </w:p>
    <w:p>
      <w:pPr>
        <w:pStyle w:val="Normal"/>
        <w:pBdr/>
        <w:shd w:fill="CFE7F5" w:val="clear"/>
        <w:tabs>
          <w:tab w:val="left" w:pos="567" w:leader="none"/>
        </w:tabs>
        <w:ind w:left="567" w:right="0" w:hanging="567"/>
        <w:jc w:val="both"/>
        <w:rPr>
          <w:rFonts w:ascii="Times New Roman" w:hAnsi="Times New Roman" w:cs="Arial"/>
          <w:b/>
          <w:b/>
        </w:rPr>
      </w:pPr>
      <w:r>
        <w:rPr>
          <w:rFonts w:cs="Arial" w:ascii="Times New Roman" w:hAnsi="Times New Roman"/>
          <w:b/>
        </w:rPr>
      </w:r>
    </w:p>
    <w:p>
      <w:pPr>
        <w:pStyle w:val="Naslov001JN"/>
        <w:numPr>
          <w:ilvl w:val="0"/>
          <w:numId w:val="16"/>
        </w:numPr>
        <w:pBdr/>
        <w:shd w:fill="CFE7F5" w:val="clear"/>
        <w:tabs>
          <w:tab w:val="left" w:pos="567" w:leader="none"/>
        </w:tabs>
        <w:ind w:left="567" w:right="0" w:hanging="567"/>
        <w:jc w:val="both"/>
        <w:rPr>
          <w:rFonts w:ascii="Times New Roman" w:hAnsi="Times New Roman"/>
        </w:rPr>
      </w:pPr>
      <w:bookmarkStart w:id="25" w:name="__RefHeading__10316_77267440"/>
      <w:bookmarkEnd w:id="25"/>
      <w:r>
        <w:rPr>
          <w:rFonts w:cs="Arial" w:ascii="Times New Roman" w:hAnsi="Times New Roman"/>
          <w:b/>
        </w:rPr>
        <w:t>Z</w:t>
      </w:r>
      <w:r>
        <w:rPr>
          <w:rFonts w:ascii="Times New Roman" w:hAnsi="Times New Roman"/>
        </w:rPr>
        <w:t xml:space="preserve">AHTEVE NAROČNIKA PO </w:t>
      </w:r>
      <w:r>
        <w:rPr>
          <w:rFonts w:ascii="Times New Roman" w:hAnsi="Times New Roman"/>
        </w:rPr>
        <w:t>KAKOVOSTI</w:t>
      </w:r>
      <w:r>
        <w:rPr>
          <w:rFonts w:ascii="Times New Roman" w:hAnsi="Times New Roman"/>
        </w:rPr>
        <w:t xml:space="preserve"> ŽIVIL</w:t>
      </w:r>
    </w:p>
    <w:p>
      <w:pPr>
        <w:pStyle w:val="Normal"/>
        <w:pBdr/>
        <w:shd w:fill="CFE7F5" w:val="clear"/>
        <w:tabs>
          <w:tab w:val="left" w:pos="567" w:leader="none"/>
        </w:tabs>
        <w:ind w:left="567" w:right="0" w:hanging="567"/>
        <w:jc w:val="both"/>
        <w:rPr>
          <w:rFonts w:ascii="Times New Roman" w:hAnsi="Times New Roman" w:cs="Arial"/>
          <w:b/>
          <w:b/>
        </w:rPr>
      </w:pPr>
      <w:r>
        <w:rPr>
          <w:rFonts w:cs="Arial" w:ascii="Times New Roman" w:hAnsi="Times New Roman"/>
          <w:b/>
        </w:rPr>
      </w:r>
    </w:p>
    <w:p>
      <w:pPr>
        <w:pStyle w:val="Normal"/>
        <w:tabs>
          <w:tab w:val="left" w:pos="567" w:leader="none"/>
        </w:tabs>
        <w:ind w:left="567" w:right="0" w:hanging="0"/>
        <w:jc w:val="both"/>
        <w:rPr>
          <w:rFonts w:ascii="Times New Roman" w:hAnsi="Times New Roman" w:cs="Arial"/>
          <w:b/>
          <w:b/>
        </w:rPr>
      </w:pPr>
      <w:r>
        <w:rPr>
          <w:rFonts w:cs="Arial" w:ascii="Times New Roman" w:hAnsi="Times New Roman"/>
          <w:b/>
        </w:rPr>
      </w:r>
    </w:p>
    <w:p>
      <w:pPr>
        <w:pStyle w:val="Normal"/>
        <w:tabs>
          <w:tab w:val="left" w:pos="567" w:leader="none"/>
        </w:tabs>
        <w:ind w:left="567" w:right="0" w:hanging="0"/>
        <w:jc w:val="both"/>
        <w:rPr>
          <w:rFonts w:ascii="Times New Roman" w:hAnsi="Times New Roman" w:cs="Arial"/>
          <w:b/>
          <w:b/>
        </w:rPr>
      </w:pPr>
      <w:r>
        <w:rPr>
          <w:rFonts w:cs="Arial" w:ascii="Times New Roman" w:hAnsi="Times New Roman"/>
          <w:b/>
        </w:rPr>
      </w:r>
    </w:p>
    <w:p>
      <w:pPr>
        <w:pStyle w:val="Normal"/>
        <w:tabs>
          <w:tab w:val="left" w:pos="567" w:leader="none"/>
        </w:tabs>
        <w:ind w:left="0" w:right="0" w:hanging="0"/>
        <w:jc w:val="both"/>
        <w:rPr>
          <w:rFonts w:ascii="Times New Roman" w:hAnsi="Times New Roman" w:cs="Arial"/>
          <w:b/>
          <w:b/>
        </w:rPr>
      </w:pPr>
      <w:r>
        <w:rPr>
          <w:rFonts w:cs="Arial" w:ascii="Times New Roman" w:hAnsi="Times New Roman"/>
          <w:b/>
        </w:rPr>
        <w:t>OSNOVNE ZAHTEVE ZA VSE SKLOPE IN VSE VRSTE ŽIVIL</w:t>
      </w:r>
    </w:p>
    <w:p>
      <w:pPr>
        <w:pStyle w:val="Normal"/>
        <w:tabs>
          <w:tab w:val="left" w:pos="567" w:leader="none"/>
        </w:tabs>
        <w:ind w:left="0" w:right="0" w:hanging="0"/>
        <w:jc w:val="both"/>
        <w:rPr>
          <w:rFonts w:ascii="Times New Roman" w:hAnsi="Times New Roman" w:cs="Arial"/>
          <w:b/>
          <w:b/>
        </w:rPr>
      </w:pPr>
      <w:r>
        <w:rPr>
          <w:rFonts w:cs="Arial" w:ascii="Times New Roman" w:hAnsi="Times New Roman"/>
          <w:b/>
        </w:rPr>
      </w:r>
    </w:p>
    <w:p>
      <w:pPr>
        <w:pStyle w:val="Normal"/>
        <w:tabs>
          <w:tab w:val="left" w:pos="567" w:leader="none"/>
        </w:tabs>
        <w:ind w:left="0" w:right="0" w:hanging="0"/>
        <w:jc w:val="both"/>
        <w:rPr>
          <w:rFonts w:ascii="Times New Roman" w:hAnsi="Times New Roman" w:cs="Arial"/>
          <w:b w:val="false"/>
          <w:b w:val="false"/>
          <w:bCs w:val="false"/>
        </w:rPr>
      </w:pPr>
      <w:r>
        <w:rPr>
          <w:rFonts w:cs="Arial" w:ascii="Times New Roman" w:hAnsi="Times New Roman"/>
          <w:b w:val="false"/>
          <w:bCs w:val="false"/>
        </w:rPr>
        <w:t xml:space="preserve">Ponudnik mora </w:t>
      </w:r>
      <w:r>
        <w:rPr>
          <w:rFonts w:cs="Arial" w:ascii="Times New Roman" w:hAnsi="Times New Roman"/>
          <w:b/>
          <w:bCs/>
        </w:rPr>
        <w:t>obvezno</w:t>
      </w:r>
      <w:r>
        <w:rPr>
          <w:rFonts w:cs="Arial" w:ascii="Times New Roman" w:hAnsi="Times New Roman"/>
          <w:b w:val="false"/>
          <w:bCs w:val="false"/>
        </w:rPr>
        <w:t xml:space="preserve"> zagotoviti naslednje osnovne zahteve po kakovosti živil:</w:t>
      </w:r>
    </w:p>
    <w:p>
      <w:pPr>
        <w:pStyle w:val="Normal"/>
        <w:widowControl w:val="false"/>
        <w:numPr>
          <w:ilvl w:val="0"/>
          <w:numId w:val="37"/>
        </w:numPr>
        <w:tabs>
          <w:tab w:val="left" w:pos="567" w:leader="none"/>
        </w:tabs>
        <w:autoSpaceDE w:val="false"/>
        <w:spacing w:lineRule="exact" w:line="292"/>
        <w:ind w:left="375" w:right="0" w:hanging="366"/>
        <w:jc w:val="both"/>
        <w:rPr>
          <w:rFonts w:ascii="Times New Roman" w:hAnsi="Times New Roman"/>
        </w:rPr>
      </w:pPr>
      <w:r>
        <w:rPr>
          <w:rFonts w:cs="Arial" w:ascii="Times New Roman" w:hAnsi="Times New Roman"/>
          <w:b w:val="false"/>
          <w:bCs w:val="false"/>
        </w:rPr>
        <w:t xml:space="preserve">Gensko spremenjeni organizmi (GSO) so </w:t>
      </w:r>
      <w:r>
        <w:rPr>
          <w:rFonts w:cs="Arial" w:ascii="Times New Roman" w:hAnsi="Times New Roman"/>
          <w:b/>
          <w:bCs/>
        </w:rPr>
        <w:t>prepovedani</w:t>
      </w:r>
      <w:r>
        <w:rPr>
          <w:rFonts w:cs="Arial" w:ascii="Times New Roman" w:hAnsi="Times New Roman"/>
          <w:b w:val="false"/>
          <w:bCs w:val="false"/>
        </w:rPr>
        <w:t xml:space="preserve">. </w:t>
      </w:r>
    </w:p>
    <w:p>
      <w:pPr>
        <w:pStyle w:val="Normal"/>
        <w:numPr>
          <w:ilvl w:val="0"/>
          <w:numId w:val="37"/>
        </w:numPr>
        <w:tabs>
          <w:tab w:val="left" w:pos="567" w:leader="none"/>
        </w:tabs>
        <w:ind w:left="356" w:right="0" w:hanging="366"/>
        <w:jc w:val="both"/>
        <w:rPr>
          <w:rFonts w:ascii="Times New Roman" w:hAnsi="Times New Roman" w:cs="Arial"/>
          <w:b w:val="false"/>
          <w:b w:val="false"/>
          <w:bCs w:val="false"/>
        </w:rPr>
      </w:pPr>
      <w:r>
        <w:rPr>
          <w:rFonts w:cs="Arial" w:ascii="Times New Roman" w:hAnsi="Times New Roman"/>
          <w:b w:val="false"/>
          <w:bCs w:val="false"/>
        </w:rPr>
        <w:t xml:space="preserve">Umetne arome, umetna sladila in umetna barvila so </w:t>
      </w:r>
      <w:r>
        <w:rPr>
          <w:rFonts w:cs="Arial" w:ascii="Times New Roman" w:hAnsi="Times New Roman"/>
          <w:b/>
          <w:bCs/>
        </w:rPr>
        <w:t>prepovedana</w:t>
      </w:r>
      <w:r>
        <w:rPr>
          <w:rFonts w:cs="Arial" w:ascii="Times New Roman" w:hAnsi="Times New Roman"/>
          <w:b w:val="false"/>
          <w:bCs w:val="false"/>
        </w:rPr>
        <w:t>.</w:t>
      </w:r>
    </w:p>
    <w:p>
      <w:pPr>
        <w:pStyle w:val="Normal"/>
        <w:numPr>
          <w:ilvl w:val="0"/>
          <w:numId w:val="37"/>
        </w:numPr>
        <w:tabs>
          <w:tab w:val="left" w:pos="567" w:leader="none"/>
        </w:tabs>
        <w:ind w:left="356" w:right="0" w:hanging="366"/>
        <w:jc w:val="both"/>
        <w:rPr>
          <w:rFonts w:ascii="Times New Roman" w:hAnsi="Times New Roman" w:cs="Arial"/>
          <w:b w:val="false"/>
          <w:b w:val="false"/>
          <w:bCs w:val="false"/>
        </w:rPr>
      </w:pPr>
      <w:r>
        <w:rPr>
          <w:rFonts w:cs="Arial" w:ascii="Times New Roman" w:hAnsi="Times New Roman"/>
          <w:b w:val="false"/>
          <w:bCs w:val="false"/>
        </w:rPr>
        <w:t xml:space="preserve">Konzervansi so </w:t>
      </w:r>
      <w:r>
        <w:rPr>
          <w:rFonts w:cs="Arial" w:ascii="Times New Roman" w:hAnsi="Times New Roman"/>
          <w:b/>
          <w:bCs/>
        </w:rPr>
        <w:t>prepovedani</w:t>
      </w:r>
      <w:r>
        <w:rPr>
          <w:rFonts w:cs="Arial" w:ascii="Times New Roman" w:hAnsi="Times New Roman"/>
          <w:b w:val="false"/>
          <w:bCs w:val="false"/>
        </w:rPr>
        <w:t>.</w:t>
      </w:r>
    </w:p>
    <w:p>
      <w:pPr>
        <w:pStyle w:val="Normal"/>
        <w:numPr>
          <w:ilvl w:val="0"/>
          <w:numId w:val="37"/>
        </w:numPr>
        <w:tabs>
          <w:tab w:val="left" w:pos="567" w:leader="none"/>
        </w:tabs>
        <w:ind w:left="356" w:right="0" w:hanging="366"/>
        <w:jc w:val="both"/>
        <w:rPr>
          <w:rFonts w:ascii="Times New Roman" w:hAnsi="Times New Roman" w:cs="Arial"/>
          <w:b w:val="false"/>
          <w:b w:val="false"/>
          <w:bCs w:val="false"/>
        </w:rPr>
      </w:pPr>
      <w:r>
        <w:rPr>
          <w:rFonts w:cs="Arial" w:ascii="Times New Roman" w:hAnsi="Times New Roman"/>
          <w:b w:val="false"/>
          <w:bCs w:val="false"/>
        </w:rPr>
        <w:t>V primeru, da bo možna dobava živila brez ali z manjšo količino ojačevalcev arome, bo naročnik naročal živilo z manjšo količino ali brez ojačevalcev arome, pri istem ali drugem ponudniku.</w:t>
      </w:r>
    </w:p>
    <w:p>
      <w:pPr>
        <w:pStyle w:val="Normal"/>
        <w:numPr>
          <w:ilvl w:val="0"/>
          <w:numId w:val="37"/>
        </w:numPr>
        <w:tabs>
          <w:tab w:val="left" w:pos="567" w:leader="none"/>
        </w:tabs>
        <w:ind w:left="356" w:right="0" w:hanging="366"/>
        <w:jc w:val="both"/>
        <w:rPr>
          <w:rFonts w:ascii="Times New Roman" w:hAnsi="Times New Roman" w:cs="Arial"/>
          <w:b w:val="false"/>
          <w:b w:val="false"/>
          <w:bCs w:val="false"/>
        </w:rPr>
      </w:pPr>
      <w:r>
        <w:rPr>
          <w:rFonts w:cs="Arial" w:ascii="Times New Roman" w:hAnsi="Times New Roman"/>
          <w:b w:val="false"/>
          <w:bCs w:val="false"/>
        </w:rPr>
        <w:t xml:space="preserve">Ostanki sredstev, za katera velja karenčna doba razgradnje, morajo biti </w:t>
      </w:r>
      <w:r>
        <w:rPr>
          <w:rFonts w:cs="Arial" w:ascii="Times New Roman" w:hAnsi="Times New Roman"/>
          <w:b/>
          <w:bCs/>
        </w:rPr>
        <w:t>pod dovoljeno koncentracijo</w:t>
      </w:r>
      <w:r>
        <w:rPr>
          <w:rFonts w:cs="Arial" w:ascii="Times New Roman" w:hAnsi="Times New Roman"/>
          <w:b w:val="false"/>
          <w:bCs w:val="false"/>
        </w:rPr>
        <w:t xml:space="preserve"> v živilih, </w:t>
      </w:r>
      <w:r>
        <w:rPr>
          <w:rFonts w:cs="Arial" w:ascii="Times New Roman" w:hAnsi="Times New Roman"/>
          <w:b w:val="false"/>
          <w:bCs w:val="false"/>
        </w:rPr>
        <w:t>karenčna doba mora preteči</w:t>
      </w:r>
      <w:r>
        <w:rPr>
          <w:rFonts w:cs="Arial" w:ascii="Times New Roman" w:hAnsi="Times New Roman"/>
          <w:b w:val="false"/>
          <w:bCs w:val="false"/>
        </w:rPr>
        <w:t xml:space="preserve">. </w:t>
      </w:r>
    </w:p>
    <w:p>
      <w:pPr>
        <w:pStyle w:val="Normal"/>
        <w:numPr>
          <w:ilvl w:val="0"/>
          <w:numId w:val="37"/>
        </w:numPr>
        <w:tabs>
          <w:tab w:val="left" w:pos="567" w:leader="none"/>
        </w:tabs>
        <w:ind w:left="356" w:right="0" w:hanging="366"/>
        <w:jc w:val="both"/>
        <w:rPr>
          <w:rFonts w:ascii="Times New Roman" w:hAnsi="Times New Roman" w:cs="Arial"/>
          <w:b w:val="false"/>
          <w:b w:val="false"/>
          <w:bCs w:val="false"/>
        </w:rPr>
      </w:pPr>
      <w:r>
        <w:rPr>
          <w:rFonts w:cs="Arial" w:ascii="Times New Roman" w:hAnsi="Times New Roman"/>
          <w:b w:val="false"/>
          <w:bCs w:val="false"/>
        </w:rPr>
        <w:t xml:space="preserve">Sadje in zelenjava morata biti v </w:t>
      </w:r>
      <w:r>
        <w:rPr>
          <w:rFonts w:cs="Arial" w:ascii="Times New Roman" w:hAnsi="Times New Roman"/>
          <w:b/>
          <w:bCs/>
        </w:rPr>
        <w:t>fazi užitne zrelosti</w:t>
      </w:r>
      <w:r>
        <w:rPr>
          <w:rFonts w:cs="Arial" w:ascii="Times New Roman" w:hAnsi="Times New Roman"/>
          <w:b w:val="false"/>
          <w:bCs w:val="false"/>
        </w:rPr>
        <w:t xml:space="preserve">, primerna za takojšnje uživanje. </w:t>
      </w:r>
    </w:p>
    <w:p>
      <w:pPr>
        <w:pStyle w:val="Normal"/>
        <w:widowControl w:val="false"/>
        <w:numPr>
          <w:ilvl w:val="0"/>
          <w:numId w:val="37"/>
        </w:numPr>
        <w:tabs>
          <w:tab w:val="left" w:pos="567" w:leader="none"/>
        </w:tabs>
        <w:autoSpaceDE w:val="false"/>
        <w:spacing w:lineRule="exact" w:line="292"/>
        <w:ind w:left="356" w:right="0" w:hanging="366"/>
        <w:jc w:val="both"/>
        <w:rPr>
          <w:rFonts w:ascii="Times New Roman" w:hAnsi="Times New Roman" w:cs="Arial"/>
          <w:b w:val="false"/>
          <w:b w:val="false"/>
          <w:bCs w:val="false"/>
        </w:rPr>
      </w:pPr>
      <w:r>
        <w:rPr>
          <w:rFonts w:cs="Arial" w:ascii="Times New Roman" w:hAnsi="Times New Roman"/>
          <w:b w:val="false"/>
          <w:bCs w:val="false"/>
        </w:rPr>
        <w:t>R</w:t>
      </w:r>
      <w:r>
        <w:rPr>
          <w:rFonts w:cs="Arial" w:ascii="Times New Roman" w:hAnsi="Times New Roman"/>
          <w:b w:val="false"/>
          <w:bCs w:val="false"/>
        </w:rPr>
        <w:t>azre</w:t>
      </w:r>
      <w:r>
        <w:rPr>
          <w:rFonts w:cs="Arial" w:ascii="Times New Roman" w:hAnsi="Times New Roman"/>
          <w:b w:val="false"/>
          <w:bCs w:val="false"/>
        </w:rPr>
        <w:t xml:space="preserve">z, </w:t>
      </w:r>
      <w:r>
        <w:rPr>
          <w:rFonts w:cs="Arial" w:ascii="Times New Roman" w:hAnsi="Times New Roman"/>
          <w:b w:val="false"/>
          <w:bCs w:val="false"/>
        </w:rPr>
        <w:t>k</w:t>
      </w:r>
      <w:r>
        <w:rPr>
          <w:rFonts w:cs="Arial" w:ascii="Times New Roman" w:hAnsi="Times New Roman"/>
          <w:b w:val="false"/>
          <w:bCs w:val="false"/>
        </w:rPr>
        <w:t>onfekcioniranje</w:t>
      </w:r>
      <w:r>
        <w:rPr>
          <w:rFonts w:cs="Arial" w:ascii="Times New Roman" w:hAnsi="Times New Roman"/>
          <w:b w:val="false"/>
          <w:bCs w:val="false"/>
        </w:rPr>
        <w:t xml:space="preserve">, mletje ali </w:t>
      </w:r>
      <w:r>
        <w:rPr>
          <w:rFonts w:cs="Arial" w:ascii="Times New Roman" w:hAnsi="Times New Roman"/>
          <w:b w:val="false"/>
          <w:bCs w:val="false"/>
        </w:rPr>
        <w:t xml:space="preserve">katerakoli </w:t>
      </w:r>
      <w:r>
        <w:rPr>
          <w:rFonts w:cs="Arial" w:ascii="Times New Roman" w:hAnsi="Times New Roman"/>
          <w:b w:val="false"/>
          <w:bCs w:val="false"/>
        </w:rPr>
        <w:t xml:space="preserve">druga obdelava </w:t>
      </w:r>
      <w:r>
        <w:rPr>
          <w:rFonts w:cs="Arial" w:ascii="Times New Roman" w:hAnsi="Times New Roman"/>
          <w:b w:val="false"/>
          <w:bCs w:val="false"/>
        </w:rPr>
        <w:t xml:space="preserve">živil, </w:t>
      </w:r>
      <w:r>
        <w:rPr>
          <w:rFonts w:cs="Arial" w:ascii="Times New Roman" w:hAnsi="Times New Roman"/>
          <w:b w:val="false"/>
          <w:bCs w:val="false"/>
        </w:rPr>
        <w:t>vključno s pakiranjem,</w:t>
      </w:r>
      <w:r>
        <w:rPr>
          <w:rFonts w:cs="Arial" w:ascii="Times New Roman" w:hAnsi="Times New Roman"/>
          <w:b w:val="false"/>
          <w:bCs w:val="false"/>
        </w:rPr>
        <w:t xml:space="preserve"> mora biti </w:t>
      </w:r>
      <w:r>
        <w:rPr>
          <w:rFonts w:cs="Arial" w:ascii="Times New Roman" w:hAnsi="Times New Roman"/>
          <w:b/>
          <w:bCs/>
        </w:rPr>
        <w:t>vključe</w:t>
      </w:r>
      <w:r>
        <w:rPr>
          <w:rFonts w:cs="Arial" w:ascii="Times New Roman" w:hAnsi="Times New Roman"/>
          <w:b/>
          <w:bCs/>
        </w:rPr>
        <w:t>na</w:t>
      </w:r>
      <w:r>
        <w:rPr>
          <w:rFonts w:cs="Arial" w:ascii="Times New Roman" w:hAnsi="Times New Roman"/>
          <w:b/>
          <w:bCs/>
        </w:rPr>
        <w:t xml:space="preserve"> v ceno</w:t>
      </w:r>
      <w:r>
        <w:rPr>
          <w:rFonts w:cs="Arial" w:ascii="Times New Roman" w:hAnsi="Times New Roman"/>
          <w:b w:val="false"/>
          <w:bCs w:val="false"/>
        </w:rPr>
        <w:t xml:space="preserve">, </w:t>
      </w:r>
      <w:r>
        <w:rPr>
          <w:rFonts w:cs="Arial" w:ascii="Times New Roman" w:hAnsi="Times New Roman"/>
          <w:b w:val="false"/>
          <w:bCs w:val="false"/>
        </w:rPr>
        <w:t>ki jo ponudnik vpiše pri posameznemu izdelku v sklopu</w:t>
      </w:r>
      <w:r>
        <w:rPr>
          <w:rFonts w:cs="Arial" w:ascii="Times New Roman" w:hAnsi="Times New Roman"/>
          <w:b w:val="false"/>
          <w:bCs w:val="false"/>
        </w:rPr>
        <w:t xml:space="preserve">. </w:t>
      </w:r>
      <w:r>
        <w:rPr>
          <w:rFonts w:cs="Arial" w:ascii="Times New Roman" w:hAnsi="Times New Roman"/>
          <w:b w:val="false"/>
          <w:bCs w:val="false"/>
        </w:rPr>
        <w:t xml:space="preserve">Prav tako mora biti </w:t>
      </w:r>
      <w:r>
        <w:rPr>
          <w:rFonts w:cs="Arial" w:ascii="Times New Roman" w:hAnsi="Times New Roman"/>
          <w:b w:val="false"/>
          <w:bCs w:val="false"/>
        </w:rPr>
        <w:t>katerakoli</w:t>
      </w:r>
      <w:r>
        <w:rPr>
          <w:rFonts w:cs="Arial" w:ascii="Times New Roman" w:hAnsi="Times New Roman"/>
          <w:b w:val="false"/>
          <w:bCs w:val="false"/>
        </w:rPr>
        <w:t xml:space="preserve"> obdelava </w:t>
      </w:r>
      <w:r>
        <w:rPr>
          <w:rFonts w:cs="Arial" w:ascii="Times New Roman" w:hAnsi="Times New Roman"/>
          <w:b w:val="false"/>
          <w:bCs w:val="false"/>
        </w:rPr>
        <w:t>živil, vključno s pak</w:t>
      </w:r>
      <w:r>
        <w:rPr>
          <w:rFonts w:eastAsia="Times New Roman" w:cs="Arial" w:ascii="Times New Roman" w:hAnsi="Times New Roman"/>
          <w:b w:val="false"/>
          <w:bCs w:val="false"/>
          <w:color w:val="auto"/>
          <w:sz w:val="24"/>
          <w:szCs w:val="24"/>
          <w:lang w:val="sl-SI" w:eastAsia="zh-CN" w:bidi="ar-SA"/>
        </w:rPr>
        <w:t xml:space="preserve">iranjem, vključena v ceno v cenikih, ki jih izbrani ponudniki predložijo po opravljenem izboru, pred začetkom izvajanja dobav. Cena v cenikih mora predstavljati končni strošek naročnika, ki se mu doda samo še DDV, če je cena izražena brez DDV </w:t>
      </w:r>
      <w:r>
        <w:rPr>
          <w:rFonts w:eastAsia="Times New Roman" w:cs="Arial" w:ascii="Times New Roman" w:hAnsi="Times New Roman"/>
          <w:b w:val="false"/>
          <w:bCs w:val="false"/>
          <w:color w:val="auto"/>
          <w:sz w:val="24"/>
          <w:szCs w:val="24"/>
          <w:lang w:val="sl-SI" w:eastAsia="zh-CN" w:bidi="ar-SA"/>
        </w:rPr>
        <w:t>in je ponudnik davčni zavezanec</w:t>
      </w:r>
      <w:r>
        <w:rPr>
          <w:rFonts w:eastAsia="Times New Roman" w:cs="Arial" w:ascii="Times New Roman" w:hAnsi="Times New Roman"/>
          <w:b w:val="false"/>
          <w:bCs w:val="false"/>
          <w:color w:val="auto"/>
          <w:sz w:val="24"/>
          <w:szCs w:val="24"/>
          <w:lang w:val="sl-SI" w:eastAsia="zh-CN" w:bidi="ar-SA"/>
        </w:rPr>
        <w:t>.</w:t>
      </w:r>
    </w:p>
    <w:p>
      <w:pPr>
        <w:pStyle w:val="Normal"/>
        <w:tabs>
          <w:tab w:val="left" w:pos="567" w:leader="none"/>
        </w:tabs>
        <w:ind w:left="0" w:right="0" w:hanging="0"/>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p>
    <w:p>
      <w:pPr>
        <w:pStyle w:val="Normal"/>
        <w:tabs>
          <w:tab w:val="left" w:pos="567" w:leader="none"/>
        </w:tabs>
        <w:ind w:left="0" w:right="0" w:hanging="0"/>
        <w:jc w:val="both"/>
        <w:rPr/>
      </w:pPr>
      <w:r>
        <w:rPr>
          <w:rFonts w:eastAsia="Times New Roman" w:cs="Arial" w:ascii="Times New Roman" w:hAnsi="Times New Roman"/>
          <w:b w:val="false"/>
          <w:bCs w:val="false"/>
          <w:color w:val="auto"/>
          <w:sz w:val="24"/>
          <w:szCs w:val="24"/>
          <w:lang w:val="sl-SI" w:eastAsia="zh-CN" w:bidi="ar-SA"/>
        </w:rPr>
        <w:t xml:space="preserve">Živila morajo ustrezati </w:t>
      </w:r>
      <w:r>
        <w:rPr>
          <w:rFonts w:eastAsia="Times New Roman" w:cs="Arial" w:ascii="Times New Roman" w:hAnsi="Times New Roman"/>
          <w:b w:val="false"/>
          <w:bCs w:val="false"/>
          <w:color w:val="auto"/>
          <w:sz w:val="24"/>
          <w:szCs w:val="24"/>
          <w:lang w:val="sl-SI" w:eastAsia="zh-CN" w:bidi="ar-SA"/>
        </w:rPr>
        <w:t>P</w:t>
      </w:r>
      <w:r>
        <w:rPr>
          <w:rFonts w:eastAsia="Times New Roman" w:cs="Arial" w:ascii="Times New Roman" w:hAnsi="Times New Roman"/>
          <w:b w:val="false"/>
          <w:bCs w:val="false"/>
          <w:color w:val="auto"/>
          <w:sz w:val="24"/>
          <w:szCs w:val="24"/>
          <w:lang w:val="sl-SI" w:eastAsia="zh-CN" w:bidi="ar-SA"/>
        </w:rPr>
        <w:t>riročniku z merili kakovosti za živila v vzgojno - izobraževa</w:t>
      </w:r>
      <w:r>
        <w:rPr>
          <w:rFonts w:eastAsia="Times New Roman" w:cs="Arial" w:ascii="Times New Roman" w:hAnsi="Times New Roman"/>
          <w:b w:val="false"/>
          <w:bCs w:val="false"/>
          <w:color w:val="auto"/>
          <w:sz w:val="24"/>
          <w:szCs w:val="24"/>
          <w:lang w:val="sl-SI" w:eastAsia="zh-CN" w:bidi="ar-SA"/>
        </w:rPr>
        <w:t xml:space="preserve">lnih ustanovah, ki je dosegljiv na spletu, na naslednjem naslovu: </w:t>
      </w:r>
      <w:hyperlink r:id="rId16">
        <w:r>
          <w:rPr>
            <w:rStyle w:val="Spletnapovezava"/>
            <w:rFonts w:ascii="Times New Roman" w:hAnsi="Times New Roman"/>
          </w:rPr>
          <w:t>http://www. mz. gov. si/si/medijsko_sredisce/novica/browse/2/article/698/5805/27ffce8a04/?tx_ttnews%5Byear%5D=2008</w:t>
        </w:r>
      </w:hyperlink>
      <w:r>
        <w:rPr>
          <w:rFonts w:eastAsia="Times New Roman" w:cs="Arial" w:ascii="Times New Roman" w:hAnsi="Times New Roman"/>
          <w:b w:val="false"/>
          <w:bCs w:val="false"/>
          <w:color w:val="auto"/>
          <w:sz w:val="24"/>
          <w:szCs w:val="24"/>
          <w:lang w:val="sl-SI" w:eastAsia="zh-CN" w:bidi="ar-SA"/>
        </w:rPr>
        <w:t xml:space="preserve">. </w:t>
      </w:r>
      <w:r>
        <w:rPr>
          <w:rFonts w:eastAsia="Times New Roman" w:cs="Arial" w:ascii="Times New Roman" w:hAnsi="Times New Roman"/>
          <w:b w:val="false"/>
          <w:bCs w:val="false"/>
          <w:color w:val="auto"/>
          <w:sz w:val="24"/>
          <w:szCs w:val="24"/>
          <w:lang w:val="sl-SI" w:eastAsia="zh-CN" w:bidi="ar-SA"/>
        </w:rPr>
        <w:t>V njem so zelo natančno določene lastnosti, ki jih zahtevamo tudi mi, kot naročniki.</w:t>
      </w:r>
    </w:p>
    <w:p>
      <w:pPr>
        <w:pStyle w:val="Normal"/>
        <w:tabs>
          <w:tab w:val="left" w:pos="567" w:leader="none"/>
        </w:tabs>
        <w:ind w:left="0" w:right="0" w:hanging="0"/>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p>
    <w:p>
      <w:pPr>
        <w:pStyle w:val="Normal"/>
        <w:tabs>
          <w:tab w:val="left" w:pos="567" w:leader="none"/>
        </w:tabs>
        <w:ind w:left="0" w:right="0" w:hanging="0"/>
        <w:jc w:val="both"/>
        <w:rPr/>
      </w:pPr>
      <w:r>
        <w:rPr>
          <w:rFonts w:eastAsia="Times New Roman" w:cs="Arial" w:ascii="Times New Roman" w:hAnsi="Times New Roman"/>
          <w:b w:val="false"/>
          <w:bCs w:val="false"/>
          <w:color w:val="auto"/>
          <w:sz w:val="24"/>
          <w:szCs w:val="24"/>
          <w:lang w:val="sl-SI" w:eastAsia="zh-CN" w:bidi="ar-SA"/>
        </w:rPr>
        <w:t>D</w:t>
      </w:r>
      <w:r>
        <w:rPr>
          <w:rFonts w:eastAsia="Times New Roman" w:cs="Arial" w:ascii="Times New Roman" w:hAnsi="Times New Roman"/>
          <w:b w:val="false"/>
          <w:bCs w:val="false"/>
          <w:color w:val="auto"/>
          <w:sz w:val="24"/>
          <w:szCs w:val="24"/>
          <w:lang w:val="sl-SI" w:eastAsia="zh-CN" w:bidi="ar-SA"/>
        </w:rPr>
        <w:t xml:space="preserve">obavitelji se morajo zavedati, da so živila namenjena otrokom, ki so ogrožena populacija, zato morajo živila ustrezati najvišjim kakovostnim standardom v zahtevani kategoriji </w:t>
      </w:r>
      <w:r>
        <w:rPr>
          <w:rFonts w:eastAsia="Times New Roman" w:cs="Arial" w:ascii="Times New Roman" w:hAnsi="Times New Roman"/>
          <w:b w:val="false"/>
          <w:bCs w:val="false"/>
          <w:color w:val="auto"/>
          <w:sz w:val="24"/>
          <w:szCs w:val="24"/>
          <w:lang w:val="sl-SI" w:eastAsia="zh-CN" w:bidi="ar-SA"/>
        </w:rPr>
        <w:t xml:space="preserve">razreda </w:t>
      </w:r>
      <w:r>
        <w:rPr>
          <w:rFonts w:eastAsia="Times New Roman" w:cs="Arial" w:ascii="Times New Roman" w:hAnsi="Times New Roman"/>
          <w:b w:val="false"/>
          <w:bCs w:val="false"/>
          <w:color w:val="auto"/>
          <w:sz w:val="24"/>
          <w:szCs w:val="24"/>
          <w:lang w:val="sl-SI" w:eastAsia="zh-CN" w:bidi="ar-SA"/>
        </w:rPr>
        <w:t>I.</w:t>
      </w:r>
    </w:p>
    <w:p>
      <w:pPr>
        <w:pStyle w:val="Normal"/>
        <w:tabs>
          <w:tab w:val="left" w:pos="567" w:leader="none"/>
        </w:tabs>
        <w:ind w:left="0" w:right="0" w:hanging="0"/>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p>
    <w:p>
      <w:pPr>
        <w:pStyle w:val="Normal"/>
        <w:tabs>
          <w:tab w:val="left" w:pos="567" w:leader="none"/>
        </w:tabs>
        <w:ind w:left="0" w:right="0" w:hanging="0"/>
        <w:jc w:val="both"/>
        <w:rPr>
          <w:rFonts w:ascii="Times New Roman" w:hAnsi="Times New Roman" w:cs="Arial"/>
          <w:b w:val="false"/>
          <w:b w:val="false"/>
          <w:bCs w:val="false"/>
        </w:rPr>
      </w:pPr>
      <w:r>
        <w:rPr>
          <w:rFonts w:cs="Arial" w:ascii="Times New Roman" w:hAnsi="Times New Roman"/>
          <w:b w:val="false"/>
          <w:bCs w:val="false"/>
        </w:rPr>
        <w:t>Osnovne lastnosti, ki jih morajo imeti živila, so zapisane v naslednjih podpoglavjih:</w:t>
      </w:r>
    </w:p>
    <w:p>
      <w:pPr>
        <w:pStyle w:val="Normal"/>
        <w:widowControl w:val="false"/>
        <w:numPr>
          <w:ilvl w:val="0"/>
          <w:numId w:val="38"/>
        </w:numPr>
        <w:tabs>
          <w:tab w:val="left" w:pos="567" w:leader="none"/>
        </w:tabs>
        <w:autoSpaceDE w:val="false"/>
        <w:jc w:val="both"/>
        <w:rPr>
          <w:rFonts w:ascii="Times New Roman" w:hAnsi="Times New Roman" w:cs="Arial"/>
          <w:b w:val="false"/>
          <w:b w:val="false"/>
          <w:bCs w:val="false"/>
        </w:rPr>
      </w:pPr>
      <w:r>
        <w:rPr>
          <w:rFonts w:cs="Arial" w:ascii="Times New Roman" w:hAnsi="Times New Roman"/>
          <w:b w:val="false"/>
          <w:bCs w:val="false"/>
        </w:rPr>
        <w:t>mleko in mlečni izdelki</w:t>
      </w:r>
    </w:p>
    <w:p>
      <w:pPr>
        <w:pStyle w:val="Normal"/>
        <w:widowControl w:val="false"/>
        <w:numPr>
          <w:ilvl w:val="0"/>
          <w:numId w:val="38"/>
        </w:numPr>
        <w:tabs>
          <w:tab w:val="left" w:pos="567" w:leader="none"/>
        </w:tabs>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t>meso in mesni izdelki</w:t>
      </w:r>
    </w:p>
    <w:p>
      <w:pPr>
        <w:pStyle w:val="Normal"/>
        <w:widowControl w:val="false"/>
        <w:numPr>
          <w:ilvl w:val="0"/>
          <w:numId w:val="38"/>
        </w:numPr>
        <w:tabs>
          <w:tab w:val="left" w:pos="567" w:leader="none"/>
        </w:tabs>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t>perutninsko meso in izdelki</w:t>
      </w:r>
    </w:p>
    <w:p>
      <w:pPr>
        <w:pStyle w:val="Normal"/>
        <w:widowControl w:val="false"/>
        <w:numPr>
          <w:ilvl w:val="0"/>
          <w:numId w:val="38"/>
        </w:numPr>
        <w:tabs>
          <w:tab w:val="left" w:pos="567" w:leader="none"/>
        </w:tabs>
        <w:autoSpaceDE w:val="false"/>
        <w:jc w:val="both"/>
        <w:rPr>
          <w:rFonts w:ascii="Times New Roman" w:hAnsi="Times New Roman" w:cs="Arial"/>
          <w:b w:val="false"/>
          <w:b w:val="false"/>
          <w:bCs w:val="false"/>
        </w:rPr>
      </w:pPr>
      <w:r>
        <w:rPr>
          <w:rFonts w:cs="Arial" w:ascii="Times New Roman" w:hAnsi="Times New Roman"/>
          <w:b w:val="false"/>
          <w:bCs w:val="false"/>
        </w:rPr>
        <w:t>sveže in zamrznjene ribe, ribiški proizvodi in izdelki</w:t>
      </w:r>
    </w:p>
    <w:p>
      <w:pPr>
        <w:pStyle w:val="Normal"/>
        <w:widowControl w:val="false"/>
        <w:numPr>
          <w:ilvl w:val="0"/>
          <w:numId w:val="38"/>
        </w:numPr>
        <w:tabs>
          <w:tab w:val="left" w:pos="567" w:leader="none"/>
        </w:tabs>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t>jajca</w:t>
      </w:r>
    </w:p>
    <w:p>
      <w:pPr>
        <w:pStyle w:val="Normal"/>
        <w:widowControl w:val="false"/>
        <w:numPr>
          <w:ilvl w:val="0"/>
          <w:numId w:val="38"/>
        </w:numPr>
        <w:tabs>
          <w:tab w:val="left" w:pos="567" w:leader="none"/>
        </w:tabs>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t>sveže in zamrznjeno sadje in zelenjava</w:t>
      </w:r>
    </w:p>
    <w:p>
      <w:pPr>
        <w:pStyle w:val="Normal"/>
        <w:widowControl w:val="false"/>
        <w:numPr>
          <w:ilvl w:val="0"/>
          <w:numId w:val="38"/>
        </w:numPr>
        <w:tabs>
          <w:tab w:val="left" w:pos="567" w:leader="none"/>
        </w:tabs>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t>sokovi in nektarji</w:t>
      </w:r>
    </w:p>
    <w:p>
      <w:pPr>
        <w:pStyle w:val="Normal"/>
        <w:widowControl w:val="false"/>
        <w:numPr>
          <w:ilvl w:val="0"/>
          <w:numId w:val="38"/>
        </w:numPr>
        <w:tabs>
          <w:tab w:val="left" w:pos="567" w:leader="none"/>
        </w:tabs>
        <w:autoSpaceDE w:val="false"/>
        <w:jc w:val="both"/>
        <w:rPr>
          <w:rFonts w:ascii="Times New Roman" w:hAnsi="Times New Roman" w:cs="Arial"/>
          <w:b w:val="false"/>
          <w:b w:val="false"/>
          <w:bCs w:val="false"/>
        </w:rPr>
      </w:pPr>
      <w:r>
        <w:rPr>
          <w:rFonts w:cs="Arial" w:ascii="Times New Roman" w:hAnsi="Times New Roman"/>
          <w:b w:val="false"/>
          <w:bCs w:val="false"/>
        </w:rPr>
        <w:t>testenine</w:t>
      </w:r>
    </w:p>
    <w:p>
      <w:pPr>
        <w:pStyle w:val="Normal"/>
        <w:widowControl w:val="false"/>
        <w:numPr>
          <w:ilvl w:val="0"/>
          <w:numId w:val="38"/>
        </w:numPr>
        <w:tabs>
          <w:tab w:val="left" w:pos="567" w:leader="none"/>
        </w:tabs>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t>kruh in pekovsko pecivo</w:t>
      </w:r>
    </w:p>
    <w:p>
      <w:pPr>
        <w:pStyle w:val="Normal"/>
        <w:widowControl w:val="false"/>
        <w:numPr>
          <w:ilvl w:val="0"/>
          <w:numId w:val="38"/>
        </w:numPr>
        <w:tabs>
          <w:tab w:val="left" w:pos="567" w:leader="none"/>
        </w:tabs>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t>olje in margarina</w:t>
      </w:r>
    </w:p>
    <w:p>
      <w:pPr>
        <w:pStyle w:val="Normal"/>
        <w:widowControl w:val="false"/>
        <w:numPr>
          <w:ilvl w:val="0"/>
          <w:numId w:val="38"/>
        </w:numPr>
        <w:tabs>
          <w:tab w:val="left" w:pos="567" w:leader="none"/>
        </w:tabs>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t>stročnice</w:t>
      </w:r>
    </w:p>
    <w:p>
      <w:pPr>
        <w:pStyle w:val="Normal"/>
        <w:widowControl w:val="false"/>
        <w:numPr>
          <w:ilvl w:val="0"/>
          <w:numId w:val="38"/>
        </w:numPr>
        <w:tabs>
          <w:tab w:val="left" w:pos="567" w:leader="none"/>
        </w:tabs>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t>med</w:t>
      </w:r>
    </w:p>
    <w:p>
      <w:pPr>
        <w:pStyle w:val="Normal"/>
        <w:widowControl w:val="false"/>
        <w:tabs>
          <w:tab w:val="left" w:pos="567" w:leader="none"/>
        </w:tabs>
        <w:autoSpaceDE w:val="false"/>
        <w:ind w:left="0" w:right="0" w:hanging="0"/>
        <w:jc w:val="both"/>
        <w:rPr>
          <w:rFonts w:ascii="Times New Roman" w:hAnsi="Times New Roman" w:cs="Arial"/>
          <w:b/>
          <w:b/>
          <w:bCs w:val="false"/>
        </w:rPr>
      </w:pPr>
      <w:r>
        <w:rPr>
          <w:rFonts w:cs="Arial" w:ascii="Times New Roman" w:hAnsi="Times New Roman"/>
          <w:b/>
          <w:bCs w:val="false"/>
        </w:rPr>
      </w:r>
    </w:p>
    <w:p>
      <w:pPr>
        <w:pStyle w:val="Normal"/>
        <w:widowControl w:val="false"/>
        <w:tabs>
          <w:tab w:val="left" w:pos="567" w:leader="none"/>
        </w:tabs>
        <w:autoSpaceDE w:val="false"/>
        <w:ind w:left="0" w:right="0" w:hanging="0"/>
        <w:jc w:val="both"/>
        <w:rPr>
          <w:rFonts w:ascii="Times New Roman" w:hAnsi="Times New Roman" w:cs="Arial"/>
          <w:b/>
          <w:b/>
          <w:bCs w:val="false"/>
        </w:rPr>
      </w:pPr>
      <w:r>
        <w:rPr>
          <w:rFonts w:cs="Arial" w:ascii="Times New Roman" w:hAnsi="Times New Roman"/>
          <w:b/>
          <w:bCs w:val="false"/>
        </w:rPr>
      </w:r>
    </w:p>
    <w:p>
      <w:pPr>
        <w:pStyle w:val="Normal"/>
        <w:widowControl w:val="false"/>
        <w:autoSpaceDE w:val="false"/>
        <w:jc w:val="both"/>
        <w:rPr>
          <w:rFonts w:ascii="Times New Roman" w:hAnsi="Times New Roman" w:cs="Arial"/>
          <w:b/>
          <w:b/>
        </w:rPr>
      </w:pPr>
      <w:r>
        <w:rPr>
          <w:rFonts w:cs="Arial" w:ascii="Times New Roman" w:hAnsi="Times New Roman"/>
          <w:b/>
        </w:rPr>
        <w:t>MLEKO IN MLEČNI IZDELKI</w:t>
      </w:r>
    </w:p>
    <w:p>
      <w:pPr>
        <w:pStyle w:val="Normal"/>
        <w:widowControl w:val="false"/>
        <w:autoSpaceDE w:val="false"/>
        <w:jc w:val="both"/>
        <w:rPr>
          <w:rFonts w:ascii="Times New Roman" w:hAnsi="Times New Roman"/>
        </w:rPr>
      </w:pPr>
      <w:r>
        <w:rPr>
          <w:rFonts w:cs="Arial" w:ascii="Times New Roman" w:hAnsi="Times New Roman"/>
        </w:rPr>
        <w:t xml:space="preserve">Konzumno mleko in mlečni izdelki morajo </w:t>
      </w:r>
      <w:r>
        <w:rPr>
          <w:rFonts w:cs="Arial" w:ascii="Times New Roman" w:hAnsi="Times New Roman"/>
        </w:rPr>
        <w:t>biti transportirani</w:t>
      </w:r>
      <w:r>
        <w:rPr>
          <w:rFonts w:cs="Arial" w:ascii="Times New Roman" w:hAnsi="Times New Roman"/>
        </w:rPr>
        <w:t xml:space="preserve"> do naročnika v nepretrgani hladni verigi, brez uporabe konzervansov. Transport</w:t>
      </w:r>
      <w:r>
        <w:rPr>
          <w:rFonts w:cs="Arial" w:ascii="Times New Roman" w:hAnsi="Times New Roman"/>
        </w:rPr>
        <w:t>na sredstva za prevoz</w:t>
      </w:r>
      <w:r>
        <w:rPr>
          <w:rFonts w:cs="Arial" w:ascii="Times New Roman" w:hAnsi="Times New Roman"/>
        </w:rPr>
        <w:t xml:space="preserve"> mleka in mlečnih izdelkov </w:t>
      </w:r>
      <w:r>
        <w:rPr>
          <w:rFonts w:cs="Arial" w:ascii="Times New Roman" w:hAnsi="Times New Roman"/>
        </w:rPr>
        <w:t>morajo biti</w:t>
      </w:r>
      <w:r>
        <w:rPr>
          <w:rFonts w:cs="Arial" w:ascii="Times New Roman" w:hAnsi="Times New Roman"/>
        </w:rPr>
        <w:t xml:space="preserve"> namensko hlajen</w:t>
      </w:r>
      <w:r>
        <w:rPr>
          <w:rFonts w:cs="Arial" w:ascii="Times New Roman" w:hAnsi="Times New Roman"/>
        </w:rPr>
        <w:t>a</w:t>
      </w:r>
      <w:r>
        <w:rPr>
          <w:rFonts w:cs="Arial" w:ascii="Times New Roman" w:hAnsi="Times New Roman"/>
        </w:rPr>
        <w:t xml:space="preserve">, tako da se hladna veriga ne pretrga. Oznaka živila mora vsebovati vse podatke, ki so zakonsko predpisani. </w:t>
      </w:r>
      <w:r>
        <w:rPr>
          <w:rFonts w:cs="Arial" w:ascii="Times New Roman" w:hAnsi="Times New Roman"/>
        </w:rPr>
        <w:t xml:space="preserve">Biti morajo higiensko neoporečni. </w:t>
      </w:r>
    </w:p>
    <w:p>
      <w:pPr>
        <w:pStyle w:val="Normal"/>
        <w:widowControl w:val="false"/>
        <w:autoSpaceDE w:val="false"/>
        <w:spacing w:lineRule="exact" w:line="292"/>
        <w:jc w:val="both"/>
        <w:rPr>
          <w:rFonts w:ascii="Times New Roman" w:hAnsi="Times New Roman" w:cs="Arial"/>
          <w:b/>
          <w:b/>
        </w:rPr>
      </w:pPr>
      <w:r>
        <w:rPr>
          <w:rFonts w:cs="Arial" w:ascii="Times New Roman" w:hAnsi="Times New Roman"/>
          <w:b/>
        </w:rPr>
      </w:r>
    </w:p>
    <w:p>
      <w:pPr>
        <w:pStyle w:val="Normal"/>
        <w:widowControl w:val="false"/>
        <w:autoSpaceDE w:val="false"/>
        <w:spacing w:lineRule="exact" w:line="292"/>
        <w:jc w:val="both"/>
        <w:rPr>
          <w:rFonts w:ascii="Times New Roman" w:hAnsi="Times New Roman" w:cs="Arial"/>
          <w:b/>
          <w:b/>
        </w:rPr>
      </w:pPr>
      <w:r>
        <w:rPr>
          <w:rFonts w:cs="Arial" w:ascii="Times New Roman" w:hAnsi="Times New Roman"/>
          <w:b/>
        </w:rPr>
      </w:r>
    </w:p>
    <w:p>
      <w:pPr>
        <w:pStyle w:val="Normal"/>
        <w:widowControl w:val="false"/>
        <w:autoSpaceDE w:val="false"/>
        <w:spacing w:lineRule="exact" w:line="292"/>
        <w:jc w:val="both"/>
        <w:rPr>
          <w:rFonts w:ascii="Times New Roman" w:hAnsi="Times New Roman" w:cs="Arial"/>
          <w:b/>
          <w:b/>
        </w:rPr>
      </w:pPr>
      <w:r>
        <w:rPr>
          <w:rFonts w:cs="Arial" w:ascii="Times New Roman" w:hAnsi="Times New Roman"/>
          <w:b/>
        </w:rPr>
        <w:t>MESO IN MESNI IZDELKI</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Meso mora biti sveže in imeti ob dobavi videz, vonj, konsistenco ter druge senzorične lastnosti, značilne za posamezno vrsto mesa. Embalaža mora biti čista, primerna za meso, brez vonja </w:t>
      </w:r>
      <w:r>
        <w:rPr>
          <w:rFonts w:cs="Arial" w:ascii="Times New Roman" w:hAnsi="Times New Roman"/>
        </w:rPr>
        <w:t>ali kateregakoli drugega vpliva na meso</w:t>
      </w:r>
      <w:r>
        <w:rPr>
          <w:rFonts w:cs="Arial" w:ascii="Times New Roman" w:hAnsi="Times New Roman"/>
        </w:rPr>
        <w:t xml:space="preserve">. Zamrznjeno ali odtaljeno meso bo naročnik zavrnil, če to ni bilo predhodno dogovorjeno.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Velikost konfekcioniranih kosov se določi v dogovoru z naročnikom. Meso mora biti očiščeno veznega tkiva in odvečne maščobe. Na željo naročnika je lahko konfekcionirano meso tudi (vakuumsko) pakirano. </w:t>
      </w:r>
    </w:p>
    <w:p>
      <w:pPr>
        <w:pStyle w:val="Normal"/>
        <w:widowControl w:val="false"/>
        <w:autoSpaceDE w:val="false"/>
        <w:spacing w:lineRule="exact" w:line="292"/>
        <w:jc w:val="both"/>
        <w:rPr>
          <w:rFonts w:ascii="Times New Roman" w:hAnsi="Times New Roman"/>
        </w:rPr>
      </w:pPr>
      <w:r>
        <w:rPr>
          <w:rFonts w:cs="Arial" w:ascii="Times New Roman" w:hAnsi="Times New Roman"/>
        </w:rPr>
        <w:t>Sveže m</w:t>
      </w:r>
      <w:r>
        <w:rPr>
          <w:rFonts w:cs="Arial" w:ascii="Times New Roman" w:hAnsi="Times New Roman"/>
        </w:rPr>
        <w:t xml:space="preserve">eso mora biti pakirano v ustrezni embalaži, hrani se pri temperaturi od 0°C do +4°C, med prevozom se hladna veriga ne sme prekiniti, transportna sredstva </w:t>
      </w:r>
      <w:r>
        <w:rPr>
          <w:rFonts w:cs="Arial" w:ascii="Times New Roman" w:hAnsi="Times New Roman"/>
        </w:rPr>
        <w:t>morajo biti opremljena z delujočimi</w:t>
      </w:r>
      <w:r>
        <w:rPr>
          <w:rFonts w:cs="Arial" w:ascii="Times New Roman" w:hAnsi="Times New Roman"/>
        </w:rPr>
        <w:t xml:space="preserve"> hladilnimi napravami, </w:t>
      </w:r>
      <w:r>
        <w:rPr>
          <w:rFonts w:cs="Arial" w:ascii="Times New Roman" w:hAnsi="Times New Roman"/>
        </w:rPr>
        <w:t>ki to zagotavljajo</w:t>
      </w:r>
      <w:r>
        <w:rPr>
          <w:rFonts w:cs="Arial" w:ascii="Times New Roman" w:hAnsi="Times New Roman"/>
        </w:rPr>
        <w:t>. S</w:t>
      </w:r>
      <w:r>
        <w:rPr>
          <w:rFonts w:cs="Arial" w:ascii="Times New Roman" w:hAnsi="Times New Roman"/>
        </w:rPr>
        <w:t xml:space="preserve">rediščna </w:t>
      </w:r>
      <w:r>
        <w:rPr>
          <w:rFonts w:cs="Arial" w:ascii="Times New Roman" w:hAnsi="Times New Roman"/>
        </w:rPr>
        <w:t>temperatura mesa</w:t>
      </w:r>
      <w:r>
        <w:rPr>
          <w:rFonts w:cs="Arial" w:ascii="Times New Roman" w:hAnsi="Times New Roman"/>
        </w:rPr>
        <w:t xml:space="preserve"> ob prevzemu mora biti od 0 do +4°C. Odstopanje v teži celotne dobavljene količine pa ne sme biti več kot </w:t>
      </w:r>
      <w:r>
        <w:rPr>
          <w:rFonts w:cs="Arial" w:ascii="Times New Roman" w:hAnsi="Times New Roman"/>
        </w:rPr>
        <w:t>+/-2%</w:t>
      </w:r>
      <w:r>
        <w:rPr>
          <w:rFonts w:cs="Arial" w:ascii="Times New Roman" w:hAnsi="Times New Roman"/>
        </w:rPr>
        <w:t>. Na dobavnici za meso in mesne izdelke mora biti označeno poreklo oziroma izvor mesa. Na zahtevo naročnika mora dobavitelj naročniku posredovati potrdilo o odkupu živine oziroma lastni vzreji, potrdilo veterinarskega zavoda o zdravstvenem stanju pošiljke. Dobavitelj mora zagotoviti označevanje mesa v skladu z Zakonom o standardizaciji in drug</w:t>
      </w:r>
      <w:r>
        <w:rPr>
          <w:rFonts w:ascii="Times New Roman" w:hAnsi="Times New Roman"/>
        </w:rPr>
        <w:t xml:space="preserve">imi predpisi. </w:t>
      </w:r>
    </w:p>
    <w:p>
      <w:pPr>
        <w:pStyle w:val="Normal"/>
        <w:tabs>
          <w:tab w:val="left" w:pos="567" w:leader="none"/>
        </w:tabs>
        <w:ind w:left="567" w:right="0" w:hanging="0"/>
        <w:jc w:val="both"/>
        <w:rPr>
          <w:rFonts w:ascii="Times New Roman" w:hAnsi="Times New Roman" w:cs="Arial"/>
          <w:b/>
          <w:b/>
        </w:rPr>
      </w:pPr>
      <w:r>
        <w:rPr>
          <w:rFonts w:cs="Arial" w:ascii="Times New Roman" w:hAnsi="Times New Roman"/>
          <w:b/>
        </w:rPr>
      </w:r>
    </w:p>
    <w:p>
      <w:pPr>
        <w:pStyle w:val="Normal"/>
        <w:widowControl w:val="false"/>
        <w:autoSpaceDE w:val="false"/>
        <w:jc w:val="both"/>
        <w:rPr>
          <w:rFonts w:ascii="Times New Roman" w:hAnsi="Times New Roman"/>
        </w:rPr>
      </w:pPr>
      <w:r>
        <w:rPr>
          <w:rFonts w:cs="Arial" w:ascii="Times New Roman" w:hAnsi="Times New Roman"/>
        </w:rPr>
        <w:t>Ponudnik mora naročniku ponuditi ceno, v kateri je že vključeno konfekcioniranje mesa in mesnih izdelkov na podlagi zahtev naročnika (zrezki, mleto meso, kockice, narezana salama, itd. ). Uveden mora biti notranji nadzor na osnovi načel HACCP sistema, za zagotavljanje ustreznosti oziroma varnosti proizvodov v vseh fazah proizvodnje, skladiščenja in prometa z o</w:t>
      </w:r>
      <w:r>
        <w:rPr>
          <w:rFonts w:cs="Arial" w:ascii="Times New Roman" w:hAnsi="Times New Roman"/>
        </w:rPr>
        <w:t>me</w:t>
      </w:r>
      <w:r>
        <w:rPr>
          <w:rFonts w:cs="Arial" w:ascii="Times New Roman" w:hAnsi="Times New Roman"/>
        </w:rPr>
        <w:t>njenimi</w:t>
      </w:r>
      <w:r>
        <w:rPr>
          <w:rFonts w:cs="Arial" w:ascii="Times New Roman" w:hAnsi="Times New Roman"/>
        </w:rPr>
        <w:t xml:space="preserve"> i</w:t>
      </w:r>
      <w:r>
        <w:rPr>
          <w:rFonts w:cs="Arial" w:ascii="Times New Roman" w:hAnsi="Times New Roman"/>
        </w:rPr>
        <w:t>zd</w:t>
      </w:r>
      <w:r>
        <w:rPr>
          <w:rFonts w:cs="Arial" w:ascii="Times New Roman" w:hAnsi="Times New Roman"/>
        </w:rPr>
        <w:t>elki</w:t>
      </w:r>
      <w:r>
        <w:rPr>
          <w:rFonts w:cs="Arial" w:ascii="Times New Roman" w:hAnsi="Times New Roman"/>
        </w:rPr>
        <w:t xml:space="preserve"> skl</w:t>
      </w:r>
      <w:r>
        <w:rPr>
          <w:rFonts w:cs="Arial" w:ascii="Times New Roman" w:hAnsi="Times New Roman"/>
        </w:rPr>
        <w:t>o</w:t>
      </w:r>
      <w:r>
        <w:rPr>
          <w:rFonts w:cs="Arial" w:ascii="Times New Roman" w:hAnsi="Times New Roman"/>
        </w:rPr>
        <w:t>pa meso in mesni</w:t>
      </w:r>
      <w:r>
        <w:rPr>
          <w:rFonts w:cs="Arial" w:ascii="Times New Roman" w:hAnsi="Times New Roman"/>
        </w:rPr>
        <w:t xml:space="preserve"> </w:t>
      </w:r>
      <w:r>
        <w:rPr>
          <w:rFonts w:cs="Arial" w:ascii="Times New Roman" w:hAnsi="Times New Roman"/>
        </w:rPr>
        <w:t>iz</w:t>
      </w:r>
      <w:r>
        <w:rPr>
          <w:rFonts w:cs="Arial" w:ascii="Times New Roman" w:hAnsi="Times New Roman"/>
        </w:rPr>
        <w:t>delki. Doba</w:t>
      </w:r>
      <w:r>
        <w:rPr>
          <w:rFonts w:cs="Arial" w:ascii="Times New Roman" w:hAnsi="Times New Roman"/>
        </w:rPr>
        <w:t>vitelj posreduje n</w:t>
      </w:r>
      <w:r>
        <w:rPr>
          <w:rFonts w:cs="Arial" w:ascii="Times New Roman" w:hAnsi="Times New Roman"/>
        </w:rPr>
        <w:t>a</w:t>
      </w:r>
      <w:r>
        <w:rPr>
          <w:rFonts w:cs="Arial" w:ascii="Times New Roman" w:hAnsi="Times New Roman"/>
        </w:rPr>
        <w:t>ročniku potrdilo o izvajanju HACCP si</w:t>
      </w:r>
      <w:r>
        <w:rPr>
          <w:rFonts w:cs="Arial" w:ascii="Times New Roman" w:hAnsi="Times New Roman"/>
        </w:rPr>
        <w:t xml:space="preserve">stema, če to naročnik </w:t>
      </w:r>
      <w:r>
        <w:rPr>
          <w:rFonts w:cs="Arial" w:ascii="Times New Roman" w:hAnsi="Times New Roman"/>
        </w:rPr>
        <w:t>zahteva. Dobavitelj mesnih izdelkov mora naročniku na njegovo zahtevo posredovati poročila oziroma izvide o rezultatih mikrobio</w:t>
      </w:r>
      <w:r>
        <w:rPr>
          <w:rFonts w:ascii="Times New Roman" w:hAnsi="Times New Roman"/>
        </w:rPr>
        <w:t xml:space="preserve">loških analiz.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b/>
          <w:b/>
        </w:rPr>
      </w:pPr>
      <w:r>
        <w:rPr>
          <w:rFonts w:cs="Arial" w:ascii="Times New Roman" w:hAnsi="Times New Roman"/>
          <w:b/>
        </w:rPr>
        <w:t>PERUTNINSKO MESO IN IZDELKI</w:t>
      </w:r>
    </w:p>
    <w:p>
      <w:pPr>
        <w:pStyle w:val="Normal"/>
        <w:widowControl w:val="false"/>
        <w:autoSpaceDE w:val="false"/>
        <w:spacing w:lineRule="exact" w:line="292"/>
        <w:jc w:val="both"/>
        <w:rPr>
          <w:rFonts w:ascii="Times New Roman" w:hAnsi="Times New Roman" w:cs="Arial"/>
          <w:b/>
          <w:b/>
          <w:bCs/>
        </w:rPr>
      </w:pPr>
      <w:r>
        <w:rPr>
          <w:rFonts w:cs="Arial" w:ascii="Times New Roman" w:hAnsi="Times New Roman"/>
          <w:b/>
          <w:bCs/>
        </w:rPr>
        <w:t xml:space="preserve">Ponudnik mora v tem sklopu ponuditi izdelke, ki so izdelani samo in izključno iz perutninskega mesa, brez dodatkov drugih vrst mesa.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Meso perutnine mora biti sveže, zdravo, nepoškodovano, higiensko neoporečno in čisto, brez umazanije, krvi in drugih tujkov, brez anatomskih deformacij, podplutb in zdrobljenih kosti. Videz, barva, struktura, k</w:t>
      </w:r>
      <w:r>
        <w:rPr>
          <w:rFonts w:cs="Arial" w:ascii="Times New Roman" w:hAnsi="Times New Roman"/>
        </w:rPr>
        <w:t>onsist</w:t>
      </w:r>
      <w:r>
        <w:rPr>
          <w:rFonts w:cs="Arial" w:ascii="Times New Roman" w:hAnsi="Times New Roman"/>
        </w:rPr>
        <w:t xml:space="preserve">enca, vonj in okus morajo biti značilni za vrsto mesa. Tuji vonji in priokusi so prepovedani. Kosi mesa morajo biti dobro razviti in izoblikovani, mesnati in z zelo tanko plastjo maščobe. Temperatura v globini prsne mišice mora biti pri ohlajenem mesu od -2°C do +4°C, pri globoko zamrznjenem mesu pa najmanj -18 °C. Pri ohlajenem mesu morajo biti kosi mesa brez znakov zamrznitve. Perutninsko meso, pakirano v ustrezni embalaži, se hrani pri temperaturi od -2 °C do +4 °C, med prevozom se hladna veriga ne sme prekiniti, transportna sredstva </w:t>
      </w:r>
      <w:r>
        <w:rPr>
          <w:rFonts w:cs="Arial" w:ascii="Times New Roman" w:hAnsi="Times New Roman"/>
        </w:rPr>
        <w:t>morajo biti opremljena z delujočimi</w:t>
      </w:r>
      <w:r>
        <w:rPr>
          <w:rFonts w:cs="Arial" w:ascii="Times New Roman" w:hAnsi="Times New Roman"/>
        </w:rPr>
        <w:t xml:space="preserve"> hladilnimi napravami, </w:t>
      </w:r>
      <w:r>
        <w:rPr>
          <w:rFonts w:cs="Arial" w:ascii="Times New Roman" w:hAnsi="Times New Roman"/>
        </w:rPr>
        <w:t>ki to zagotavljajo</w:t>
      </w:r>
      <w:r>
        <w:rPr>
          <w:rFonts w:cs="Arial" w:ascii="Times New Roman" w:hAnsi="Times New Roman"/>
        </w:rPr>
        <w:t xml:space="preserve">. Perutninsko meso mora izpolnjevati naslednje minimalne pogoje: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Meso mora biti: </w:t>
      </w:r>
    </w:p>
    <w:p>
      <w:pPr>
        <w:pStyle w:val="Normal"/>
        <w:widowControl w:val="false"/>
        <w:numPr>
          <w:ilvl w:val="0"/>
          <w:numId w:val="39"/>
        </w:numPr>
        <w:autoSpaceDE w:val="false"/>
        <w:jc w:val="both"/>
        <w:rPr>
          <w:rFonts w:ascii="Times New Roman" w:hAnsi="Times New Roman" w:cs="Arial"/>
        </w:rPr>
      </w:pPr>
      <w:r>
        <w:rPr>
          <w:rFonts w:cs="Arial" w:ascii="Times New Roman" w:hAnsi="Times New Roman"/>
        </w:rPr>
        <w:t xml:space="preserve">nepoškodovano; </w:t>
      </w:r>
    </w:p>
    <w:p>
      <w:pPr>
        <w:pStyle w:val="Normal"/>
        <w:widowControl w:val="false"/>
        <w:numPr>
          <w:ilvl w:val="0"/>
          <w:numId w:val="39"/>
        </w:numPr>
        <w:autoSpaceDE w:val="false"/>
        <w:spacing w:lineRule="exact" w:line="292"/>
        <w:jc w:val="both"/>
        <w:rPr>
          <w:rFonts w:ascii="Times New Roman" w:hAnsi="Times New Roman" w:cs="Arial"/>
        </w:rPr>
      </w:pPr>
      <w:r>
        <w:rPr>
          <w:rFonts w:cs="Arial" w:ascii="Times New Roman" w:hAnsi="Times New Roman"/>
        </w:rPr>
        <w:t xml:space="preserve">čisto, brez umazanije, krvi in drugih tujkov; </w:t>
      </w:r>
    </w:p>
    <w:p>
      <w:pPr>
        <w:pStyle w:val="Normal"/>
        <w:widowControl w:val="false"/>
        <w:numPr>
          <w:ilvl w:val="0"/>
          <w:numId w:val="39"/>
        </w:numPr>
        <w:autoSpaceDE w:val="false"/>
        <w:spacing w:lineRule="exact" w:line="292"/>
        <w:jc w:val="both"/>
        <w:rPr>
          <w:rFonts w:ascii="Times New Roman" w:hAnsi="Times New Roman" w:cs="Arial"/>
        </w:rPr>
      </w:pPr>
      <w:r>
        <w:rPr>
          <w:rFonts w:cs="Arial" w:ascii="Times New Roman" w:hAnsi="Times New Roman"/>
        </w:rPr>
        <w:t xml:space="preserve">brez tujega vonja; </w:t>
      </w:r>
    </w:p>
    <w:p>
      <w:pPr>
        <w:pStyle w:val="Normal"/>
        <w:widowControl w:val="false"/>
        <w:numPr>
          <w:ilvl w:val="0"/>
          <w:numId w:val="39"/>
        </w:numPr>
        <w:autoSpaceDE w:val="false"/>
        <w:spacing w:lineRule="exact" w:line="292"/>
        <w:jc w:val="both"/>
        <w:rPr>
          <w:rFonts w:ascii="Times New Roman" w:hAnsi="Times New Roman" w:cs="Arial"/>
        </w:rPr>
      </w:pPr>
      <w:r>
        <w:rPr>
          <w:rFonts w:cs="Arial" w:ascii="Times New Roman" w:hAnsi="Times New Roman"/>
        </w:rPr>
        <w:t xml:space="preserve">brez prostih vidnih krvnih madežev; </w:t>
      </w:r>
    </w:p>
    <w:p>
      <w:pPr>
        <w:pStyle w:val="Normal"/>
        <w:widowControl w:val="false"/>
        <w:numPr>
          <w:ilvl w:val="0"/>
          <w:numId w:val="39"/>
        </w:numPr>
        <w:autoSpaceDE w:val="false"/>
        <w:spacing w:lineRule="exact" w:line="292"/>
        <w:jc w:val="both"/>
        <w:rPr>
          <w:rFonts w:ascii="Times New Roman" w:hAnsi="Times New Roman" w:cs="Arial"/>
        </w:rPr>
      </w:pPr>
      <w:r>
        <w:rPr>
          <w:rFonts w:cs="Arial" w:ascii="Times New Roman" w:hAnsi="Times New Roman"/>
        </w:rPr>
        <w:t xml:space="preserve">brez zdrobljenih kosti in anatomskih deformacij; </w:t>
      </w:r>
    </w:p>
    <w:p>
      <w:pPr>
        <w:pStyle w:val="Normal"/>
        <w:widowControl w:val="false"/>
        <w:numPr>
          <w:ilvl w:val="0"/>
          <w:numId w:val="39"/>
        </w:numPr>
        <w:autoSpaceDE w:val="false"/>
        <w:spacing w:lineRule="exact" w:line="292"/>
        <w:jc w:val="both"/>
        <w:rPr>
          <w:rFonts w:ascii="Times New Roman" w:hAnsi="Times New Roman" w:cs="Arial"/>
        </w:rPr>
      </w:pPr>
      <w:r>
        <w:rPr>
          <w:rFonts w:cs="Arial" w:ascii="Times New Roman" w:hAnsi="Times New Roman"/>
        </w:rPr>
        <w:t xml:space="preserve">brez poškodb in podplutb; </w:t>
      </w:r>
    </w:p>
    <w:p>
      <w:pPr>
        <w:pStyle w:val="Normal"/>
        <w:widowControl w:val="false"/>
        <w:numPr>
          <w:ilvl w:val="0"/>
          <w:numId w:val="39"/>
        </w:numPr>
        <w:autoSpaceDE w:val="false"/>
        <w:jc w:val="both"/>
        <w:rPr>
          <w:rFonts w:ascii="Times New Roman" w:hAnsi="Times New Roman" w:cs="Arial"/>
        </w:rPr>
      </w:pPr>
      <w:r>
        <w:rPr>
          <w:rFonts w:cs="Arial" w:ascii="Times New Roman" w:hAnsi="Times New Roman"/>
        </w:rPr>
        <w:t xml:space="preserve">v primeru sveže ohlajene perutnine brez znakov zamrznitve. </w:t>
      </w:r>
    </w:p>
    <w:p>
      <w:pPr>
        <w:pStyle w:val="Normal"/>
        <w:widowControl w:val="false"/>
        <w:autoSpaceDE w:val="false"/>
        <w:spacing w:lineRule="exact" w:line="295"/>
        <w:jc w:val="both"/>
        <w:rPr>
          <w:rFonts w:ascii="Times New Roman" w:hAnsi="Times New Roman" w:cs="Arial"/>
        </w:rPr>
      </w:pPr>
      <w:r>
        <w:rPr>
          <w:rFonts w:cs="Arial" w:ascii="Times New Roman" w:hAnsi="Times New Roman"/>
        </w:rPr>
      </w:r>
    </w:p>
    <w:p>
      <w:pPr>
        <w:pStyle w:val="Normal"/>
        <w:widowControl w:val="false"/>
        <w:autoSpaceDE w:val="false"/>
        <w:spacing w:lineRule="exact" w:line="295"/>
        <w:jc w:val="both"/>
        <w:rPr>
          <w:rFonts w:ascii="Times New Roman" w:hAnsi="Times New Roman" w:cs="Arial"/>
        </w:rPr>
      </w:pPr>
      <w:r>
        <w:rPr>
          <w:rFonts w:cs="Arial" w:ascii="Times New Roman" w:hAnsi="Times New Roman"/>
        </w:rPr>
        <w:t xml:space="preserve">Ponudnik mora naročniku ponuditi ceno, v kateri je že vključeno konfekcioniranje mesa in mesnih izdelkov na podlagi zahtev naročnika (zrezki, mleto meso, kockice, narezana salama, itd. ). </w:t>
      </w:r>
    </w:p>
    <w:p>
      <w:pPr>
        <w:pStyle w:val="Normal"/>
        <w:widowControl w:val="false"/>
        <w:autoSpaceDE w:val="false"/>
        <w:spacing w:lineRule="exact" w:line="295"/>
        <w:jc w:val="both"/>
        <w:rPr>
          <w:rFonts w:ascii="Times New Roman" w:hAnsi="Times New Roman" w:cs="Arial"/>
        </w:rPr>
      </w:pPr>
      <w:r>
        <w:rPr>
          <w:rFonts w:cs="Arial" w:ascii="Times New Roman" w:hAnsi="Times New Roman"/>
        </w:rPr>
        <w:t xml:space="preserve">Ponudnik </w:t>
      </w:r>
      <w:r>
        <w:rPr>
          <w:rFonts w:cs="Arial" w:ascii="Times New Roman" w:hAnsi="Times New Roman"/>
        </w:rPr>
        <w:t xml:space="preserve">mora </w:t>
      </w:r>
      <w:r>
        <w:rPr>
          <w:rFonts w:cs="Arial" w:ascii="Times New Roman" w:hAnsi="Times New Roman"/>
        </w:rPr>
        <w:t>imeti vzpostavljen</w:t>
      </w:r>
      <w:r>
        <w:rPr>
          <w:rFonts w:cs="Arial" w:ascii="Times New Roman" w:hAnsi="Times New Roman"/>
        </w:rPr>
        <w:t xml:space="preserve"> notranji nadzor na osnovi načel HACCP sistema, za zagotavljanje ustreznosti oziroma varnosti proizvodov v vseh fazah proizvodnje, skladiščenja in prometa z o</w:t>
      </w:r>
      <w:r>
        <w:rPr>
          <w:rFonts w:cs="Arial" w:ascii="Times New Roman" w:hAnsi="Times New Roman"/>
        </w:rPr>
        <w:t>me</w:t>
      </w:r>
      <w:r>
        <w:rPr>
          <w:rFonts w:cs="Arial" w:ascii="Times New Roman" w:hAnsi="Times New Roman"/>
        </w:rPr>
        <w:t>njenimi</w:t>
      </w:r>
      <w:r>
        <w:rPr>
          <w:rFonts w:cs="Arial" w:ascii="Times New Roman" w:hAnsi="Times New Roman"/>
        </w:rPr>
        <w:t xml:space="preserve"> i</w:t>
      </w:r>
      <w:r>
        <w:rPr>
          <w:rFonts w:cs="Arial" w:ascii="Times New Roman" w:hAnsi="Times New Roman"/>
        </w:rPr>
        <w:t>zd</w:t>
      </w:r>
      <w:r>
        <w:rPr>
          <w:rFonts w:cs="Arial" w:ascii="Times New Roman" w:hAnsi="Times New Roman"/>
        </w:rPr>
        <w:t>elki</w:t>
      </w:r>
      <w:r>
        <w:rPr>
          <w:rFonts w:cs="Arial" w:ascii="Times New Roman" w:hAnsi="Times New Roman"/>
        </w:rPr>
        <w:t xml:space="preserve"> skl</w:t>
      </w:r>
      <w:r>
        <w:rPr>
          <w:rFonts w:cs="Arial" w:ascii="Times New Roman" w:hAnsi="Times New Roman"/>
        </w:rPr>
        <w:t>o</w:t>
      </w:r>
      <w:r>
        <w:rPr>
          <w:rFonts w:cs="Arial" w:ascii="Times New Roman" w:hAnsi="Times New Roman"/>
        </w:rPr>
        <w:t>pa meso in mesni</w:t>
      </w:r>
      <w:r>
        <w:rPr>
          <w:rFonts w:cs="Arial" w:ascii="Times New Roman" w:hAnsi="Times New Roman"/>
        </w:rPr>
        <w:t xml:space="preserve"> </w:t>
      </w:r>
      <w:r>
        <w:rPr>
          <w:rFonts w:cs="Arial" w:ascii="Times New Roman" w:hAnsi="Times New Roman"/>
        </w:rPr>
        <w:t>iz</w:t>
      </w:r>
      <w:r>
        <w:rPr>
          <w:rFonts w:cs="Arial" w:ascii="Times New Roman" w:hAnsi="Times New Roman"/>
        </w:rPr>
        <w:t>delki. Doba</w:t>
      </w:r>
      <w:r>
        <w:rPr>
          <w:rFonts w:cs="Arial" w:ascii="Times New Roman" w:hAnsi="Times New Roman"/>
        </w:rPr>
        <w:t>vitelj posreduje n</w:t>
      </w:r>
      <w:r>
        <w:rPr>
          <w:rFonts w:cs="Arial" w:ascii="Times New Roman" w:hAnsi="Times New Roman"/>
        </w:rPr>
        <w:t>a</w:t>
      </w:r>
      <w:r>
        <w:rPr>
          <w:rFonts w:cs="Arial" w:ascii="Times New Roman" w:hAnsi="Times New Roman"/>
        </w:rPr>
        <w:t>ročniku potrdilo o izvajanju HACCP si</w:t>
      </w:r>
      <w:r>
        <w:rPr>
          <w:rFonts w:cs="Arial" w:ascii="Times New Roman" w:hAnsi="Times New Roman"/>
        </w:rPr>
        <w:t xml:space="preserve">stema, če to naročnik </w:t>
      </w:r>
      <w:r>
        <w:rPr>
          <w:rFonts w:cs="Arial" w:ascii="Times New Roman" w:hAnsi="Times New Roman"/>
        </w:rPr>
        <w:t xml:space="preserve">zahteva. Dobavitelj mesnih izdelkov mora naročniku na njegovo zahtevo posredovati poročila oziroma izvide o rezultatih mikrobioloških analiz. </w:t>
      </w:r>
    </w:p>
    <w:p>
      <w:pPr>
        <w:pStyle w:val="Normal"/>
        <w:widowControl w:val="false"/>
        <w:autoSpaceDE w:val="false"/>
        <w:jc w:val="both"/>
        <w:rPr>
          <w:rFonts w:ascii="Times New Roman" w:hAnsi="Times New Roman" w:cs="Arial"/>
        </w:rPr>
      </w:pPr>
      <w:r>
        <w:rPr>
          <w:rFonts w:cs="Arial" w:ascii="Times New Roman" w:hAnsi="Times New Roman"/>
        </w:rPr>
      </w:r>
    </w:p>
    <w:p>
      <w:pPr>
        <w:pStyle w:val="Normal"/>
        <w:widowControl w:val="false"/>
        <w:autoSpaceDE w:val="false"/>
        <w:jc w:val="both"/>
        <w:rPr>
          <w:rFonts w:ascii="Times New Roman" w:hAnsi="Times New Roman" w:cs="Arial"/>
        </w:rPr>
      </w:pPr>
      <w:r>
        <w:rPr>
          <w:rFonts w:cs="Arial" w:ascii="Times New Roman" w:hAnsi="Times New Roman"/>
        </w:rPr>
      </w:r>
    </w:p>
    <w:p>
      <w:pPr>
        <w:pStyle w:val="Normal"/>
        <w:widowControl w:val="false"/>
        <w:autoSpaceDE w:val="false"/>
        <w:jc w:val="both"/>
        <w:rPr>
          <w:rFonts w:ascii="Times New Roman" w:hAnsi="Times New Roman" w:cs="Arial"/>
          <w:b/>
          <w:b/>
        </w:rPr>
      </w:pPr>
      <w:r>
        <w:rPr>
          <w:rFonts w:cs="Arial" w:ascii="Times New Roman" w:hAnsi="Times New Roman"/>
          <w:b/>
        </w:rPr>
        <w:t xml:space="preserve">SVEŽE IN ZAMRZNJENE </w:t>
      </w:r>
      <w:r>
        <w:rPr>
          <w:rFonts w:cs="Arial" w:ascii="Times New Roman" w:hAnsi="Times New Roman"/>
          <w:b/>
        </w:rPr>
        <w:t xml:space="preserve">RIBE, </w:t>
      </w:r>
      <w:r>
        <w:rPr>
          <w:rFonts w:cs="Arial" w:ascii="Times New Roman" w:hAnsi="Times New Roman"/>
          <w:b/>
        </w:rPr>
        <w:t>RIBIŠKI PROIZVODI IN IZDELKI</w:t>
      </w:r>
    </w:p>
    <w:p>
      <w:pPr>
        <w:pStyle w:val="Normal"/>
        <w:widowControl w:val="false"/>
        <w:autoSpaceDE w:val="false"/>
        <w:jc w:val="both"/>
        <w:rPr>
          <w:rFonts w:ascii="Times New Roman" w:hAnsi="Times New Roman"/>
        </w:rPr>
      </w:pPr>
      <w:r>
        <w:rPr>
          <w:rFonts w:cs="Arial" w:ascii="Times New Roman" w:hAnsi="Times New Roman"/>
        </w:rPr>
        <w:t xml:space="preserve">Sveže ribe morajo priti do porabnika v nepretrgani hladni verigi brez uporabe konzervansov. Biti morajo higiensko neoporečne. Koža mora biti naravnega sijaja in barve, brez poškodb in ne izsušena. Sluz mora biti prozorna, luskine čvrsto na telesu, škrge svetlo rdeče in ne zlepljene. Oči </w:t>
      </w:r>
      <w:r>
        <w:rPr>
          <w:rFonts w:cs="Arial" w:ascii="Times New Roman" w:hAnsi="Times New Roman"/>
        </w:rPr>
        <w:t xml:space="preserve">morajo biti </w:t>
      </w:r>
      <w:r>
        <w:rPr>
          <w:rFonts w:cs="Arial" w:ascii="Times New Roman" w:hAnsi="Times New Roman"/>
        </w:rPr>
        <w:t>napete, jasne in sijoče. Meso mora biti čvrsto. Vonj mora biti svež in nevpadljiv, drobovje v telesni votlini odstranjeno, trebušna votlina brez vonja, ostanki krvi morajo biti sijoč</w:t>
      </w:r>
      <w:r>
        <w:rPr>
          <w:rFonts w:cs="Arial" w:ascii="Times New Roman" w:hAnsi="Times New Roman"/>
        </w:rPr>
        <w:t>e svetlo rdeče</w:t>
      </w:r>
      <w:r>
        <w:rPr>
          <w:rFonts w:cs="Arial" w:ascii="Times New Roman" w:hAnsi="Times New Roman"/>
        </w:rPr>
        <w:t xml:space="preserve"> barve. Poleg tega morajo sveže ribe ustrezati vsem zahtevam pravilnika o kakovosti, </w:t>
      </w:r>
      <w:r>
        <w:rPr>
          <w:rFonts w:cs="Arial" w:ascii="Times New Roman" w:hAnsi="Times New Roman"/>
        </w:rPr>
        <w:t xml:space="preserve">pravilnika o </w:t>
      </w:r>
      <w:r>
        <w:rPr>
          <w:rFonts w:cs="Arial" w:ascii="Times New Roman" w:hAnsi="Times New Roman"/>
        </w:rPr>
        <w:t>transport</w:t>
      </w:r>
      <w:r>
        <w:rPr>
          <w:rFonts w:cs="Arial" w:ascii="Times New Roman" w:hAnsi="Times New Roman"/>
        </w:rPr>
        <w:t>u</w:t>
      </w:r>
      <w:r>
        <w:rPr>
          <w:rFonts w:cs="Arial" w:ascii="Times New Roman" w:hAnsi="Times New Roman"/>
        </w:rPr>
        <w:t>, deklar</w:t>
      </w:r>
      <w:r>
        <w:rPr>
          <w:rFonts w:cs="Arial" w:ascii="Times New Roman" w:hAnsi="Times New Roman"/>
        </w:rPr>
        <w:t>acija, ki jih spremlja, mora biti primerna in ustrezno izpolnjena</w:t>
      </w:r>
      <w:r>
        <w:rPr>
          <w:rFonts w:cs="Arial" w:ascii="Times New Roman" w:hAnsi="Times New Roman"/>
        </w:rPr>
        <w:t xml:space="preserve">.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Kakovost globoko zamrznjenih ribjih izdelkov mora biti skladna z zahtevami pravilnika. Pravilno pakirani izdelki morajo biti zamrznjeni in skladiščeni pri temperaturi pod -18ºC. Po odtajanju ne smejo imeti tujega ali žarkega vonja, prav tako ne smejo kazati znakov dehidracije. Panirna masa zamrznjenih paniranih ribjih izdelkov lahko vsebuje le aditive, ki jih dovoljuje pravilnik, </w:t>
      </w:r>
      <w:r>
        <w:rPr>
          <w:rFonts w:cs="Arial" w:ascii="Times New Roman" w:hAnsi="Times New Roman"/>
        </w:rPr>
        <w:t>v količinah, ki jih dovoljuje</w:t>
      </w:r>
      <w:r>
        <w:rPr>
          <w:rFonts w:cs="Arial" w:ascii="Times New Roman" w:hAnsi="Times New Roman"/>
        </w:rPr>
        <w:t>, prepovedana je uporaba konzervansov. Po toplotni obdelavi mora biti meso prijetnega vonja in okusa, pretežno čvrste ko</w:t>
      </w:r>
      <w:r>
        <w:rPr>
          <w:rFonts w:cs="Arial" w:ascii="Times New Roman" w:hAnsi="Times New Roman"/>
        </w:rPr>
        <w:t>nsi</w:t>
      </w:r>
      <w:r>
        <w:rPr>
          <w:rFonts w:cs="Arial" w:ascii="Times New Roman" w:hAnsi="Times New Roman"/>
        </w:rPr>
        <w:t xml:space="preserve">stence in značilne barve za posamezni izdelek. Embalaža mora biti čista in brez tujih vonjev. Deklaracija izdelka mora vsebovati vse podatke, ki so zakonsko zahtevani, </w:t>
      </w:r>
      <w:r>
        <w:rPr>
          <w:rFonts w:cs="Arial" w:ascii="Times New Roman" w:hAnsi="Times New Roman"/>
        </w:rPr>
        <w:t>podatki morajo biti vpisani in v mejah, ki jih zahteva zakonodaja</w:t>
      </w:r>
      <w:r>
        <w:rPr>
          <w:rFonts w:cs="Arial" w:ascii="Times New Roman" w:hAnsi="Times New Roman"/>
        </w:rPr>
        <w:t>. Transport rib do kupca se izvaja v namenskih hlajenih vozilih, tako da se hladna veriga ne pretrga. Ribe morajo biti sveže. Odstopanja v teži oziroma masi uporabniškega kosa (npr. file postrvi) ali ribjega izdelka (npr. panirane kocke osliča) pri posameznem izdelku ne smejo presegati ± 5 % zahtevane mase, celotna dobavljena količina pa ne sme odstopati več kot ± 3 %. Središčna temperatura svežih rib in ribiških proizvodov mora biti ob sp</w:t>
      </w:r>
      <w:r>
        <w:rPr>
          <w:rFonts w:cs="Arial" w:ascii="Times New Roman" w:hAnsi="Times New Roman"/>
        </w:rPr>
        <w:t>r</w:t>
      </w:r>
      <w:r>
        <w:rPr>
          <w:rFonts w:cs="Arial" w:ascii="Times New Roman" w:hAnsi="Times New Roman"/>
        </w:rPr>
        <w:t xml:space="preserve">ejemu +4°C ali </w:t>
      </w:r>
      <w:r>
        <w:rPr>
          <w:rFonts w:ascii="Times New Roman" w:hAnsi="Times New Roman"/>
        </w:rPr>
        <w:t xml:space="preserve">nižja. </w:t>
      </w:r>
    </w:p>
    <w:p>
      <w:pPr>
        <w:pStyle w:val="Normal"/>
        <w:widowControl w:val="false"/>
        <w:autoSpaceDE w:val="false"/>
        <w:spacing w:lineRule="exact" w:line="292"/>
        <w:jc w:val="both"/>
        <w:rPr>
          <w:rFonts w:ascii="Times New Roman" w:hAnsi="Times New Roman"/>
        </w:rPr>
      </w:pPr>
      <w:r>
        <w:rPr>
          <w:rFonts w:cs="Arial" w:ascii="Times New Roman" w:hAnsi="Times New Roman"/>
        </w:rPr>
        <w:t>Zamrznjene r</w:t>
      </w:r>
      <w:r>
        <w:rPr>
          <w:rFonts w:cs="Arial" w:ascii="Times New Roman" w:hAnsi="Times New Roman"/>
        </w:rPr>
        <w:t xml:space="preserve">ibe in ribiški proizvodi morajo biti ob sprejemu zamrznjeni, ne smejo biti odtaljeni in ponovno zamrznjeni. </w:t>
      </w:r>
      <w:r>
        <w:rPr>
          <w:rFonts w:cs="Arial" w:ascii="Times New Roman" w:hAnsi="Times New Roman"/>
        </w:rPr>
        <w:t xml:space="preserve">Središčna temperatura mora biti -18°C ali nižja.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b/>
          <w:b/>
        </w:rPr>
      </w:pPr>
      <w:r>
        <w:rPr>
          <w:rFonts w:cs="Arial" w:ascii="Times New Roman" w:hAnsi="Times New Roman"/>
          <w:b/>
        </w:rPr>
        <w:t>JAJCA</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Sveža jajca morajo biti higiensko neoporečna in na površini čista in suha. Ne smejo vsebovati zdravju škodljivih snovi. Sveža jajca so enakomerno prosojna, rumenjak je viden v sredini kot senca. Zračni mehurček svežih  jajc mora biti manjši od 6 mm. Lupina in povrhnjica ne smeta biti poškodovani oziroma natrti. Ne smejo imeti tujih vonjev.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Jajca se morajo skladiščiti in prevažati po možnosti pri stalni temperaturi ter se na splošno ne smejo hladiti pred prodajo končnemu potrošniku. Temperatura jajc med transportom ne sme narasti nad 15°C (pozimi) oziroma nad 20°C (poleti).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b/>
          <w:b/>
        </w:rPr>
      </w:pPr>
      <w:r>
        <w:rPr>
          <w:rFonts w:cs="Arial" w:ascii="Times New Roman" w:hAnsi="Times New Roman"/>
          <w:b/>
        </w:rPr>
      </w:r>
    </w:p>
    <w:p>
      <w:pPr>
        <w:pStyle w:val="Normal"/>
        <w:widowControl w:val="false"/>
        <w:autoSpaceDE w:val="false"/>
        <w:spacing w:lineRule="exact" w:line="292"/>
        <w:jc w:val="both"/>
        <w:rPr>
          <w:rFonts w:ascii="Times New Roman" w:hAnsi="Times New Roman" w:cs="Arial"/>
          <w:b/>
          <w:b/>
        </w:rPr>
      </w:pPr>
      <w:r>
        <w:rPr>
          <w:rFonts w:cs="Arial" w:ascii="Times New Roman" w:hAnsi="Times New Roman"/>
          <w:b/>
        </w:rPr>
        <w:t>SVEŽE IN ZAMRZNJENO SADJE IN ZELENJAVA</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Sadje in zelenjava mora</w:t>
      </w:r>
      <w:r>
        <w:rPr>
          <w:rFonts w:cs="Arial" w:ascii="Times New Roman" w:hAnsi="Times New Roman"/>
        </w:rPr>
        <w:t>ta</w:t>
      </w:r>
      <w:r>
        <w:rPr>
          <w:rFonts w:cs="Arial" w:ascii="Times New Roman" w:hAnsi="Times New Roman"/>
        </w:rPr>
        <w:t xml:space="preserve"> biti sveža, nepoškodovana in zdrava, brez gnilobe ali poškodb. Biti mora</w:t>
      </w:r>
      <w:r>
        <w:rPr>
          <w:rFonts w:cs="Arial" w:ascii="Times New Roman" w:hAnsi="Times New Roman"/>
        </w:rPr>
        <w:t>ta</w:t>
      </w:r>
      <w:r>
        <w:rPr>
          <w:rFonts w:cs="Arial" w:ascii="Times New Roman" w:hAnsi="Times New Roman"/>
        </w:rPr>
        <w:t xml:space="preserve"> čist</w:t>
      </w:r>
      <w:r>
        <w:rPr>
          <w:rFonts w:cs="Arial" w:ascii="Times New Roman" w:hAnsi="Times New Roman"/>
        </w:rPr>
        <w:t>a</w:t>
      </w:r>
      <w:r>
        <w:rPr>
          <w:rFonts w:cs="Arial" w:ascii="Times New Roman" w:hAnsi="Times New Roman"/>
        </w:rPr>
        <w:t>, brez primesi (brez vidnih tujih snovi), suh</w:t>
      </w:r>
      <w:r>
        <w:rPr>
          <w:rFonts w:cs="Arial" w:ascii="Times New Roman" w:hAnsi="Times New Roman"/>
        </w:rPr>
        <w:t>a</w:t>
      </w:r>
      <w:r>
        <w:rPr>
          <w:rFonts w:cs="Arial" w:ascii="Times New Roman" w:hAnsi="Times New Roman"/>
        </w:rPr>
        <w:t xml:space="preserve"> (brez zunanje vlage), brez tujega vonja in okusa ter brez vidnih znakov odganjanja. Prav tako mora</w:t>
      </w:r>
      <w:r>
        <w:rPr>
          <w:rFonts w:cs="Arial" w:ascii="Times New Roman" w:hAnsi="Times New Roman"/>
        </w:rPr>
        <w:t>ta</w:t>
      </w:r>
      <w:r>
        <w:rPr>
          <w:rFonts w:cs="Arial" w:ascii="Times New Roman" w:hAnsi="Times New Roman"/>
        </w:rPr>
        <w:t xml:space="preserve"> biti brez škodljivcev in poškodb, ki bi jih povzročili škodljivci, ter brez poškodb od zmrzali ali sonca </w:t>
      </w:r>
      <w:r>
        <w:rPr>
          <w:rFonts w:cs="Arial" w:ascii="Times New Roman" w:hAnsi="Times New Roman"/>
        </w:rPr>
        <w:t>ali rastlinskih bolezni</w:t>
      </w:r>
      <w:r>
        <w:rPr>
          <w:rFonts w:cs="Arial" w:ascii="Times New Roman" w:hAnsi="Times New Roman"/>
        </w:rPr>
        <w:t>. Sadje in zelenjava naj bo</w:t>
      </w:r>
      <w:r>
        <w:rPr>
          <w:rFonts w:cs="Arial" w:ascii="Times New Roman" w:hAnsi="Times New Roman"/>
        </w:rPr>
        <w:t>sta</w:t>
      </w:r>
      <w:r>
        <w:rPr>
          <w:rFonts w:cs="Arial" w:ascii="Times New Roman" w:hAnsi="Times New Roman"/>
        </w:rPr>
        <w:t xml:space="preserve"> ustrezno razvit</w:t>
      </w:r>
      <w:r>
        <w:rPr>
          <w:rFonts w:cs="Arial" w:ascii="Times New Roman" w:hAnsi="Times New Roman"/>
        </w:rPr>
        <w:t>a,</w:t>
      </w:r>
      <w:r>
        <w:rPr>
          <w:rFonts w:cs="Arial" w:ascii="Times New Roman" w:hAnsi="Times New Roman"/>
        </w:rPr>
        <w:t xml:space="preserve"> </w:t>
      </w:r>
      <w:r>
        <w:rPr>
          <w:rFonts w:cs="Arial" w:ascii="Times New Roman" w:hAnsi="Times New Roman"/>
        </w:rPr>
        <w:t xml:space="preserve">v fazi užitne </w:t>
      </w:r>
      <w:r>
        <w:rPr>
          <w:rFonts w:cs="Arial" w:ascii="Times New Roman" w:hAnsi="Times New Roman"/>
        </w:rPr>
        <w:t>zrelo</w:t>
      </w:r>
      <w:r>
        <w:rPr>
          <w:rFonts w:cs="Arial" w:ascii="Times New Roman" w:hAnsi="Times New Roman"/>
        </w:rPr>
        <w:t>sti</w:t>
      </w:r>
      <w:r>
        <w:rPr>
          <w:rFonts w:cs="Arial" w:ascii="Times New Roman" w:hAnsi="Times New Roman"/>
        </w:rPr>
        <w:t xml:space="preserve"> ter primern</w:t>
      </w:r>
      <w:r>
        <w:rPr>
          <w:rFonts w:cs="Arial" w:ascii="Times New Roman" w:hAnsi="Times New Roman"/>
        </w:rPr>
        <w:t>a</w:t>
      </w:r>
      <w:r>
        <w:rPr>
          <w:rFonts w:cs="Arial" w:ascii="Times New Roman" w:hAnsi="Times New Roman"/>
        </w:rPr>
        <w:t xml:space="preserve"> za porabo brez </w:t>
      </w:r>
      <w:r>
        <w:rPr>
          <w:rFonts w:cs="Arial" w:ascii="Times New Roman" w:hAnsi="Times New Roman"/>
        </w:rPr>
        <w:t xml:space="preserve">dodatnega </w:t>
      </w:r>
      <w:r>
        <w:rPr>
          <w:rFonts w:cs="Arial" w:ascii="Times New Roman" w:hAnsi="Times New Roman"/>
        </w:rPr>
        <w:t>dozorevanja. Vsebovati ne sme več ostankov sredstev za varstvo rastlin, kot je dovoljeno s pravilniki.</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Deklariranje mora biti v skladu z veljavno zakonodajo. Skladiščenje in transport morata zagotavljati ohranitev kakovosti in higienske neoporečnosti – hladilnice in transportna sredstva </w:t>
      </w:r>
      <w:r>
        <w:rPr>
          <w:rFonts w:cs="Arial" w:ascii="Times New Roman" w:hAnsi="Times New Roman"/>
        </w:rPr>
        <w:t>z delujočimi</w:t>
      </w:r>
      <w:r>
        <w:rPr>
          <w:rFonts w:cs="Arial" w:ascii="Times New Roman" w:hAnsi="Times New Roman"/>
        </w:rPr>
        <w:t xml:space="preserve"> hladilnimi napravami.</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color w:val="auto"/>
        </w:rPr>
      </w:pPr>
      <w:r>
        <w:rPr>
          <w:rFonts w:cs="Arial" w:ascii="Times New Roman" w:hAnsi="Times New Roman"/>
          <w:color w:val="auto"/>
        </w:rPr>
        <w:t xml:space="preserve">Zelenjava, ki se uporablja za predelavo v razne izdelke, mora biti </w:t>
      </w:r>
      <w:r>
        <w:rPr>
          <w:rFonts w:cs="Arial" w:ascii="Times New Roman" w:hAnsi="Times New Roman"/>
          <w:color w:val="auto"/>
        </w:rPr>
        <w:t>užitno</w:t>
      </w:r>
      <w:r>
        <w:rPr>
          <w:rFonts w:cs="Arial" w:ascii="Times New Roman" w:hAnsi="Times New Roman"/>
          <w:color w:val="auto"/>
        </w:rPr>
        <w:t xml:space="preserve"> zrela, sveža, zdrava, brez tujih primesi in brez tujega okusa in vonja. Pri predelavi se smejo uporabljati samo tisti aditivi, ki jih dovoljuje pravilnik </w:t>
      </w:r>
      <w:r>
        <w:rPr>
          <w:rFonts w:cs="Arial" w:ascii="Times New Roman" w:hAnsi="Times New Roman"/>
          <w:color w:val="auto"/>
        </w:rPr>
        <w:t xml:space="preserve">in </w:t>
      </w:r>
      <w:r>
        <w:rPr>
          <w:rFonts w:cs="Arial" w:ascii="Times New Roman" w:hAnsi="Times New Roman"/>
          <w:color w:val="auto"/>
        </w:rPr>
        <w:t>v količinah, ki jih dovoljuje pravilnik. Prepovedana sta barvanje in aromatiziranje izdelkov, prav tako niso dovoljeni konzervansi. Izpolnjeni morajo biti vsi pogoji o higienski neoporečnosti živil. Vsi izdelki morajo biti deklarirani skladno s predpisi za splošno označevanje živil.</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Zamrznjeno sadje mora smiselno ustrezati določilom za presno sadje. Posamezne jagode ali kosi morajo biti ločeni, </w:t>
      </w:r>
      <w:r>
        <w:rPr>
          <w:rFonts w:cs="Arial" w:ascii="Times New Roman" w:hAnsi="Times New Roman"/>
        </w:rPr>
        <w:t>ne zlepljeni</w:t>
      </w:r>
      <w:r>
        <w:rPr>
          <w:rFonts w:cs="Arial" w:ascii="Times New Roman" w:hAnsi="Times New Roman"/>
        </w:rPr>
        <w:t xml:space="preserve">, </w:t>
      </w:r>
      <w:r>
        <w:rPr>
          <w:rFonts w:cs="Arial" w:ascii="Times New Roman" w:hAnsi="Times New Roman"/>
        </w:rPr>
        <w:t>ne smejo biti</w:t>
      </w:r>
      <w:r>
        <w:rPr>
          <w:rFonts w:cs="Arial" w:ascii="Times New Roman" w:hAnsi="Times New Roman"/>
        </w:rPr>
        <w:t xml:space="preserve"> odmrznj</w:t>
      </w:r>
      <w:r>
        <w:rPr>
          <w:rFonts w:cs="Arial" w:ascii="Times New Roman" w:hAnsi="Times New Roman"/>
        </w:rPr>
        <w:t>eni</w:t>
      </w:r>
      <w:r>
        <w:rPr>
          <w:rFonts w:cs="Arial" w:ascii="Times New Roman" w:hAnsi="Times New Roman"/>
        </w:rPr>
        <w:t xml:space="preserve"> in ponovn</w:t>
      </w:r>
      <w:r>
        <w:rPr>
          <w:rFonts w:cs="Arial" w:ascii="Times New Roman" w:hAnsi="Times New Roman"/>
        </w:rPr>
        <w:t>o</w:t>
      </w:r>
      <w:r>
        <w:rPr>
          <w:rFonts w:cs="Arial" w:ascii="Times New Roman" w:hAnsi="Times New Roman"/>
        </w:rPr>
        <w:t xml:space="preserve"> zamrz</w:t>
      </w:r>
      <w:r>
        <w:rPr>
          <w:rFonts w:cs="Arial" w:ascii="Times New Roman" w:hAnsi="Times New Roman"/>
        </w:rPr>
        <w:t>njeni</w:t>
      </w:r>
      <w:r>
        <w:rPr>
          <w:rFonts w:cs="Arial" w:ascii="Times New Roman" w:hAnsi="Times New Roman"/>
        </w:rPr>
        <w:t xml:space="preserve">. Konzervirano sadje mora biti značilnega vonja in okusa </w:t>
      </w:r>
      <w:r>
        <w:rPr>
          <w:rFonts w:cs="Arial" w:ascii="Times New Roman" w:hAnsi="Times New Roman"/>
        </w:rPr>
        <w:t>za vrsto sadja</w:t>
      </w:r>
      <w:r>
        <w:rPr>
          <w:rFonts w:cs="Arial" w:ascii="Times New Roman" w:hAnsi="Times New Roman"/>
        </w:rPr>
        <w:t>, čvrste strukture. Če je pakirano v pločevinke, morajo biti te primerne za tovrstne izdelke, nepoškodovane, brez sledi rje, nabreklosti ali drugih poškodb. Na deklaracijski nalepki morajo biti navedeni vsi potrebni podatki.</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b/>
          <w:b/>
        </w:rPr>
      </w:pPr>
      <w:r>
        <w:rPr>
          <w:rFonts w:cs="Arial" w:ascii="Times New Roman" w:hAnsi="Times New Roman"/>
          <w:b/>
        </w:rPr>
        <w:t>SOKOVI IN NEKTARJI</w:t>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Sokovi in nektarji morajo </w:t>
      </w:r>
      <w:r>
        <w:rPr>
          <w:rFonts w:cs="Arial" w:ascii="Times New Roman" w:hAnsi="Times New Roman"/>
        </w:rPr>
        <w:t>ustrezati pravilnikom, ki urejajo to področje. O</w:t>
      </w:r>
      <w:r>
        <w:rPr>
          <w:rFonts w:cs="Arial" w:ascii="Times New Roman" w:hAnsi="Times New Roman"/>
        </w:rPr>
        <w:t xml:space="preserve">značeni </w:t>
      </w:r>
      <w:r>
        <w:rPr>
          <w:rFonts w:cs="Arial" w:ascii="Times New Roman" w:hAnsi="Times New Roman"/>
        </w:rPr>
        <w:t xml:space="preserve">morajo biti </w:t>
      </w:r>
      <w:r>
        <w:rPr>
          <w:rFonts w:cs="Arial" w:ascii="Times New Roman" w:hAnsi="Times New Roman"/>
        </w:rPr>
        <w:t>v skladu s predpis</w:t>
      </w:r>
      <w:r>
        <w:rPr>
          <w:rFonts w:cs="Arial" w:ascii="Times New Roman" w:hAnsi="Times New Roman"/>
        </w:rPr>
        <w:t>i</w:t>
      </w:r>
      <w:r>
        <w:rPr>
          <w:rFonts w:cs="Arial" w:ascii="Times New Roman" w:hAnsi="Times New Roman"/>
        </w:rPr>
        <w:t xml:space="preserve">. Izdelkom je dovoljeno dodajanje vitaminov in mineralov v skladu s predpisom. </w:t>
      </w:r>
      <w:r>
        <w:rPr>
          <w:rFonts w:cs="Arial" w:ascii="Times New Roman" w:hAnsi="Times New Roman"/>
        </w:rPr>
        <w:t>Ne smejo vsebovati umetnih sladil, umetnih barvil ali umetnih arom. Ne smejo vsebovati gensko spremenjenih organizmov.</w:t>
      </w:r>
    </w:p>
    <w:p>
      <w:pPr>
        <w:pStyle w:val="Normal"/>
        <w:widowControl w:val="false"/>
        <w:autoSpaceDE w:val="false"/>
        <w:jc w:val="both"/>
        <w:rPr>
          <w:rFonts w:ascii="Times New Roman" w:hAnsi="Times New Roman" w:cs="Arial"/>
          <w:b/>
          <w:b/>
        </w:rPr>
      </w:pPr>
      <w:r>
        <w:rPr>
          <w:rFonts w:cs="Arial" w:ascii="Times New Roman" w:hAnsi="Times New Roman"/>
          <w:b/>
        </w:rPr>
      </w:r>
    </w:p>
    <w:p>
      <w:pPr>
        <w:pStyle w:val="Normal"/>
        <w:widowControl w:val="false"/>
        <w:autoSpaceDE w:val="false"/>
        <w:jc w:val="both"/>
        <w:rPr>
          <w:rFonts w:ascii="Times New Roman" w:hAnsi="Times New Roman" w:cs="Arial"/>
          <w:b/>
          <w:b/>
        </w:rPr>
      </w:pPr>
      <w:r>
        <w:rPr>
          <w:rFonts w:cs="Arial" w:ascii="Times New Roman" w:hAnsi="Times New Roman"/>
          <w:b/>
        </w:rPr>
      </w:r>
    </w:p>
    <w:p>
      <w:pPr>
        <w:pStyle w:val="Normal"/>
        <w:widowControl w:val="false"/>
        <w:autoSpaceDE w:val="false"/>
        <w:jc w:val="both"/>
        <w:rPr>
          <w:rFonts w:ascii="Times New Roman" w:hAnsi="Times New Roman" w:cs="Arial"/>
          <w:b/>
          <w:b/>
        </w:rPr>
      </w:pPr>
      <w:r>
        <w:rPr>
          <w:rFonts w:cs="Arial" w:ascii="Times New Roman" w:hAnsi="Times New Roman"/>
          <w:b/>
        </w:rPr>
        <w:t>TESTENINE</w:t>
      </w:r>
    </w:p>
    <w:p>
      <w:pPr>
        <w:pStyle w:val="Normal"/>
        <w:widowControl w:val="false"/>
        <w:autoSpaceDE w:val="false"/>
        <w:jc w:val="both"/>
        <w:rPr>
          <w:rFonts w:ascii="Times New Roman" w:hAnsi="Times New Roman"/>
        </w:rPr>
      </w:pPr>
      <w:r>
        <w:rPr>
          <w:rFonts w:cs="Arial" w:ascii="Times New Roman" w:hAnsi="Times New Roman"/>
        </w:rPr>
        <w:t xml:space="preserve">Testenine so izdelane z gnetenjem in oblikovanjem mlevskih izdelkov, vode, aditivov in drugih živilskih izdelkov, ki </w:t>
      </w:r>
      <w:r>
        <w:rPr>
          <w:rFonts w:cs="Arial" w:ascii="Times New Roman" w:hAnsi="Times New Roman"/>
        </w:rPr>
        <w:t xml:space="preserve">morajo ustrezati </w:t>
      </w:r>
      <w:r>
        <w:rPr>
          <w:rFonts w:cs="Arial" w:ascii="Times New Roman" w:hAnsi="Times New Roman"/>
        </w:rPr>
        <w:t>minimalni kakovosti. Navadne testenine so izdelane samo iz mlevskih izdelkov - durum mok</w:t>
      </w:r>
      <w:r>
        <w:rPr>
          <w:rFonts w:cs="Arial" w:ascii="Times New Roman" w:hAnsi="Times New Roman"/>
        </w:rPr>
        <w:t>e</w:t>
      </w:r>
      <w:r>
        <w:rPr>
          <w:rFonts w:cs="Arial" w:ascii="Times New Roman" w:hAnsi="Times New Roman"/>
        </w:rPr>
        <w:t xml:space="preserve"> in vode. Navadne testenine se lahko označijo le kot testenine. Videz, okus, barva in </w:t>
      </w:r>
      <w:r>
        <w:rPr>
          <w:rFonts w:cs="Arial" w:ascii="Times New Roman" w:hAnsi="Times New Roman"/>
        </w:rPr>
        <w:t>konsistenca</w:t>
      </w:r>
      <w:r>
        <w:rPr>
          <w:rFonts w:cs="Arial" w:ascii="Times New Roman" w:hAnsi="Times New Roman"/>
        </w:rPr>
        <w:t xml:space="preserve"> morajo biti značilni za vrsto izdelka. Pri kuhanju morajo obdržati obliko, ne smejo se lepiti a</w:t>
      </w:r>
      <w:r>
        <w:rPr>
          <w:rFonts w:cs="Arial" w:ascii="Times New Roman" w:hAnsi="Times New Roman"/>
        </w:rPr>
        <w:t xml:space="preserve">li se razkuhati. </w:t>
      </w:r>
      <w:r>
        <w:rPr>
          <w:rFonts w:cs="Arial" w:ascii="Times New Roman" w:hAnsi="Times New Roman"/>
        </w:rPr>
        <w:t>V</w:t>
      </w:r>
      <w:r>
        <w:rPr>
          <w:rFonts w:cs="Arial" w:ascii="Times New Roman" w:hAnsi="Times New Roman"/>
        </w:rPr>
        <w:t>o</w:t>
      </w:r>
      <w:r>
        <w:rPr>
          <w:rFonts w:cs="Arial" w:ascii="Times New Roman" w:hAnsi="Times New Roman"/>
        </w:rPr>
        <w:t xml:space="preserve">nj in okus morata biti značilna za kuhane testenine, brez tujih priokusov in vonjev. </w:t>
      </w:r>
      <w:r>
        <w:rPr>
          <w:rFonts w:cs="Arial" w:ascii="Times New Roman" w:hAnsi="Times New Roman"/>
        </w:rPr>
        <w:t>V</w:t>
      </w:r>
      <w:r>
        <w:rPr>
          <w:rFonts w:cs="Arial" w:ascii="Times New Roman" w:hAnsi="Times New Roman"/>
        </w:rPr>
        <w:t xml:space="preserve">sebnost vode </w:t>
      </w:r>
      <w:r>
        <w:rPr>
          <w:rFonts w:cs="Arial" w:ascii="Times New Roman" w:hAnsi="Times New Roman"/>
        </w:rPr>
        <w:t>pri dostavi</w:t>
      </w:r>
      <w:r>
        <w:rPr>
          <w:rFonts w:cs="Arial" w:ascii="Times New Roman" w:hAnsi="Times New Roman"/>
        </w:rPr>
        <w:t xml:space="preserve"> </w:t>
      </w:r>
      <w:r>
        <w:rPr>
          <w:rFonts w:cs="Arial" w:ascii="Times New Roman" w:hAnsi="Times New Roman"/>
        </w:rPr>
        <w:t>mora biti</w:t>
      </w:r>
      <w:r>
        <w:rPr>
          <w:rFonts w:cs="Arial" w:ascii="Times New Roman" w:hAnsi="Times New Roman"/>
        </w:rPr>
        <w:t xml:space="preserve"> manjša od 13,5%. </w:t>
      </w:r>
    </w:p>
    <w:p>
      <w:pPr>
        <w:pStyle w:val="Normal"/>
        <w:widowControl w:val="false"/>
        <w:autoSpaceDE w:val="false"/>
        <w:jc w:val="both"/>
        <w:rPr>
          <w:rFonts w:ascii="Times New Roman" w:hAnsi="Times New Roman"/>
        </w:rPr>
      </w:pPr>
      <w:r>
        <w:rPr>
          <w:rFonts w:cs="Arial" w:ascii="Times New Roman" w:hAnsi="Times New Roman"/>
        </w:rPr>
        <w:t>Jajčne testenine so izdelane iz mlevskih izdelkov – durum mok</w:t>
      </w:r>
      <w:r>
        <w:rPr>
          <w:rFonts w:cs="Arial" w:ascii="Times New Roman" w:hAnsi="Times New Roman"/>
        </w:rPr>
        <w:t>e</w:t>
      </w:r>
      <w:r>
        <w:rPr>
          <w:rFonts w:cs="Arial" w:ascii="Times New Roman" w:hAnsi="Times New Roman"/>
        </w:rPr>
        <w:t xml:space="preserve">, vode in jajc in morajo vsebovati najmanj 3 jajca, ki se v skladu s predpisi o kakovosti jajc razvrščajo v razred D na 1 kg mlevskih izdelkov </w:t>
      </w:r>
      <w:r>
        <w:rPr>
          <w:rFonts w:cs="Arial" w:ascii="Times New Roman" w:hAnsi="Times New Roman"/>
        </w:rPr>
        <w:t>iz katerih so pripravljene</w:t>
      </w:r>
      <w:r>
        <w:rPr>
          <w:rFonts w:cs="Arial" w:ascii="Times New Roman" w:hAnsi="Times New Roman"/>
        </w:rPr>
        <w:t xml:space="preserve">, ali najmanj 124 g jajčnega melanža ali ustrezno količino jajčnega prahu na 1 kg mlevskih izdelkov </w:t>
      </w:r>
      <w:r>
        <w:rPr>
          <w:rFonts w:cs="Arial" w:ascii="Times New Roman" w:hAnsi="Times New Roman"/>
        </w:rPr>
        <w:t>iz katerih so pripravljene</w:t>
      </w:r>
      <w:r>
        <w:rPr>
          <w:rFonts w:cs="Arial" w:ascii="Times New Roman" w:hAnsi="Times New Roman"/>
        </w:rPr>
        <w:t>.</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b/>
        </w:rPr>
        <w:t xml:space="preserve">KRUH </w:t>
      </w:r>
      <w:r>
        <w:rPr>
          <w:rFonts w:cs="Arial" w:ascii="Times New Roman" w:hAnsi="Times New Roman"/>
          <w:b/>
        </w:rPr>
        <w:t>IN PEKOVSKO PECIVO</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Kruh je narejen iz moke različnih </w:t>
      </w:r>
      <w:r>
        <w:rPr>
          <w:rFonts w:cs="Arial" w:ascii="Times New Roman" w:hAnsi="Times New Roman"/>
        </w:rPr>
        <w:t>vrst in</w:t>
      </w:r>
      <w:r>
        <w:rPr>
          <w:rFonts w:cs="Arial" w:ascii="Times New Roman" w:hAnsi="Times New Roman"/>
        </w:rPr>
        <w:t xml:space="preserve"> tipov, vode, kvasa in soli. Kot dodatne sestavine kruha so lahko tudi druga živila ter aditivi, ki jih opredeljujejo pravilniki </w:t>
      </w:r>
      <w:r>
        <w:rPr>
          <w:rFonts w:cs="Arial" w:ascii="Times New Roman" w:hAnsi="Times New Roman"/>
        </w:rPr>
        <w:t>glede vrste in količine</w:t>
      </w:r>
      <w:r>
        <w:rPr>
          <w:rFonts w:cs="Arial" w:ascii="Times New Roman" w:hAnsi="Times New Roman"/>
        </w:rPr>
        <w:t xml:space="preserve">. Vsi izdelki morajo biti označeni skladno s predpisi. Štruce morajo biti pravilnih oblik. Kruh mora biti primerno pečen, z lepo zapečeno skorjo, ne zažgan </w:t>
      </w:r>
      <w:r>
        <w:rPr>
          <w:rFonts w:cs="Arial" w:ascii="Times New Roman" w:hAnsi="Times New Roman"/>
        </w:rPr>
        <w:t>in ne preveč lepljiv oziroma surov v sredici</w:t>
      </w:r>
      <w:r>
        <w:rPr>
          <w:rFonts w:cs="Arial" w:ascii="Times New Roman" w:hAnsi="Times New Roman"/>
        </w:rPr>
        <w:t>. Okus in vonj morata biti prijetna in značilna za posamezn</w:t>
      </w:r>
      <w:r>
        <w:rPr>
          <w:rFonts w:cs="Arial" w:ascii="Times New Roman" w:hAnsi="Times New Roman"/>
        </w:rPr>
        <w:t>o</w:t>
      </w:r>
      <w:r>
        <w:rPr>
          <w:rFonts w:cs="Arial" w:ascii="Times New Roman" w:hAnsi="Times New Roman"/>
        </w:rPr>
        <w:t xml:space="preserve"> </w:t>
      </w:r>
      <w:r>
        <w:rPr>
          <w:rFonts w:cs="Arial" w:ascii="Times New Roman" w:hAnsi="Times New Roman"/>
        </w:rPr>
        <w:t>vrsto</w:t>
      </w:r>
      <w:r>
        <w:rPr>
          <w:rFonts w:cs="Arial" w:ascii="Times New Roman" w:hAnsi="Times New Roman"/>
        </w:rPr>
        <w:t xml:space="preserve"> kruha, prav tako mora biti primerna tekstura kruha.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Enake zahteve kot za kruh veljajo tudi za pekovsko pecivo.</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b/>
          <w:b/>
        </w:rPr>
      </w:pPr>
      <w:r>
        <w:rPr>
          <w:rFonts w:cs="Arial" w:ascii="Times New Roman" w:hAnsi="Times New Roman"/>
          <w:b/>
        </w:rPr>
        <w:t xml:space="preserve">OLJE </w:t>
      </w:r>
      <w:r>
        <w:rPr>
          <w:rFonts w:cs="Arial" w:ascii="Times New Roman" w:hAnsi="Times New Roman"/>
          <w:b/>
        </w:rPr>
        <w:t>IN MARGARINA</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Jedilna rastlinska olja so živila, ki so sestavljena iz gliceridov maščobnih kislin, pridobljenih izključno iz rastlin. Vsebujejo lahko tudi manjše količine drugih maščob, ki so naravno prisotne v maščobi oziroma olju. Izdelkom se lahko dodajajo aditivi v skladu s predpisi. Konzervansi niso dovoljeni. Glede kakovosti morajo jedilna rafinirana rastlinska olja izpolnjevati določene pogoje: </w:t>
      </w:r>
    </w:p>
    <w:p>
      <w:pPr>
        <w:pStyle w:val="Normal"/>
        <w:widowControl w:val="false"/>
        <w:autoSpaceDE w:val="false"/>
        <w:spacing w:lineRule="exact" w:line="292"/>
        <w:jc w:val="both"/>
        <w:rPr>
          <w:rFonts w:ascii="Times New Roman" w:hAnsi="Times New Roman"/>
        </w:rPr>
      </w:pPr>
      <w:r>
        <w:rPr>
          <w:rFonts w:cs="Arial" w:ascii="Times New Roman" w:hAnsi="Times New Roman"/>
        </w:rPr>
        <w:t>bistrost pri 25 °C, značilna barva, blaga, prijetna in značilna vonj in okus pri temperatur</w:t>
      </w:r>
      <w:r>
        <w:rPr>
          <w:rFonts w:cs="Arial" w:ascii="Times New Roman" w:hAnsi="Times New Roman"/>
        </w:rPr>
        <w:t>i</w:t>
      </w:r>
      <w:r>
        <w:rPr>
          <w:rFonts w:cs="Arial" w:ascii="Times New Roman" w:hAnsi="Times New Roman"/>
        </w:rPr>
        <w:t xml:space="preserve"> 25 °C – brez tujega in žarkega vonja in okusa, vsebnost največ 0,3 % prostih maščobnih kislin (izraženih kot oleinska kislina), do 0,2 % vode in drugih hlapljivih snovi in do 50 mg/kg mila (kot Na-oleinata). </w:t>
      </w:r>
    </w:p>
    <w:p>
      <w:pPr>
        <w:pStyle w:val="Normal"/>
        <w:widowControl w:val="false"/>
        <w:autoSpaceDE w:val="false"/>
        <w:spacing w:lineRule="exact" w:line="292"/>
        <w:jc w:val="both"/>
        <w:rPr>
          <w:rFonts w:ascii="Times New Roman" w:hAnsi="Times New Roman"/>
        </w:rPr>
      </w:pPr>
      <w:r>
        <w:rPr>
          <w:rFonts w:cs="Arial" w:ascii="Times New Roman" w:hAnsi="Times New Roman"/>
        </w:rPr>
        <w:t>Jedilna nerafinirana in jedilna hladno stiskana rastlinska olja morajo glede kakovosti izpolnjevati naslednje pogoje: imajo značilno barvo, okus in vonj, značilna za to olje, brez tujega in žarkega vonja in okusa. Vsebovati smejo največ 3% prostih maščobnih kislin (kot oleinska) in da znaša peroksidno število največ 10 mmol O</w:t>
      </w:r>
      <w:r>
        <w:rPr>
          <w:rFonts w:cs="Arial" w:ascii="Times New Roman" w:hAnsi="Times New Roman"/>
          <w:vertAlign w:val="subscript"/>
        </w:rPr>
        <w:t>2</w:t>
      </w:r>
      <w:r>
        <w:rPr>
          <w:rFonts w:cs="Arial" w:ascii="Times New Roman" w:hAnsi="Times New Roman"/>
        </w:rPr>
        <w:t xml:space="preserve">/kg olja. Ne smejo vsebovati več kot 0,05% nečistoč ter naj vsebujejo največ 0,4% vlage in hlapnih snovi. Hladno stiskana jedilna olja ne smejo vsebovati več kot 0,15 mg/kg stigmastadienov. Margarina je mešanica masti in olj živalskega ali rastlinskega izvora ter vsebuje dovoljene aditive in dodatke v skladu s pravilnikom. Ne vsebuje več kot 3% mlečnih maščob in ne več kot 90% maščob. Imeti mora značilno barvo, vonj in okus, biti mora brez tujega ali žarkega vonja in okusa. Margarina z manj maščob in margarina z malo maščob sta izdelka, ki vsebujeta delež maščob, kot je določeno s pravilnikom. Delež trans nenasičenih maščobnih kisline ne sme preseči mejne vrednosti 1 %. </w:t>
      </w:r>
    </w:p>
    <w:p>
      <w:pPr>
        <w:pStyle w:val="Normal"/>
        <w:widowControl w:val="false"/>
        <w:autoSpaceDE w:val="false"/>
        <w:spacing w:lineRule="exact" w:line="293"/>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b/>
          <w:b/>
        </w:rPr>
      </w:pPr>
      <w:r>
        <w:rPr>
          <w:rFonts w:cs="Arial" w:ascii="Times New Roman" w:hAnsi="Times New Roman"/>
          <w:b/>
        </w:rPr>
      </w:r>
    </w:p>
    <w:p>
      <w:pPr>
        <w:pStyle w:val="Normal"/>
        <w:widowControl w:val="false"/>
        <w:autoSpaceDE w:val="false"/>
        <w:spacing w:lineRule="exact" w:line="292"/>
        <w:jc w:val="both"/>
        <w:rPr>
          <w:rFonts w:ascii="Times New Roman" w:hAnsi="Times New Roman" w:cs="Arial"/>
          <w:b/>
          <w:b/>
        </w:rPr>
      </w:pPr>
      <w:r>
        <w:rPr>
          <w:rFonts w:cs="Arial" w:ascii="Times New Roman" w:hAnsi="Times New Roman"/>
          <w:b/>
        </w:rPr>
        <w:t>STROČNICE</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Stročnice se lahko dobavijo sveže ali konzervirane. Biti morajo nepoškodovane in zdrave, brez gnilobe in poškodb, brez tujih primesi, okusa in vonja, biti morajo suhe, brez zunanje vlage. Prav tako morajo biti brez škodljivcev in poškodb, ki bi jih povzročali škodljivci, ter brez poškodb od zmrzali ali sonca. Stročnice ne smejo vsebovati več ostankov sredstev za varstvo rastlin, kot je dovoljeno s pravilniki. Prepovedana je vsakršna genetska spremenjenost. </w:t>
      </w:r>
    </w:p>
    <w:p>
      <w:pPr>
        <w:pStyle w:val="Normal"/>
        <w:widowControl w:val="false"/>
        <w:autoSpaceDE w:val="false"/>
        <w:spacing w:lineRule="exact" w:line="293"/>
        <w:jc w:val="both"/>
        <w:rPr>
          <w:rFonts w:ascii="Times New Roman" w:hAnsi="Times New Roman" w:cs="Arial"/>
        </w:rPr>
      </w:pPr>
      <w:r>
        <w:rPr>
          <w:rFonts w:cs="Arial" w:ascii="Times New Roman" w:hAnsi="Times New Roman"/>
        </w:rPr>
        <w:t>Vsi izdelki morajo biti skladni s predpisi za splošno označevanje živil.</w:t>
      </w:r>
    </w:p>
    <w:p>
      <w:pPr>
        <w:pStyle w:val="Normal"/>
        <w:widowControl w:val="false"/>
        <w:autoSpaceDE w:val="false"/>
        <w:spacing w:lineRule="exact" w:line="293"/>
        <w:jc w:val="both"/>
        <w:rPr>
          <w:rFonts w:ascii="Times New Roman" w:hAnsi="Times New Roman" w:cs="Arial"/>
        </w:rPr>
      </w:pPr>
      <w:r>
        <w:rPr>
          <w:rFonts w:cs="Arial" w:ascii="Times New Roman" w:hAnsi="Times New Roman"/>
        </w:rPr>
      </w:r>
    </w:p>
    <w:p>
      <w:pPr>
        <w:pStyle w:val="Normal"/>
        <w:widowControl w:val="false"/>
        <w:autoSpaceDE w:val="false"/>
        <w:spacing w:lineRule="exact" w:line="293"/>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b/>
          <w:b/>
        </w:rPr>
      </w:pPr>
      <w:r>
        <w:rPr>
          <w:rFonts w:cs="Arial" w:ascii="Times New Roman" w:hAnsi="Times New Roman"/>
          <w:b/>
        </w:rPr>
        <w:t>MED</w:t>
      </w:r>
    </w:p>
    <w:p>
      <w:pPr>
        <w:pStyle w:val="Normal"/>
        <w:widowControl w:val="false"/>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t xml:space="preserve">Med je naravna sladka snov, ki jo izdelajo čebele Apis mellifera iz nektarja cvetov ali izločkov iz živih delov rastlin ali izločkov žuželk, ki sesajo rastlinski sok na živih delih rastlin. Nektar oziroma izločke čebele zberejo, predelajo z določenimi lastnimi snovmi, shranijo, posušijo in pustijo dozoreti v satju. Po izvoru delimo med na: </w:t>
      </w:r>
    </w:p>
    <w:p>
      <w:pPr>
        <w:pStyle w:val="Normal"/>
        <w:widowControl w:val="false"/>
        <w:numPr>
          <w:ilvl w:val="0"/>
          <w:numId w:val="40"/>
        </w:numPr>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t>cvetlični med ali med iz nektarja – pridobljen je iz nektarja cvetov;</w:t>
      </w:r>
    </w:p>
    <w:p>
      <w:pPr>
        <w:pStyle w:val="Normal"/>
        <w:widowControl w:val="false"/>
        <w:numPr>
          <w:ilvl w:val="0"/>
          <w:numId w:val="40"/>
        </w:numPr>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t>med iz mane ali gozdni med– pridobljen je predvsem iz izločkov insektov na živih delih rastlin ali izločkov živih delov rastlin.</w:t>
      </w:r>
    </w:p>
    <w:p>
      <w:pPr>
        <w:pStyle w:val="Normal"/>
        <w:widowControl w:val="false"/>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r>
    </w:p>
    <w:p>
      <w:pPr>
        <w:pStyle w:val="Normal"/>
        <w:widowControl w:val="false"/>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t>Vsebnost HMF mora biti manjša od 15 mg/kg (HMF &lt; 15mg/kg).</w:t>
      </w:r>
    </w:p>
    <w:p>
      <w:pPr>
        <w:pStyle w:val="Normal"/>
        <w:widowControl w:val="false"/>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t>Vsebnost vode mora biti manjša od 18,6 %.</w:t>
      </w:r>
    </w:p>
    <w:p>
      <w:pPr>
        <w:pStyle w:val="Normal"/>
        <w:widowControl w:val="false"/>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t>Pri pridelavi medu se morajo upoštevati Smernice dobrih higienskih navad v čebelarstvu.</w:t>
      </w:r>
    </w:p>
    <w:p>
      <w:pPr>
        <w:pStyle w:val="Normal"/>
        <w:widowControl w:val="false"/>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r>
    </w:p>
    <w:p>
      <w:pPr>
        <w:pStyle w:val="Normal"/>
        <w:widowControl w:val="false"/>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r>
    </w:p>
    <w:p>
      <w:pPr>
        <w:pStyle w:val="Normal"/>
        <w:widowControl w:val="false"/>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r>
    </w:p>
    <w:p>
      <w:pPr>
        <w:pStyle w:val="Normal"/>
        <w:widowControl w:val="false"/>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r>
    </w:p>
    <w:p>
      <w:pPr>
        <w:pStyle w:val="Normal"/>
        <w:widowControl w:val="false"/>
        <w:autoSpaceDE w:val="false"/>
        <w:spacing w:lineRule="exact" w:line="292"/>
        <w:jc w:val="both"/>
        <w:rPr>
          <w:rFonts w:ascii="Times New Roman" w:hAnsi="Times New Roman" w:cs="Arial"/>
          <w:b w:val="false"/>
          <w:b w:val="false"/>
          <w:bCs w:val="false"/>
        </w:rPr>
      </w:pPr>
      <w:r>
        <w:rPr>
          <w:rFonts w:cs="Arial" w:ascii="Times New Roman" w:hAnsi="Times New Roman"/>
          <w:b w:val="false"/>
          <w:bCs w:val="false"/>
        </w:rPr>
      </w:r>
    </w:p>
    <w:p>
      <w:pPr>
        <w:pStyle w:val="Naslov001JN"/>
        <w:numPr>
          <w:ilvl w:val="0"/>
          <w:numId w:val="0"/>
        </w:numPr>
        <w:shd w:fill="CFE7F5" w:val="clear"/>
        <w:ind w:left="0" w:right="0" w:hanging="0"/>
        <w:outlineLvl w:val="0"/>
        <w:rPr>
          <w:rFonts w:ascii="Times New Roman" w:hAnsi="Times New Roman"/>
        </w:rPr>
      </w:pPr>
      <w:r>
        <w:rPr>
          <w:rFonts w:ascii="Times New Roman" w:hAnsi="Times New Roman"/>
        </w:rPr>
      </w:r>
    </w:p>
    <w:p>
      <w:pPr>
        <w:pStyle w:val="Naslov001JN"/>
        <w:keepNext/>
        <w:widowControl/>
        <w:numPr>
          <w:ilvl w:val="0"/>
          <w:numId w:val="16"/>
        </w:numPr>
        <w:pBdr/>
        <w:shd w:fill="CFE7F5" w:val="clear"/>
        <w:tabs>
          <w:tab w:val="left" w:pos="810" w:leader="none"/>
        </w:tabs>
        <w:suppressAutoHyphens w:val="true"/>
        <w:bidi w:val="0"/>
        <w:spacing w:lineRule="auto" w:line="240" w:before="0" w:after="0"/>
        <w:jc w:val="left"/>
        <w:outlineLvl w:val="0"/>
        <w:rPr>
          <w:rFonts w:ascii="Times New Roman" w:hAnsi="Times New Roman" w:eastAsia="Times New Roman" w:cs="Arial"/>
          <w:b/>
          <w:b/>
          <w:bCs/>
          <w:color w:val="auto"/>
          <w:sz w:val="28"/>
          <w:szCs w:val="28"/>
          <w:lang w:val="sl-SI" w:eastAsia="zh-CN" w:bidi="ar-SA"/>
        </w:rPr>
      </w:pPr>
      <w:bookmarkStart w:id="26" w:name="__RefHeading__10318_77267440"/>
      <w:bookmarkEnd w:id="26"/>
      <w:r>
        <w:rPr>
          <w:rFonts w:eastAsia="Times New Roman" w:cs="Arial" w:ascii="Times New Roman" w:hAnsi="Times New Roman"/>
          <w:b/>
          <w:bCs/>
          <w:color w:val="auto"/>
          <w:sz w:val="28"/>
          <w:szCs w:val="28"/>
          <w:lang w:val="sl-SI" w:eastAsia="zh-CN" w:bidi="ar-SA"/>
        </w:rPr>
        <w:t>OSTALE ZAHTEVE NAROČNIKA</w:t>
      </w:r>
    </w:p>
    <w:p>
      <w:pPr>
        <w:pStyle w:val="Naslov001JN"/>
        <w:keepNext/>
        <w:widowControl/>
        <w:numPr>
          <w:ilvl w:val="0"/>
          <w:numId w:val="0"/>
        </w:numPr>
        <w:pBdr/>
        <w:shd w:fill="CFE7F5" w:val="clear"/>
        <w:tabs>
          <w:tab w:val="left" w:pos="810" w:leader="none"/>
        </w:tabs>
        <w:suppressAutoHyphens w:val="true"/>
        <w:bidi w:val="0"/>
        <w:spacing w:lineRule="auto" w:line="240" w:before="0" w:after="0"/>
        <w:jc w:val="left"/>
        <w:outlineLvl w:val="0"/>
        <w:rPr>
          <w:rFonts w:ascii="Times New Roman" w:hAnsi="Times New Roman" w:eastAsia="Times New Roman" w:cs="Arial"/>
          <w:b/>
          <w:b/>
          <w:bCs/>
          <w:color w:val="auto"/>
          <w:sz w:val="28"/>
          <w:szCs w:val="28"/>
          <w:lang w:val="sl-SI" w:eastAsia="zh-CN" w:bidi="ar-SA"/>
        </w:rPr>
      </w:pPr>
      <w:r>
        <w:rPr>
          <w:rFonts w:eastAsia="Times New Roman" w:cs="Arial" w:ascii="Times New Roman" w:hAnsi="Times New Roman"/>
          <w:b/>
          <w:bCs/>
          <w:color w:val="auto"/>
          <w:sz w:val="28"/>
          <w:szCs w:val="28"/>
          <w:lang w:val="sl-SI" w:eastAsia="zh-CN" w:bidi="ar-SA"/>
        </w:rPr>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rPr>
      </w:pPr>
      <w:r>
        <w:rPr>
          <w:rFonts w:cs="Arial" w:ascii="Times New Roman" w:hAnsi="Times New Roman"/>
          <w:b/>
          <w:bCs/>
          <w:color w:val="FF0000"/>
        </w:rPr>
        <w:t xml:space="preserve">Vsako dostavo kateregakoli živila ali izdelka mora spremljati dokument – dobavnica, </w:t>
      </w:r>
      <w:r>
        <w:rPr>
          <w:rFonts w:cs="Arial" w:ascii="Times New Roman" w:hAnsi="Times New Roman"/>
          <w:b/>
          <w:bCs/>
          <w:color w:val="FF0000"/>
        </w:rPr>
        <w:t xml:space="preserve">ki jo napiše dobavitelj. </w:t>
      </w:r>
    </w:p>
    <w:p>
      <w:pPr>
        <w:pStyle w:val="Normal"/>
        <w:jc w:val="both"/>
        <w:rPr>
          <w:rFonts w:ascii="Times New Roman" w:hAnsi="Times New Roman" w:cs="Arial"/>
          <w:b/>
          <w:b/>
          <w:bCs/>
          <w:i w:val="false"/>
          <w:caps w:val="false"/>
          <w:smallCaps w:val="false"/>
          <w:color w:val="FF0000"/>
          <w:spacing w:val="0"/>
          <w:sz w:val="24"/>
          <w:szCs w:val="24"/>
        </w:rPr>
      </w:pPr>
      <w:r>
        <w:rPr>
          <w:rFonts w:cs="Arial" w:ascii="Times New Roman" w:hAnsi="Times New Roman"/>
          <w:b/>
          <w:bCs/>
          <w:i w:val="false"/>
          <w:caps w:val="false"/>
          <w:smallCaps w:val="false"/>
          <w:color w:val="FF0000"/>
          <w:spacing w:val="0"/>
          <w:sz w:val="24"/>
          <w:szCs w:val="24"/>
        </w:rPr>
      </w:r>
    </w:p>
    <w:p>
      <w:pPr>
        <w:pStyle w:val="Normal"/>
        <w:jc w:val="both"/>
        <w:rPr>
          <w:rFonts w:ascii="Times New Roman" w:hAnsi="Times New Roman"/>
        </w:rPr>
      </w:pPr>
      <w:r>
        <w:rPr>
          <w:rFonts w:cs="Arial" w:ascii="Times New Roman" w:hAnsi="Times New Roman"/>
          <w:b w:val="false"/>
          <w:i w:val="false"/>
          <w:caps w:val="false"/>
          <w:smallCaps w:val="false"/>
          <w:color w:val="000000"/>
          <w:spacing w:val="0"/>
          <w:sz w:val="24"/>
          <w:szCs w:val="24"/>
        </w:rPr>
        <w:t xml:space="preserve">Dobavnice morajo biti napisane s pisavo, ki je čitljiva in </w:t>
      </w:r>
      <w:r>
        <w:rPr>
          <w:rFonts w:cs="Arial" w:ascii="Times New Roman" w:hAnsi="Times New Roman"/>
          <w:b w:val="false"/>
          <w:i w:val="false"/>
          <w:caps w:val="false"/>
          <w:smallCaps w:val="false"/>
          <w:color w:val="000000"/>
          <w:spacing w:val="0"/>
          <w:sz w:val="24"/>
          <w:szCs w:val="24"/>
        </w:rPr>
        <w:t>v</w:t>
      </w:r>
      <w:r>
        <w:rPr>
          <w:rFonts w:cs="Arial" w:ascii="Times New Roman" w:hAnsi="Times New Roman"/>
          <w:b w:val="false"/>
          <w:i w:val="false"/>
          <w:caps w:val="false"/>
          <w:smallCaps w:val="false"/>
          <w:color w:val="000000"/>
          <w:spacing w:val="0"/>
          <w:sz w:val="24"/>
          <w:szCs w:val="24"/>
        </w:rPr>
        <w:t xml:space="preserve">isoka </w:t>
      </w:r>
      <w:r>
        <w:rPr>
          <w:rFonts w:cs="Arial" w:ascii="Times New Roman" w:hAnsi="Times New Roman"/>
          <w:b w:val="false"/>
          <w:i w:val="false"/>
          <w:caps w:val="false"/>
          <w:smallCaps w:val="false"/>
          <w:color w:val="000000"/>
          <w:spacing w:val="0"/>
          <w:sz w:val="24"/>
          <w:szCs w:val="24"/>
        </w:rPr>
        <w:t>enak</w:t>
      </w:r>
      <w:r>
        <w:rPr>
          <w:rFonts w:cs="Arial" w:ascii="Times New Roman" w:hAnsi="Times New Roman"/>
          <w:b w:val="false"/>
          <w:i w:val="false"/>
          <w:caps w:val="false"/>
          <w:smallCaps w:val="false"/>
          <w:color w:val="000000"/>
          <w:spacing w:val="0"/>
          <w:sz w:val="24"/>
          <w:szCs w:val="24"/>
        </w:rPr>
        <w:t>o</w:t>
      </w:r>
      <w:r>
        <w:rPr>
          <w:rFonts w:cs="Arial" w:ascii="Times New Roman" w:hAnsi="Times New Roman"/>
          <w:b w:val="false"/>
          <w:i w:val="false"/>
          <w:caps w:val="false"/>
          <w:smallCaps w:val="false"/>
          <w:color w:val="000000"/>
          <w:spacing w:val="0"/>
          <w:sz w:val="24"/>
          <w:szCs w:val="24"/>
        </w:rPr>
        <w:t xml:space="preserve"> kot Times New Roman 1</w:t>
      </w:r>
      <w:r>
        <w:rPr>
          <w:rFonts w:cs="Arial" w:ascii="Times New Roman" w:hAnsi="Times New Roman"/>
          <w:b w:val="false"/>
          <w:i w:val="false"/>
          <w:caps w:val="false"/>
          <w:smallCaps w:val="false"/>
          <w:color w:val="000000"/>
          <w:spacing w:val="0"/>
          <w:sz w:val="24"/>
          <w:szCs w:val="24"/>
        </w:rPr>
        <w:t>0</w:t>
      </w:r>
      <w:r>
        <w:rPr>
          <w:rFonts w:cs="Arial" w:ascii="Times New Roman" w:hAnsi="Times New Roman"/>
          <w:b w:val="false"/>
          <w:i w:val="false"/>
          <w:caps w:val="false"/>
          <w:smallCaps w:val="false"/>
          <w:color w:val="000000"/>
          <w:spacing w:val="0"/>
          <w:sz w:val="24"/>
          <w:szCs w:val="24"/>
        </w:rPr>
        <w:t xml:space="preserve">pt, </w:t>
      </w:r>
      <w:r>
        <w:rPr>
          <w:rFonts w:cs="Arial" w:ascii="Times New Roman" w:hAnsi="Times New Roman"/>
          <w:b w:val="false"/>
          <w:i w:val="false"/>
          <w:caps w:val="false"/>
          <w:smallCaps w:val="false"/>
          <w:color w:val="000000"/>
          <w:spacing w:val="0"/>
          <w:sz w:val="24"/>
          <w:szCs w:val="24"/>
        </w:rPr>
        <w:t>če je natisnjena na celo A4 stran</w:t>
      </w:r>
      <w:r>
        <w:rPr>
          <w:rFonts w:cs="Arial" w:ascii="Times New Roman" w:hAnsi="Times New Roman"/>
          <w:b w:val="false"/>
          <w:i w:val="false"/>
          <w:caps w:val="false"/>
          <w:smallCaps w:val="false"/>
          <w:color w:val="000000"/>
          <w:spacing w:val="0"/>
          <w:sz w:val="24"/>
          <w:szCs w:val="24"/>
        </w:rPr>
        <w:t>. Vrstice morajo biti primerno razmaknjene, da je zagotovljena čitljivost. Dobavnica mora vsebovati:</w:t>
      </w:r>
    </w:p>
    <w:p>
      <w:pPr>
        <w:pStyle w:val="Normal"/>
        <w:numPr>
          <w:ilvl w:val="0"/>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ime, sedež in firmo dobavitelja</w:t>
      </w:r>
    </w:p>
    <w:p>
      <w:pPr>
        <w:pStyle w:val="Normal"/>
        <w:numPr>
          <w:ilvl w:val="0"/>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ime in sedež naročnika</w:t>
      </w:r>
    </w:p>
    <w:p>
      <w:pPr>
        <w:pStyle w:val="Normal"/>
        <w:numPr>
          <w:ilvl w:val="0"/>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datum dostave</w:t>
      </w:r>
    </w:p>
    <w:p>
      <w:pPr>
        <w:pStyle w:val="Normal"/>
        <w:numPr>
          <w:ilvl w:val="0"/>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unikatno številko dobavnice, s katero je dobava nedvoumno definirana,</w:t>
      </w:r>
    </w:p>
    <w:p>
      <w:pPr>
        <w:pStyle w:val="Normal"/>
        <w:numPr>
          <w:ilvl w:val="0"/>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tabelo dostavljenega blaga oziroma živil, ki mora obsegati:</w:t>
      </w:r>
    </w:p>
    <w:p>
      <w:pPr>
        <w:pStyle w:val="Normal"/>
        <w:numPr>
          <w:ilvl w:val="1"/>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imena stolpcev, da je nedvoumno, kaj pomeni kateri zapis, oziroma, kaj pomeni katera številka</w:t>
      </w:r>
    </w:p>
    <w:p>
      <w:pPr>
        <w:pStyle w:val="Normal"/>
        <w:numPr>
          <w:ilvl w:val="1"/>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vsak izdelek v svoji vrstici, </w:t>
      </w:r>
    </w:p>
    <w:p>
      <w:pPr>
        <w:pStyle w:val="Normal"/>
        <w:numPr>
          <w:ilvl w:val="1"/>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ime izdelka oziroma vrsta živila, </w:t>
      </w:r>
    </w:p>
    <w:p>
      <w:pPr>
        <w:pStyle w:val="Normal"/>
        <w:numPr>
          <w:ilvl w:val="1"/>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teža ali volumen enega kosa (enote) izdelka, </w:t>
      </w:r>
    </w:p>
    <w:p>
      <w:pPr>
        <w:pStyle w:val="Normal"/>
        <w:numPr>
          <w:ilvl w:val="1"/>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količino izdelka v l, kg ali kosih, </w:t>
      </w:r>
    </w:p>
    <w:p>
      <w:pPr>
        <w:pStyle w:val="Normal"/>
        <w:numPr>
          <w:ilvl w:val="1"/>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cena za posamezen izdelek ali za mersko enoto (kg ali l) izdelka brez DDV, </w:t>
      </w:r>
    </w:p>
    <w:p>
      <w:pPr>
        <w:pStyle w:val="Normal"/>
        <w:numPr>
          <w:ilvl w:val="1"/>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stopnja DDV, (tudi če je stopnja 0%, zraven napis NISMO ZAVEZANCI ZA DDV)</w:t>
      </w:r>
    </w:p>
    <w:p>
      <w:pPr>
        <w:pStyle w:val="Normal"/>
        <w:numPr>
          <w:ilvl w:val="1"/>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eventuelni popust v odstotkih,</w:t>
      </w:r>
    </w:p>
    <w:p>
      <w:pPr>
        <w:pStyle w:val="Normal"/>
        <w:numPr>
          <w:ilvl w:val="1"/>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eventuelni popust v evrih,</w:t>
      </w:r>
    </w:p>
    <w:p>
      <w:pPr>
        <w:pStyle w:val="Normal"/>
        <w:numPr>
          <w:ilvl w:val="1"/>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končna cena za posamezen izdelek ali za mersko enoto (kg ali l) izdelka z DDV,</w:t>
      </w:r>
    </w:p>
    <w:p>
      <w:pPr>
        <w:pStyle w:val="Normal"/>
        <w:numPr>
          <w:ilvl w:val="1"/>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znesek za naročeno količino posameznega izdelka z DDV,</w:t>
      </w:r>
    </w:p>
    <w:p>
      <w:pPr>
        <w:pStyle w:val="Normal"/>
        <w:numPr>
          <w:ilvl w:val="1"/>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skupno vsoto zneskov vseh izdelkov na dobavnici z DDV (celotna vsota te dobavnice),</w:t>
      </w:r>
    </w:p>
    <w:p>
      <w:pPr>
        <w:pStyle w:val="Normal"/>
        <w:numPr>
          <w:ilvl w:val="1"/>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temperaturo, če gre za hlajena ali zamrznjena živila ali če pravilnik to zahteva,</w:t>
      </w:r>
    </w:p>
    <w:p>
      <w:pPr>
        <w:pStyle w:val="Normal"/>
        <w:numPr>
          <w:ilvl w:val="0"/>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črto za podpis prevoznika oziroma tistega, ki dostavlja v imenu dobavitelja,</w:t>
      </w:r>
    </w:p>
    <w:p>
      <w:pPr>
        <w:pStyle w:val="Normal"/>
        <w:numPr>
          <w:ilvl w:val="0"/>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črto za podpis tistega, ki naročeno pregleda ter količinsko in kakovostno sprejme s strani naročnika,</w:t>
      </w:r>
    </w:p>
    <w:p>
      <w:pPr>
        <w:pStyle w:val="Normal"/>
        <w:numPr>
          <w:ilvl w:val="0"/>
          <w:numId w:val="41"/>
        </w:numPr>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če gre za naročilo za shemo šolskega sadja, napis SHEMA ŠOLSKEGA SADJA. </w:t>
      </w:r>
    </w:p>
    <w:p>
      <w:pPr>
        <w:pStyle w:val="Normal"/>
        <w:jc w:val="both"/>
        <w:rPr>
          <w:rFonts w:ascii="Times New Roman" w:hAnsi="Times New Roman" w:cs="Arial"/>
          <w:b w:val="false"/>
          <w:i w:val="false"/>
          <w:caps w:val="false"/>
          <w:smallCaps w:val="false"/>
          <w:color w:val="000000"/>
          <w:spacing w:val="0"/>
          <w:sz w:val="24"/>
          <w:szCs w:val="24"/>
        </w:rPr>
      </w:pPr>
      <w:r>
        <w:rPr>
          <w:rFonts w:cs="Arial" w:ascii="Times New Roman" w:hAnsi="Times New Roman"/>
          <w:b w:val="false"/>
          <w:i w:val="false"/>
          <w:caps w:val="false"/>
          <w:smallCaps w:val="false"/>
          <w:color w:val="000000"/>
          <w:spacing w:val="0"/>
          <w:sz w:val="24"/>
          <w:szCs w:val="24"/>
        </w:rPr>
      </w:r>
    </w:p>
    <w:p>
      <w:pPr>
        <w:pStyle w:val="Normal"/>
        <w:jc w:val="both"/>
        <w:rPr>
          <w:rFonts w:ascii="Times New Roman" w:hAnsi="Times New Roman"/>
        </w:rPr>
      </w:pPr>
      <w:r>
        <w:rPr>
          <w:rFonts w:cs="Arial" w:ascii="Times New Roman" w:hAnsi="Times New Roman"/>
          <w:b w:val="false"/>
          <w:i w:val="false"/>
          <w:caps w:val="false"/>
          <w:smallCaps w:val="false"/>
          <w:color w:val="000000"/>
          <w:spacing w:val="0"/>
          <w:sz w:val="24"/>
          <w:szCs w:val="24"/>
        </w:rPr>
        <w:t xml:space="preserve">Ni nujno, da je dobavnica natisnjena računalniško, lahko je napisana ročno, a </w:t>
      </w:r>
      <w:r>
        <w:rPr>
          <w:rFonts w:cs="Arial" w:ascii="Times New Roman" w:hAnsi="Times New Roman"/>
          <w:b w:val="false"/>
          <w:i w:val="false"/>
          <w:caps w:val="false"/>
          <w:smallCaps w:val="false"/>
          <w:color w:val="000000"/>
          <w:spacing w:val="0"/>
          <w:sz w:val="24"/>
          <w:szCs w:val="24"/>
        </w:rPr>
        <w:t>vsi podatki morajo biti</w:t>
      </w:r>
      <w:r>
        <w:rPr>
          <w:rFonts w:cs="Arial" w:ascii="Times New Roman" w:hAnsi="Times New Roman"/>
          <w:b w:val="false"/>
          <w:i w:val="false"/>
          <w:caps w:val="false"/>
          <w:smallCaps w:val="false"/>
          <w:color w:val="000000"/>
          <w:spacing w:val="0"/>
          <w:sz w:val="24"/>
          <w:szCs w:val="24"/>
        </w:rPr>
        <w:t xml:space="preserve"> čitljiv</w:t>
      </w:r>
      <w:r>
        <w:rPr>
          <w:rFonts w:cs="Arial" w:ascii="Times New Roman" w:hAnsi="Times New Roman"/>
          <w:b w:val="false"/>
          <w:i w:val="false"/>
          <w:caps w:val="false"/>
          <w:smallCaps w:val="false"/>
          <w:color w:val="000000"/>
          <w:spacing w:val="0"/>
          <w:sz w:val="24"/>
          <w:szCs w:val="24"/>
        </w:rPr>
        <w:t>o zapisani</w:t>
      </w:r>
      <w:r>
        <w:rPr>
          <w:rFonts w:cs="Arial" w:ascii="Times New Roman" w:hAnsi="Times New Roman"/>
          <w:b w:val="false"/>
          <w:i w:val="false"/>
          <w:caps w:val="false"/>
          <w:smallCaps w:val="false"/>
          <w:color w:val="000000"/>
          <w:spacing w:val="0"/>
          <w:sz w:val="24"/>
          <w:szCs w:val="24"/>
        </w:rPr>
        <w:t xml:space="preserve">. </w:t>
      </w:r>
    </w:p>
    <w:p>
      <w:pPr>
        <w:pStyle w:val="Normal"/>
        <w:ind w:left="426" w:right="0" w:hanging="0"/>
        <w:jc w:val="both"/>
        <w:rPr>
          <w:rFonts w:ascii="Times New Roman" w:hAnsi="Times New Roman" w:cs="Arial"/>
          <w:color w:val="FF0000"/>
        </w:rPr>
      </w:pPr>
      <w:r>
        <w:rPr>
          <w:rFonts w:cs="Arial" w:ascii="Times New Roman" w:hAnsi="Times New Roman"/>
          <w:color w:val="FF0000"/>
        </w:rPr>
      </w:r>
    </w:p>
    <w:p>
      <w:pPr>
        <w:pStyle w:val="Normal"/>
        <w:jc w:val="both"/>
        <w:rPr>
          <w:rFonts w:ascii="Times New Roman" w:hAnsi="Times New Roman" w:cs="Arial"/>
          <w:b/>
          <w:b/>
          <w:color w:val="auto"/>
        </w:rPr>
      </w:pPr>
      <w:r>
        <w:rPr>
          <w:rFonts w:cs="Arial" w:ascii="Times New Roman" w:hAnsi="Times New Roman"/>
          <w:b/>
          <w:color w:val="auto"/>
        </w:rPr>
        <w:t xml:space="preserve">Pri vsakokratni dobavi bo naročnik priznal le neto težo blaga. </w:t>
      </w:r>
    </w:p>
    <w:p>
      <w:pPr>
        <w:pStyle w:val="Normal"/>
        <w:jc w:val="both"/>
        <w:rPr>
          <w:rFonts w:ascii="Times New Roman" w:hAnsi="Times New Roman" w:cs="Arial"/>
          <w:color w:val="auto"/>
        </w:rPr>
      </w:pPr>
      <w:r>
        <w:rPr>
          <w:rFonts w:cs="Arial" w:ascii="Times New Roman" w:hAnsi="Times New Roman"/>
          <w:color w:val="auto"/>
        </w:rPr>
      </w:r>
    </w:p>
    <w:p>
      <w:pPr>
        <w:pStyle w:val="Normal"/>
        <w:jc w:val="both"/>
        <w:rPr>
          <w:rFonts w:ascii="Times New Roman" w:hAnsi="Times New Roman" w:cs="Arial"/>
          <w:color w:val="auto"/>
        </w:rPr>
      </w:pPr>
      <w:r>
        <w:rPr>
          <w:rFonts w:cs="Arial" w:ascii="Times New Roman" w:hAnsi="Times New Roman"/>
          <w:color w:val="auto"/>
        </w:rPr>
        <w:t>Dobavitelj, po prejetem naročilu s strani naročnika, ne sme z</w:t>
      </w:r>
      <w:r>
        <w:rPr>
          <w:rFonts w:cs="Arial" w:ascii="Times New Roman" w:hAnsi="Times New Roman"/>
          <w:color w:val="auto"/>
        </w:rPr>
        <w:t>amenja</w:t>
      </w:r>
      <w:r>
        <w:rPr>
          <w:rFonts w:cs="Arial" w:ascii="Times New Roman" w:hAnsi="Times New Roman"/>
          <w:color w:val="auto"/>
        </w:rPr>
        <w:t>ti</w:t>
      </w:r>
      <w:r>
        <w:rPr>
          <w:rFonts w:cs="Arial" w:ascii="Times New Roman" w:hAnsi="Times New Roman"/>
          <w:color w:val="auto"/>
        </w:rPr>
        <w:t xml:space="preserve"> naročenega živila z drugim (</w:t>
      </w:r>
      <w:r>
        <w:rPr>
          <w:rFonts w:cs="Arial" w:ascii="Times New Roman" w:hAnsi="Times New Roman"/>
          <w:color w:val="auto"/>
        </w:rPr>
        <w:t>v času</w:t>
      </w:r>
      <w:r>
        <w:rPr>
          <w:rFonts w:cs="Arial" w:ascii="Times New Roman" w:hAnsi="Times New Roman"/>
          <w:color w:val="auto"/>
        </w:rPr>
        <w:t xml:space="preserve"> izvajanja naročila), razen v primeru da naročenega živila ni na tržišču in se je </w:t>
      </w:r>
      <w:r>
        <w:rPr>
          <w:rFonts w:cs="Arial" w:ascii="Times New Roman" w:hAnsi="Times New Roman"/>
          <w:color w:val="auto"/>
        </w:rPr>
        <w:t>dobavitelj</w:t>
      </w:r>
      <w:r>
        <w:rPr>
          <w:rFonts w:cs="Arial" w:ascii="Times New Roman" w:hAnsi="Times New Roman"/>
          <w:color w:val="auto"/>
        </w:rPr>
        <w:t xml:space="preserve"> predhodno dogovoril z naročnikom za dostavo »enakovrednega« živila po nespremenjeni ceni. </w:t>
      </w:r>
    </w:p>
    <w:p>
      <w:pPr>
        <w:pStyle w:val="Normal"/>
        <w:jc w:val="both"/>
        <w:rPr>
          <w:rFonts w:ascii="Times New Roman" w:hAnsi="Times New Roman" w:cs="Arial"/>
          <w:color w:val="auto"/>
        </w:rPr>
      </w:pPr>
      <w:r>
        <w:rPr>
          <w:rFonts w:cs="Arial" w:ascii="Times New Roman" w:hAnsi="Times New Roman"/>
          <w:color w:val="auto"/>
        </w:rPr>
      </w:r>
    </w:p>
    <w:p>
      <w:pPr>
        <w:pStyle w:val="Normal"/>
        <w:jc w:val="both"/>
        <w:rPr>
          <w:rFonts w:ascii="Times New Roman" w:hAnsi="Times New Roman" w:cs="Arial"/>
          <w:color w:val="auto"/>
        </w:rPr>
      </w:pPr>
      <w:r>
        <w:rPr>
          <w:rFonts w:cs="Arial" w:ascii="Times New Roman" w:hAnsi="Times New Roman"/>
          <w:color w:val="auto"/>
        </w:rPr>
        <w:t xml:space="preserve">Navedbo »enakovredno« je naročnik uporabil </w:t>
      </w:r>
      <w:r>
        <w:rPr>
          <w:rFonts w:cs="Arial" w:ascii="Times New Roman" w:hAnsi="Times New Roman"/>
          <w:color w:val="auto"/>
        </w:rPr>
        <w:t xml:space="preserve">v sklopih živil, </w:t>
      </w:r>
      <w:r>
        <w:rPr>
          <w:rFonts w:cs="Arial" w:ascii="Times New Roman" w:hAnsi="Times New Roman"/>
          <w:color w:val="auto"/>
        </w:rPr>
        <w:t xml:space="preserve">pri posameznih opisih živil. Ponudniki lahko v teh primerih ponudijo tudi enakovredna živila drugega proizvajalca ali druge blagovne znamke (drugačno trgovsko ime živila), vendar pa morajo ta živila po kvaliteti, lastnostih </w:t>
      </w:r>
      <w:r>
        <w:rPr>
          <w:rFonts w:cs="Arial" w:ascii="Times New Roman" w:hAnsi="Times New Roman"/>
          <w:color w:val="auto"/>
        </w:rPr>
        <w:t>in</w:t>
      </w:r>
      <w:r>
        <w:rPr>
          <w:rFonts w:cs="Arial" w:ascii="Times New Roman" w:hAnsi="Times New Roman"/>
          <w:color w:val="auto"/>
        </w:rPr>
        <w:t xml:space="preserve"> uporab</w:t>
      </w:r>
      <w:r>
        <w:rPr>
          <w:rFonts w:cs="Arial" w:ascii="Times New Roman" w:hAnsi="Times New Roman"/>
          <w:color w:val="auto"/>
        </w:rPr>
        <w:t>nost</w:t>
      </w:r>
      <w:r>
        <w:rPr>
          <w:rFonts w:cs="Arial" w:ascii="Times New Roman" w:hAnsi="Times New Roman"/>
          <w:color w:val="auto"/>
        </w:rPr>
        <w:t xml:space="preserve">i v celoti ustrezati </w:t>
      </w:r>
      <w:r>
        <w:rPr>
          <w:rFonts w:cs="Arial" w:ascii="Times New Roman" w:hAnsi="Times New Roman"/>
          <w:color w:val="auto"/>
        </w:rPr>
        <w:t>zahtevam naročnika</w:t>
      </w:r>
      <w:r>
        <w:rPr>
          <w:rFonts w:cs="Arial" w:ascii="Times New Roman" w:hAnsi="Times New Roman"/>
          <w:color w:val="auto"/>
        </w:rPr>
        <w:t xml:space="preserve">. </w:t>
      </w:r>
    </w:p>
    <w:p>
      <w:pPr>
        <w:pStyle w:val="Normal"/>
        <w:jc w:val="both"/>
        <w:rPr>
          <w:rFonts w:ascii="Times New Roman" w:hAnsi="Times New Roman" w:cs="Arial"/>
          <w:color w:val="auto"/>
        </w:rPr>
      </w:pPr>
      <w:r>
        <w:rPr>
          <w:rFonts w:cs="Arial" w:ascii="Times New Roman" w:hAnsi="Times New Roman"/>
          <w:color w:val="auto"/>
        </w:rPr>
      </w:r>
    </w:p>
    <w:p>
      <w:pPr>
        <w:pStyle w:val="Normal"/>
        <w:jc w:val="both"/>
        <w:rPr>
          <w:rFonts w:ascii="Times New Roman" w:hAnsi="Times New Roman"/>
          <w:color w:val="auto"/>
        </w:rPr>
      </w:pPr>
      <w:r>
        <w:rPr>
          <w:rFonts w:cs="Arial" w:ascii="Times New Roman" w:hAnsi="Times New Roman"/>
          <w:color w:val="auto"/>
        </w:rPr>
        <w:t>Navedba »</w:t>
      </w:r>
      <w:r>
        <w:rPr>
          <w:rFonts w:cs="Arial" w:ascii="Times New Roman" w:hAnsi="Times New Roman"/>
          <w:color w:val="auto"/>
        </w:rPr>
        <w:t>ali</w:t>
      </w:r>
      <w:r>
        <w:rPr>
          <w:rFonts w:cs="Arial" w:ascii="Times New Roman" w:hAnsi="Times New Roman"/>
          <w:color w:val="auto"/>
        </w:rPr>
        <w:t xml:space="preserve"> enakovredno« se uporablja skladno z 23. členom Direktive 2004/18/EC, ki določa, da je sklicevanje na posamezno blagovno znamko, tip ali posebno poreklo izjemoma dovoljeno, </w:t>
      </w:r>
      <w:r>
        <w:rPr>
          <w:rFonts w:cs="Arial" w:ascii="Times New Roman" w:hAnsi="Times New Roman"/>
          <w:color w:val="auto"/>
        </w:rPr>
        <w:t>kadar</w:t>
      </w:r>
      <w:r>
        <w:rPr>
          <w:rFonts w:cs="Arial" w:ascii="Times New Roman" w:hAnsi="Times New Roman"/>
          <w:color w:val="auto"/>
        </w:rPr>
        <w:t xml:space="preserve"> ni mogoče dovolj natančno in razumljivo opisati predmeta naročila in če se s tem navajanjem ne daje prednost nekaterim podjetjem ali nekaterim proizvodom, s tem da se pri takem sklicevanju </w:t>
      </w:r>
      <w:r>
        <w:rPr>
          <w:rFonts w:cs="Arial" w:ascii="Times New Roman" w:hAnsi="Times New Roman"/>
          <w:color w:val="auto"/>
        </w:rPr>
        <w:t>navede besedilo</w:t>
      </w:r>
      <w:r>
        <w:rPr>
          <w:rFonts w:cs="Arial" w:ascii="Times New Roman" w:hAnsi="Times New Roman"/>
          <w:color w:val="auto"/>
        </w:rPr>
        <w:t xml:space="preserve"> »in/ali enakovredno«. </w:t>
      </w:r>
    </w:p>
    <w:p>
      <w:pPr>
        <w:pStyle w:val="Normal"/>
        <w:jc w:val="both"/>
        <w:rPr>
          <w:rFonts w:ascii="Times New Roman" w:hAnsi="Times New Roman" w:cs="Arial"/>
          <w:color w:val="auto"/>
        </w:rPr>
      </w:pPr>
      <w:r>
        <w:rPr>
          <w:rFonts w:cs="Arial" w:ascii="Times New Roman" w:hAnsi="Times New Roman"/>
          <w:color w:val="auto"/>
        </w:rPr>
      </w:r>
    </w:p>
    <w:p>
      <w:pPr>
        <w:pStyle w:val="Normal"/>
        <w:jc w:val="both"/>
        <w:rPr>
          <w:rFonts w:ascii="Times New Roman" w:hAnsi="Times New Roman" w:cs="Arial"/>
          <w:color w:val="auto"/>
        </w:rPr>
      </w:pPr>
      <w:r>
        <w:rPr>
          <w:rFonts w:cs="Arial" w:ascii="Times New Roman" w:hAnsi="Times New Roman"/>
          <w:color w:val="auto"/>
        </w:rPr>
        <w:t xml:space="preserve">Ponudnik mora za vsako ponujeno živilo na zahtevo naročnika tekom trajanja pogodbe predložiti deklaracijo ali specifikacijo ali interno izjavo, da živilo ustreza kakovostnim zahtevam naročnika. </w:t>
      </w:r>
    </w:p>
    <w:p>
      <w:pPr>
        <w:pStyle w:val="Normal"/>
        <w:jc w:val="both"/>
        <w:rPr>
          <w:rFonts w:ascii="Times New Roman" w:hAnsi="Times New Roman" w:cs="Arial"/>
          <w:color w:val="auto"/>
        </w:rPr>
      </w:pPr>
      <w:r>
        <w:rPr>
          <w:rFonts w:cs="Arial" w:ascii="Times New Roman" w:hAnsi="Times New Roman"/>
          <w:color w:val="auto"/>
        </w:rPr>
        <w:t xml:space="preserve">Vsak zgoraj navedeni dokument, mora biti žigosan in podpisan s strani pooblaščene oziroma odgovorne osebe ponudnika. </w:t>
      </w:r>
    </w:p>
    <w:p>
      <w:pPr>
        <w:pStyle w:val="Normal"/>
        <w:autoSpaceDE w:val="false"/>
        <w:jc w:val="both"/>
        <w:rPr>
          <w:rFonts w:ascii="Times New Roman" w:hAnsi="Times New Roman" w:cs="Arial"/>
          <w:b/>
          <w:b/>
          <w:color w:val="auto"/>
        </w:rPr>
      </w:pPr>
      <w:r>
        <w:rPr>
          <w:rFonts w:cs="Arial" w:ascii="Times New Roman" w:hAnsi="Times New Roman"/>
          <w:b/>
          <w:color w:val="auto"/>
        </w:rPr>
      </w:r>
    </w:p>
    <w:p>
      <w:pPr>
        <w:pStyle w:val="Normal"/>
        <w:autoSpaceDE w:val="false"/>
        <w:jc w:val="both"/>
        <w:rPr>
          <w:rFonts w:ascii="Times New Roman" w:hAnsi="Times New Roman" w:cs="Arial"/>
          <w:b/>
          <w:b/>
          <w:color w:val="auto"/>
        </w:rPr>
      </w:pPr>
      <w:r>
        <w:rPr>
          <w:rFonts w:cs="Arial" w:ascii="Times New Roman" w:hAnsi="Times New Roman"/>
          <w:b/>
          <w:color w:val="auto"/>
        </w:rPr>
      </w:r>
    </w:p>
    <w:p>
      <w:pPr>
        <w:pStyle w:val="Normal"/>
        <w:autoSpaceDE w:val="false"/>
        <w:jc w:val="both"/>
        <w:rPr>
          <w:rFonts w:ascii="Times New Roman" w:hAnsi="Times New Roman" w:cs="Arial"/>
          <w:b/>
          <w:b/>
          <w:color w:val="auto"/>
        </w:rPr>
      </w:pPr>
      <w:r>
        <w:rPr>
          <w:rFonts w:cs="Arial" w:ascii="Times New Roman" w:hAnsi="Times New Roman"/>
          <w:b/>
          <w:color w:val="auto"/>
        </w:rPr>
        <w:t xml:space="preserve">POSEBNE ZAHTEVE PO KAKOVOSTI ŽIVIL </w:t>
      </w:r>
      <w:r>
        <w:rPr>
          <w:rFonts w:cs="Arial" w:ascii="Times New Roman" w:hAnsi="Times New Roman"/>
          <w:b/>
          <w:color w:val="auto"/>
        </w:rPr>
        <w:t xml:space="preserve">Z OZNAKO </w:t>
      </w:r>
      <w:r>
        <w:rPr>
          <w:rFonts w:cs="Arial" w:ascii="Times New Roman" w:hAnsi="Times New Roman"/>
          <w:b/>
          <w:color w:val="auto"/>
        </w:rPr>
        <w:t>»</w:t>
      </w:r>
      <w:r>
        <w:rPr>
          <w:rFonts w:cs="Arial" w:ascii="Times New Roman" w:hAnsi="Times New Roman"/>
          <w:b/>
          <w:color w:val="auto"/>
        </w:rPr>
        <w:t xml:space="preserve">ALI </w:t>
      </w:r>
      <w:r>
        <w:rPr>
          <w:rFonts w:cs="Arial" w:ascii="Times New Roman" w:hAnsi="Times New Roman"/>
          <w:b/>
          <w:color w:val="auto"/>
        </w:rPr>
        <w:t>ENAKOVREDN</w:t>
      </w:r>
      <w:r>
        <w:rPr>
          <w:rFonts w:cs="Arial" w:ascii="Times New Roman" w:hAnsi="Times New Roman"/>
          <w:b/>
          <w:color w:val="auto"/>
        </w:rPr>
        <w:t>O</w:t>
      </w:r>
      <w:r>
        <w:rPr>
          <w:rFonts w:cs="Arial" w:ascii="Times New Roman" w:hAnsi="Times New Roman"/>
          <w:b/>
          <w:color w:val="auto"/>
        </w:rPr>
        <w:t>«</w:t>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 xml:space="preserve">V predračunih sklopov so navedena nekatera živila z dodatnim besedilom »ali enakovredno«. Pri teh živilih mora ponudnik upoštevati naslednje </w:t>
      </w:r>
      <w:r>
        <w:rPr>
          <w:rFonts w:cs="Arial" w:ascii="Times New Roman" w:hAnsi="Times New Roman"/>
          <w:b w:val="false"/>
          <w:bCs w:val="false"/>
          <w:color w:val="auto"/>
        </w:rPr>
        <w:t>parametre</w:t>
      </w:r>
      <w:r>
        <w:rPr>
          <w:rFonts w:cs="Arial" w:ascii="Times New Roman" w:hAnsi="Times New Roman"/>
          <w:b w:val="false"/>
          <w:bCs w:val="false"/>
          <w:color w:val="auto"/>
        </w:rPr>
        <w:t xml:space="preserve">, ki jim morajo ta živila ustrezati, oziroma smejo odstopati pri </w:t>
      </w:r>
      <w:r>
        <w:rPr>
          <w:rFonts w:cs="Arial" w:ascii="Times New Roman" w:hAnsi="Times New Roman"/>
          <w:b w:val="false"/>
          <w:bCs w:val="false"/>
          <w:color w:val="auto"/>
        </w:rPr>
        <w:t xml:space="preserve">največ </w:t>
      </w:r>
      <w:r>
        <w:rPr>
          <w:rFonts w:cs="Arial" w:ascii="Times New Roman" w:hAnsi="Times New Roman"/>
          <w:b w:val="false"/>
          <w:bCs w:val="false"/>
          <w:color w:val="auto"/>
        </w:rPr>
        <w:t xml:space="preserve">enem parametru </w:t>
      </w:r>
      <w:r>
        <w:rPr>
          <w:rFonts w:cs="Arial" w:ascii="Times New Roman" w:hAnsi="Times New Roman"/>
          <w:b w:val="false"/>
          <w:bCs w:val="false"/>
          <w:color w:val="auto"/>
        </w:rPr>
        <w:t>za največ 2 % v pozitivno ali negativno smer, skupaj za 4 % od navedene vrednosti.</w:t>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r>
    </w:p>
    <w:p>
      <w:pPr>
        <w:pStyle w:val="Normal"/>
        <w:autoSpaceDE w:val="false"/>
        <w:jc w:val="both"/>
        <w:rPr>
          <w:rFonts w:ascii="Times New Roman" w:hAnsi="Times New Roman" w:cs="Arial"/>
          <w:b/>
          <w:b/>
          <w:bCs/>
          <w:color w:val="auto"/>
        </w:rPr>
      </w:pPr>
      <w:r>
        <w:rPr>
          <w:rFonts w:cs="Arial" w:ascii="Times New Roman" w:hAnsi="Times New Roman"/>
          <w:b/>
          <w:bCs/>
          <w:color w:val="auto"/>
        </w:rPr>
        <w:t>TUNA V OLJČNEM OLJU</w:t>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Ribe vrste TUNA v oljčnem olju mora vsebovati:</w:t>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Sestavine:</w:t>
      </w:r>
    </w:p>
    <w:p>
      <w:pPr>
        <w:pStyle w:val="Normal"/>
        <w:numPr>
          <w:ilvl w:val="0"/>
          <w:numId w:val="42"/>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 xml:space="preserve">tunina </w:t>
      </w:r>
      <w:r>
        <w:rPr>
          <w:rFonts w:cs="Arial" w:ascii="Times New Roman" w:hAnsi="Times New Roman"/>
          <w:b w:val="false"/>
          <w:bCs w:val="false"/>
          <w:color w:val="auto"/>
        </w:rPr>
        <w:t>65 %</w:t>
      </w:r>
    </w:p>
    <w:p>
      <w:pPr>
        <w:pStyle w:val="Normal"/>
        <w:numPr>
          <w:ilvl w:val="0"/>
          <w:numId w:val="42"/>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oljčno olje</w:t>
      </w:r>
    </w:p>
    <w:p>
      <w:pPr>
        <w:pStyle w:val="Normal"/>
        <w:numPr>
          <w:ilvl w:val="0"/>
          <w:numId w:val="42"/>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sol</w:t>
      </w:r>
    </w:p>
    <w:p>
      <w:pPr>
        <w:pStyle w:val="Normal"/>
        <w:numPr>
          <w:ilvl w:val="0"/>
          <w:numId w:val="42"/>
        </w:numPr>
        <w:autoSpaceDE w:val="false"/>
        <w:jc w:val="both"/>
        <w:rPr/>
      </w:pPr>
      <w:r>
        <w:rPr>
          <w:rFonts w:cs="Arial" w:ascii="Times New Roman" w:hAnsi="Times New Roman"/>
          <w:b w:val="false"/>
          <w:bCs w:val="false"/>
          <w:color w:val="auto"/>
        </w:rPr>
        <w:t xml:space="preserve">650 g odcejene mase </w:t>
      </w:r>
      <w:r>
        <w:rPr>
          <w:rFonts w:cs="Arial" w:ascii="Times New Roman" w:hAnsi="Times New Roman"/>
          <w:b w:val="false"/>
          <w:bCs w:val="false"/>
          <w:color w:val="auto"/>
        </w:rPr>
        <w:t>na 1000 g neto izdelka</w:t>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in v 100 g izdelka</w:t>
      </w:r>
    </w:p>
    <w:p>
      <w:pPr>
        <w:pStyle w:val="Normal"/>
        <w:numPr>
          <w:ilvl w:val="0"/>
          <w:numId w:val="43"/>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37 g maščob</w:t>
      </w:r>
    </w:p>
    <w:p>
      <w:pPr>
        <w:pStyle w:val="Normal"/>
        <w:numPr>
          <w:ilvl w:val="0"/>
          <w:numId w:val="43"/>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0 g ogljikovih hidratov</w:t>
      </w:r>
    </w:p>
    <w:p>
      <w:pPr>
        <w:pStyle w:val="Normal"/>
        <w:numPr>
          <w:ilvl w:val="0"/>
          <w:numId w:val="43"/>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17,5 g beljakovin</w:t>
      </w:r>
    </w:p>
    <w:p>
      <w:pPr>
        <w:pStyle w:val="Normal"/>
        <w:numPr>
          <w:ilvl w:val="0"/>
          <w:numId w:val="43"/>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1,1 g soli</w:t>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r>
    </w:p>
    <w:p>
      <w:pPr>
        <w:pStyle w:val="Normal"/>
        <w:autoSpaceDE w:val="false"/>
        <w:jc w:val="both"/>
        <w:rPr>
          <w:rFonts w:ascii="Times New Roman" w:hAnsi="Times New Roman" w:cs="Arial"/>
          <w:b/>
          <w:b/>
          <w:bCs/>
          <w:color w:val="auto"/>
        </w:rPr>
      </w:pPr>
      <w:r>
        <w:rPr>
          <w:rFonts w:cs="Arial" w:ascii="Times New Roman" w:hAnsi="Times New Roman"/>
          <w:b/>
          <w:bCs/>
          <w:color w:val="auto"/>
        </w:rPr>
        <w:t>TUNA V RASTLINSKEM OLJU</w:t>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 xml:space="preserve">Ribe vrste TUNA v </w:t>
      </w:r>
      <w:r>
        <w:rPr>
          <w:rFonts w:cs="Arial" w:ascii="Times New Roman" w:hAnsi="Times New Roman"/>
          <w:b w:val="false"/>
          <w:bCs w:val="false"/>
          <w:color w:val="auto"/>
        </w:rPr>
        <w:t>rastlinskem</w:t>
      </w:r>
      <w:r>
        <w:rPr>
          <w:rFonts w:cs="Arial" w:ascii="Times New Roman" w:hAnsi="Times New Roman"/>
          <w:b w:val="false"/>
          <w:bCs w:val="false"/>
          <w:color w:val="auto"/>
        </w:rPr>
        <w:t xml:space="preserve"> olju mora vsebovati:</w:t>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Sestavine:</w:t>
      </w:r>
    </w:p>
    <w:p>
      <w:pPr>
        <w:pStyle w:val="Normal"/>
        <w:numPr>
          <w:ilvl w:val="0"/>
          <w:numId w:val="44"/>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tunina 65 %</w:t>
      </w:r>
    </w:p>
    <w:p>
      <w:pPr>
        <w:pStyle w:val="Normal"/>
        <w:numPr>
          <w:ilvl w:val="0"/>
          <w:numId w:val="44"/>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rastlinsko olje 34 %</w:t>
      </w:r>
    </w:p>
    <w:p>
      <w:pPr>
        <w:pStyle w:val="Normal"/>
        <w:numPr>
          <w:ilvl w:val="0"/>
          <w:numId w:val="44"/>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jedilna sol</w:t>
      </w:r>
    </w:p>
    <w:p>
      <w:pPr>
        <w:pStyle w:val="Normal"/>
        <w:numPr>
          <w:ilvl w:val="0"/>
          <w:numId w:val="44"/>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 xml:space="preserve">650 g </w:t>
      </w:r>
      <w:r>
        <w:rPr>
          <w:rFonts w:cs="Arial" w:ascii="Times New Roman" w:hAnsi="Times New Roman"/>
          <w:b w:val="false"/>
          <w:bCs w:val="false"/>
          <w:color w:val="auto"/>
        </w:rPr>
        <w:t>odcejene mase na 1000 g neto izdelka</w:t>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r>
    </w:p>
    <w:p>
      <w:pPr>
        <w:pStyle w:val="Normal"/>
        <w:autoSpaceDE w:val="false"/>
        <w:jc w:val="both"/>
        <w:rPr>
          <w:rFonts w:ascii="Times New Roman" w:hAnsi="Times New Roman" w:cs="Arial"/>
          <w:b/>
          <w:b/>
          <w:bCs/>
          <w:color w:val="auto"/>
        </w:rPr>
      </w:pPr>
      <w:r>
        <w:rPr>
          <w:rFonts w:cs="Arial" w:ascii="Times New Roman" w:hAnsi="Times New Roman"/>
          <w:b/>
          <w:bCs/>
          <w:color w:val="auto"/>
        </w:rPr>
        <w:t>PAŠTETA KOKOŠJA</w:t>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Kokošja pašteta mora vsebovati:</w:t>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Sestavine:</w:t>
      </w:r>
    </w:p>
    <w:p>
      <w:pPr>
        <w:pStyle w:val="Normal"/>
        <w:numPr>
          <w:ilvl w:val="0"/>
          <w:numId w:val="45"/>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kuhano kokošje meso 25%</w:t>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in v 100 g izdelka:</w:t>
      </w:r>
    </w:p>
    <w:p>
      <w:pPr>
        <w:pStyle w:val="Normal"/>
        <w:numPr>
          <w:ilvl w:val="0"/>
          <w:numId w:val="46"/>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11 g beljakovin</w:t>
      </w:r>
    </w:p>
    <w:p>
      <w:pPr>
        <w:pStyle w:val="Normal"/>
        <w:numPr>
          <w:ilvl w:val="0"/>
          <w:numId w:val="46"/>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30 g maščob</w:t>
      </w:r>
    </w:p>
    <w:p>
      <w:pPr>
        <w:pStyle w:val="Normal"/>
        <w:numPr>
          <w:ilvl w:val="0"/>
          <w:numId w:val="46"/>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2,8 g ogljikovih hidratov</w:t>
      </w:r>
    </w:p>
    <w:p>
      <w:pPr>
        <w:pStyle w:val="Normal"/>
        <w:autoSpaceDE w:val="false"/>
        <w:jc w:val="both"/>
        <w:rPr>
          <w:rFonts w:ascii="Times New Roman" w:hAnsi="Times New Roman" w:cs="Arial"/>
          <w:b/>
          <w:b/>
          <w:bCs/>
          <w:color w:val="auto"/>
        </w:rPr>
      </w:pPr>
      <w:r>
        <w:rPr>
          <w:rFonts w:cs="Arial" w:ascii="Times New Roman" w:hAnsi="Times New Roman"/>
          <w:b/>
          <w:bCs/>
          <w:color w:val="auto"/>
        </w:rPr>
      </w:r>
    </w:p>
    <w:p>
      <w:pPr>
        <w:pStyle w:val="Normal"/>
        <w:autoSpaceDE w:val="false"/>
        <w:jc w:val="both"/>
        <w:rPr>
          <w:rFonts w:ascii="Times New Roman" w:hAnsi="Times New Roman" w:cs="Arial"/>
          <w:b/>
          <w:b/>
          <w:bCs/>
          <w:color w:val="auto"/>
        </w:rPr>
      </w:pPr>
      <w:r>
        <w:rPr>
          <w:rFonts w:cs="Arial" w:ascii="Times New Roman" w:hAnsi="Times New Roman"/>
          <w:b/>
          <w:bCs/>
          <w:color w:val="auto"/>
        </w:rPr>
      </w:r>
    </w:p>
    <w:p>
      <w:pPr>
        <w:pStyle w:val="Normal"/>
        <w:autoSpaceDE w:val="false"/>
        <w:jc w:val="both"/>
        <w:rPr>
          <w:rFonts w:ascii="Times New Roman" w:hAnsi="Times New Roman" w:cs="Arial"/>
          <w:b/>
          <w:b/>
          <w:bCs/>
          <w:color w:val="auto"/>
        </w:rPr>
      </w:pPr>
      <w:r>
        <w:rPr>
          <w:rFonts w:cs="Arial" w:ascii="Times New Roman" w:hAnsi="Times New Roman"/>
          <w:b/>
          <w:bCs/>
          <w:color w:val="auto"/>
        </w:rPr>
        <w:t>PAŠTETA TUNINA</w:t>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Tunina pašteta mora vsebovati:</w:t>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kuhano tunino meso 32%</w:t>
      </w:r>
    </w:p>
    <w:p>
      <w:pPr>
        <w:pStyle w:val="Normal"/>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in v 100 g izdelka:</w:t>
      </w:r>
    </w:p>
    <w:p>
      <w:pPr>
        <w:pStyle w:val="Normal"/>
        <w:numPr>
          <w:ilvl w:val="0"/>
          <w:numId w:val="46"/>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13</w:t>
      </w:r>
      <w:r>
        <w:rPr>
          <w:rFonts w:cs="Arial" w:ascii="Times New Roman" w:hAnsi="Times New Roman"/>
          <w:b w:val="false"/>
          <w:bCs w:val="false"/>
          <w:color w:val="auto"/>
        </w:rPr>
        <w:t xml:space="preserve"> g beljakovin</w:t>
      </w:r>
    </w:p>
    <w:p>
      <w:pPr>
        <w:pStyle w:val="Normal"/>
        <w:numPr>
          <w:ilvl w:val="0"/>
          <w:numId w:val="46"/>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29</w:t>
      </w:r>
      <w:r>
        <w:rPr>
          <w:rFonts w:cs="Arial" w:ascii="Times New Roman" w:hAnsi="Times New Roman"/>
          <w:b w:val="false"/>
          <w:bCs w:val="false"/>
          <w:color w:val="auto"/>
        </w:rPr>
        <w:t xml:space="preserve"> g maščob</w:t>
      </w:r>
    </w:p>
    <w:p>
      <w:pPr>
        <w:pStyle w:val="Normal"/>
        <w:numPr>
          <w:ilvl w:val="0"/>
          <w:numId w:val="46"/>
        </w:numPr>
        <w:autoSpaceDE w:val="false"/>
        <w:jc w:val="both"/>
        <w:rPr>
          <w:rFonts w:ascii="Times New Roman" w:hAnsi="Times New Roman" w:cs="Arial"/>
          <w:b w:val="false"/>
          <w:b w:val="false"/>
          <w:bCs w:val="false"/>
          <w:color w:val="auto"/>
        </w:rPr>
      </w:pPr>
      <w:r>
        <w:rPr>
          <w:rFonts w:cs="Arial" w:ascii="Times New Roman" w:hAnsi="Times New Roman"/>
          <w:b w:val="false"/>
          <w:bCs w:val="false"/>
          <w:color w:val="auto"/>
        </w:rPr>
        <w:t>1,8</w:t>
      </w:r>
      <w:r>
        <w:rPr>
          <w:rFonts w:cs="Arial" w:ascii="Times New Roman" w:hAnsi="Times New Roman"/>
          <w:b w:val="false"/>
          <w:bCs w:val="false"/>
          <w:color w:val="auto"/>
        </w:rPr>
        <w:t xml:space="preserve"> g ogljikovih hidratov</w:t>
      </w:r>
    </w:p>
    <w:p>
      <w:pPr>
        <w:pStyle w:val="Normal"/>
        <w:autoSpaceDE w:val="false"/>
        <w:jc w:val="both"/>
        <w:rPr>
          <w:rFonts w:ascii="Times New Roman" w:hAnsi="Times New Roman" w:cs="Arial"/>
          <w:b/>
          <w:b/>
          <w:bCs/>
          <w:color w:val="auto"/>
        </w:rPr>
      </w:pPr>
      <w:r>
        <w:rPr>
          <w:rFonts w:cs="Arial" w:ascii="Times New Roman" w:hAnsi="Times New Roman"/>
          <w:b/>
          <w:bCs/>
          <w:color w:val="auto"/>
        </w:rPr>
      </w:r>
    </w:p>
    <w:p>
      <w:pPr>
        <w:pStyle w:val="Normal"/>
        <w:autoSpaceDE w:val="false"/>
        <w:jc w:val="both"/>
        <w:rPr>
          <w:rFonts w:ascii="Times New Roman" w:hAnsi="Times New Roman" w:cs="Arial"/>
          <w:b/>
          <w:b/>
          <w:bCs/>
          <w:color w:val="auto"/>
        </w:rPr>
      </w:pPr>
      <w:r>
        <w:rPr>
          <w:rFonts w:cs="Arial" w:ascii="Times New Roman" w:hAnsi="Times New Roman"/>
          <w:b/>
          <w:bCs/>
          <w:color w:val="auto"/>
        </w:rPr>
      </w:r>
    </w:p>
    <w:p>
      <w:pPr>
        <w:pStyle w:val="Normal"/>
        <w:autoSpaceDE w:val="false"/>
        <w:jc w:val="both"/>
        <w:rPr>
          <w:rFonts w:ascii="Times New Roman" w:hAnsi="Times New Roman" w:cs="Arial"/>
          <w:b/>
          <w:b/>
          <w:bCs/>
          <w:color w:val="auto"/>
        </w:rPr>
      </w:pPr>
      <w:r>
        <w:rPr>
          <w:rFonts w:cs="Arial" w:ascii="Times New Roman" w:hAnsi="Times New Roman"/>
          <w:b/>
          <w:bCs/>
          <w:color w:val="auto"/>
        </w:rPr>
        <w:t>VZORCI</w:t>
      </w:r>
    </w:p>
    <w:p>
      <w:pPr>
        <w:pStyle w:val="Normal"/>
        <w:autoSpaceDE w:val="false"/>
        <w:jc w:val="both"/>
        <w:rPr>
          <w:rFonts w:ascii="Times New Roman" w:hAnsi="Times New Roman" w:cs="Arial"/>
          <w:color w:val="auto"/>
        </w:rPr>
      </w:pPr>
      <w:r>
        <w:rPr>
          <w:rFonts w:cs="Arial" w:ascii="Times New Roman" w:hAnsi="Times New Roman"/>
          <w:color w:val="auto"/>
        </w:rPr>
        <w:t xml:space="preserve">Naročnik si pridržuje pravico od vsakega posameznega ponudnika zahtevati dostavo </w:t>
      </w:r>
      <w:r>
        <w:rPr>
          <w:rFonts w:cs="Arial" w:ascii="Times New Roman" w:hAnsi="Times New Roman"/>
          <w:color w:val="auto"/>
        </w:rPr>
        <w:t>brezplačnih</w:t>
      </w:r>
      <w:r>
        <w:rPr>
          <w:rFonts w:cs="Arial" w:ascii="Times New Roman" w:hAnsi="Times New Roman"/>
          <w:color w:val="auto"/>
        </w:rPr>
        <w:t xml:space="preserve"> vzorcev posameznega živila ali izdelka, kadarkoli v času od odpiranja ponudb do </w:t>
      </w:r>
      <w:r>
        <w:rPr>
          <w:rFonts w:cs="Arial" w:ascii="Times New Roman" w:hAnsi="Times New Roman"/>
          <w:color w:val="auto"/>
        </w:rPr>
        <w:t>poteka pogodbenega razmerja</w:t>
      </w:r>
      <w:r>
        <w:rPr>
          <w:rFonts w:cs="Arial" w:ascii="Times New Roman" w:hAnsi="Times New Roman"/>
          <w:color w:val="auto"/>
        </w:rPr>
        <w:t>.</w:t>
      </w:r>
    </w:p>
    <w:p>
      <w:pPr>
        <w:pStyle w:val="Normal"/>
        <w:autoSpaceDE w:val="false"/>
        <w:jc w:val="both"/>
        <w:rPr>
          <w:rFonts w:ascii="Times New Roman" w:hAnsi="Times New Roman" w:cs="Arial"/>
          <w:color w:val="auto"/>
        </w:rPr>
      </w:pPr>
      <w:r>
        <w:rPr>
          <w:rFonts w:cs="Arial" w:ascii="Times New Roman" w:hAnsi="Times New Roman"/>
          <w:color w:val="auto"/>
        </w:rPr>
        <w:t>Ta dogovor velja</w:t>
      </w:r>
      <w:r>
        <w:rPr>
          <w:rFonts w:cs="Arial" w:ascii="Times New Roman" w:hAnsi="Times New Roman"/>
          <w:color w:val="auto"/>
        </w:rPr>
        <w:t xml:space="preserve"> </w:t>
      </w:r>
      <w:r>
        <w:rPr>
          <w:rFonts w:cs="Arial" w:ascii="Times New Roman" w:hAnsi="Times New Roman"/>
          <w:color w:val="auto"/>
        </w:rPr>
        <w:t>za vsa živila, ki jih ponudnik že ponuja v celotnem ceniku ob podpisu okvirnega sporazuma in tudi za vsa živila, ki jih na novo vključuje v svojo celotno ponudbo med trajanjem pogodbenega razmerja</w:t>
      </w:r>
      <w:r>
        <w:rPr>
          <w:rFonts w:cs="Arial" w:ascii="Times New Roman" w:hAnsi="Times New Roman"/>
          <w:color w:val="auto"/>
        </w:rPr>
        <w:t>.</w:t>
      </w:r>
    </w:p>
    <w:p>
      <w:pPr>
        <w:pStyle w:val="Normal"/>
        <w:autoSpaceDE w:val="false"/>
        <w:jc w:val="both"/>
        <w:rPr>
          <w:rFonts w:ascii="Times New Roman" w:hAnsi="Times New Roman" w:cs="Arial"/>
          <w:color w:val="auto"/>
        </w:rPr>
      </w:pPr>
      <w:r>
        <w:rPr>
          <w:rFonts w:cs="Arial" w:ascii="Times New Roman" w:hAnsi="Times New Roman"/>
          <w:color w:val="auto"/>
        </w:rPr>
        <w:t xml:space="preserve">Pregled vzorcev je namenjen temu, da se naročnik glede posameznih živil, </w:t>
      </w:r>
      <w:r>
        <w:rPr>
          <w:rFonts w:cs="Arial" w:ascii="Times New Roman" w:hAnsi="Times New Roman"/>
          <w:color w:val="auto"/>
        </w:rPr>
        <w:t>ki so na seznamu v sklopih javnega naročila</w:t>
      </w:r>
      <w:r>
        <w:rPr>
          <w:rFonts w:cs="Arial" w:ascii="Times New Roman" w:hAnsi="Times New Roman"/>
          <w:color w:val="auto"/>
        </w:rPr>
        <w:t xml:space="preserve">, s kakovostjo katerih ni zadovoljen pri izbranem ponudniku, odloči za kasnejše nabave pri drugih podpisnikih okvirnega sporazuma. </w:t>
      </w:r>
      <w:r>
        <w:rPr>
          <w:rFonts w:cs="Arial" w:ascii="Times New Roman" w:hAnsi="Times New Roman"/>
          <w:color w:val="auto"/>
        </w:rPr>
        <w:t>Pregled vzorcev je namenjen tudi temu, da se naročnik odloči, ali bo uporabljal nove izdelke iz celotne ponudbe, ki jih dobavitelj vključil na novo v svojo ponudbo ali jih je ponudil na celotnem ceniku ob podpisu okvirnega sporazuma.</w:t>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b/>
          <w:bCs/>
        </w:rPr>
        <w:t>Glede kakovosti morajo dobavitelji spoštovati tudi zapise na koncu predračunov</w:t>
      </w:r>
      <w:r>
        <w:rPr>
          <w:rFonts w:cs="Arial" w:ascii="Times New Roman" w:hAnsi="Times New Roman"/>
        </w:rPr>
        <w:t>:</w:t>
      </w:r>
    </w:p>
    <w:p>
      <w:pPr>
        <w:pStyle w:val="Normal"/>
        <w:numPr>
          <w:ilvl w:val="0"/>
          <w:numId w:val="47"/>
        </w:numPr>
        <w:rPr/>
      </w:pPr>
      <w:r>
        <w:rPr/>
        <w:t xml:space="preserve">Cene za vse artikle morajo biti izračunane na zahtevano </w:t>
      </w:r>
      <w:r>
        <w:rPr/>
        <w:t xml:space="preserve">količino in </w:t>
      </w:r>
      <w:r>
        <w:rPr/>
        <w:t>mersko enoto.</w:t>
      </w:r>
    </w:p>
    <w:p>
      <w:pPr>
        <w:pStyle w:val="Normal"/>
        <w:numPr>
          <w:ilvl w:val="0"/>
          <w:numId w:val="47"/>
        </w:numPr>
        <w:rPr/>
      </w:pPr>
      <w:r>
        <w:rPr/>
        <w:t>V obrazec predračuna ni dovoljeno vnašati količinskih ali drugih sprememb.</w:t>
      </w:r>
    </w:p>
    <w:p>
      <w:pPr>
        <w:pStyle w:val="Normal"/>
        <w:numPr>
          <w:ilvl w:val="0"/>
          <w:numId w:val="47"/>
        </w:numPr>
        <w:rPr/>
      </w:pPr>
      <w:r>
        <w:rPr/>
        <w:t>Izdel</w:t>
      </w:r>
      <w:r>
        <w:rPr>
          <w:rFonts w:ascii="Times New Roman" w:hAnsi="Times New Roman"/>
          <w:sz w:val="24"/>
          <w:szCs w:val="24"/>
        </w:rPr>
        <w:t>ki morajo ustrezati določilom Pravilnikov in Uredb slovenske in evropske zakonodaje ter</w:t>
      </w:r>
      <w:r>
        <w:rPr>
          <w:rFonts w:ascii="Times New Roman" w:hAnsi="Times New Roman"/>
          <w:b w:val="false"/>
          <w:i w:val="false"/>
          <w:strike w:val="false"/>
          <w:dstrike w:val="false"/>
          <w:outline w:val="false"/>
          <w:shadow w:val="false"/>
          <w:sz w:val="24"/>
          <w:szCs w:val="24"/>
          <w:u w:val="none"/>
          <w:em w:val="none"/>
        </w:rPr>
        <w:t xml:space="preserve"> Priročnika z merili kakovosti za živila v vzgojno - izobraževalnih ustanovah Ministrstva za zdravje R</w:t>
      </w:r>
      <w:r>
        <w:rPr>
          <w:rFonts w:ascii="Times New Roman" w:hAnsi="Times New Roman"/>
          <w:b w:val="false"/>
          <w:i w:val="false"/>
          <w:strike w:val="false"/>
          <w:dstrike w:val="false"/>
          <w:outline w:val="false"/>
          <w:shadow w:val="false"/>
          <w:sz w:val="24"/>
          <w:szCs w:val="24"/>
          <w:u w:val="none"/>
          <w:em w:val="none"/>
        </w:rPr>
        <w:t xml:space="preserve">epublike </w:t>
      </w:r>
      <w:r>
        <w:rPr>
          <w:rFonts w:ascii="Times New Roman" w:hAnsi="Times New Roman"/>
          <w:b w:val="false"/>
          <w:i w:val="false"/>
          <w:strike w:val="false"/>
          <w:dstrike w:val="false"/>
          <w:outline w:val="false"/>
          <w:shadow w:val="false"/>
          <w:sz w:val="24"/>
          <w:szCs w:val="24"/>
          <w:u w:val="none"/>
          <w:em w:val="none"/>
        </w:rPr>
        <w:t>S</w:t>
      </w:r>
      <w:r>
        <w:rPr>
          <w:rFonts w:ascii="Times New Roman" w:hAnsi="Times New Roman"/>
          <w:b w:val="false"/>
          <w:i w:val="false"/>
          <w:strike w:val="false"/>
          <w:dstrike w:val="false"/>
          <w:outline w:val="false"/>
          <w:shadow w:val="false"/>
          <w:sz w:val="24"/>
          <w:szCs w:val="24"/>
          <w:u w:val="none"/>
          <w:em w:val="none"/>
        </w:rPr>
        <w:t>lovenije</w:t>
      </w:r>
      <w:r>
        <w:rPr>
          <w:rFonts w:ascii="Times New Roman" w:hAnsi="Times New Roman"/>
          <w:b w:val="false"/>
          <w:i w:val="false"/>
          <w:strike w:val="false"/>
          <w:dstrike w:val="false"/>
          <w:outline w:val="false"/>
          <w:shadow w:val="false"/>
          <w:sz w:val="24"/>
          <w:szCs w:val="24"/>
          <w:u w:val="none"/>
          <w:em w:val="none"/>
        </w:rPr>
        <w:t>.</w:t>
      </w:r>
    </w:p>
    <w:p>
      <w:pPr>
        <w:pStyle w:val="Normal"/>
        <w:numPr>
          <w:ilvl w:val="0"/>
          <w:numId w:val="47"/>
        </w:numPr>
        <w:rPr/>
      </w:pPr>
      <w:r>
        <w:rPr/>
        <w:t>Izdelki morajo ustrezati kakovostnemu razredu I.</w:t>
      </w:r>
    </w:p>
    <w:p>
      <w:pPr>
        <w:pStyle w:val="Normal"/>
        <w:numPr>
          <w:ilvl w:val="0"/>
          <w:numId w:val="47"/>
        </w:numPr>
        <w:rPr/>
      </w:pPr>
      <w:r>
        <w:rPr/>
        <w:t>Izdelki ne smejo vsebovati  umetnih barvil,  umetnih sladil,  umetnih arom ali  gensko spremenjenih organizmov.</w:t>
      </w:r>
    </w:p>
    <w:p>
      <w:pPr>
        <w:pStyle w:val="Normal"/>
        <w:numPr>
          <w:ilvl w:val="0"/>
          <w:numId w:val="47"/>
        </w:numPr>
        <w:rPr/>
      </w:pPr>
      <w:r>
        <w:rPr/>
        <w:t>Izdelki morajo biti primerno pakirani, da so zaščiteni pred vremenskimi in drugimi zunanjimi vplivi</w:t>
      </w:r>
    </w:p>
    <w:p>
      <w:pPr>
        <w:pStyle w:val="Normal"/>
        <w:numPr>
          <w:ilvl w:val="0"/>
          <w:numId w:val="47"/>
        </w:numPr>
        <w:rPr/>
      </w:pPr>
      <w:r>
        <w:rPr/>
        <w:t>Naročnik lahko zahteva proizvodne specifikacije za dobavljene izdelke.</w:t>
      </w:r>
    </w:p>
    <w:p>
      <w:pPr>
        <w:pStyle w:val="Normal"/>
        <w:numPr>
          <w:ilvl w:val="0"/>
          <w:numId w:val="47"/>
        </w:numPr>
        <w:rPr/>
      </w:pPr>
      <w:r>
        <w:rPr/>
        <w:t>Dostava med 6.</w:t>
      </w:r>
      <w:r>
        <w:rPr/>
        <w:t>0</w:t>
      </w:r>
      <w:r>
        <w:rPr/>
        <w:t>0 in 7.00 uro zjutraj.</w:t>
      </w:r>
    </w:p>
    <w:p>
      <w:pPr>
        <w:pStyle w:val="Normal"/>
        <w:rPr/>
      </w:pPr>
      <w:r>
        <w:rPr/>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rPr>
      </w:pPr>
      <w:r>
        <w:rPr>
          <w:rFonts w:cs="Arial" w:ascii="Times New Roman" w:hAnsi="Times New Roman"/>
        </w:rPr>
      </w:r>
    </w:p>
    <w:p>
      <w:pPr>
        <w:pStyle w:val="Normal"/>
        <w:autoSpaceDE w:val="false"/>
        <w:jc w:val="both"/>
        <w:rPr>
          <w:rFonts w:ascii="Times New Roman" w:hAnsi="Times New Roman" w:cs="Arial"/>
          <w:b/>
          <w:b/>
          <w:bCs/>
        </w:rPr>
      </w:pPr>
      <w:r>
        <w:rPr>
          <w:rFonts w:cs="Arial" w:ascii="Times New Roman" w:hAnsi="Times New Roman"/>
          <w:b/>
          <w:bCs/>
        </w:rPr>
        <w:t xml:space="preserve">CERTIFIKATI </w:t>
      </w:r>
      <w:r>
        <w:rPr>
          <w:rFonts w:cs="Arial" w:ascii="Times New Roman" w:hAnsi="Times New Roman"/>
          <w:b/>
          <w:bCs/>
        </w:rPr>
        <w:t>VIŠJE KAKOVOSTI</w:t>
      </w:r>
    </w:p>
    <w:p>
      <w:pPr>
        <w:pStyle w:val="Normal"/>
        <w:autoSpaceDE w:val="false"/>
        <w:jc w:val="both"/>
        <w:rPr>
          <w:rFonts w:ascii="Times New Roman" w:hAnsi="Times New Roman" w:cs="Arial"/>
        </w:rPr>
      </w:pPr>
      <w:r>
        <w:rPr>
          <w:rFonts w:cs="Arial" w:ascii="Times New Roman" w:hAnsi="Times New Roman"/>
        </w:rPr>
        <w:t xml:space="preserve">V primeru, da je dogovorjena dobava živil, ki imajo višjo kakovost, za katero uradne ustanove izdajajo certifikate, mora dobavitelj ob dobavi teh živil k ostali dokumentaciji (dobavnici) priložiti tudi veljaven certifikat. Priloženi certifikat je lahko fotokopija originala, certifikat sme dobavitelj poslati tudi skeniran na email </w:t>
      </w:r>
      <w:hyperlink r:id="rId17">
        <w:r>
          <w:rPr>
            <w:rStyle w:val="Spletnapovezava"/>
            <w:rFonts w:cs="Arial" w:ascii="Times New Roman" w:hAnsi="Times New Roman"/>
          </w:rPr>
          <w:t>matej.pangerl@gmail.com</w:t>
        </w:r>
      </w:hyperlink>
      <w:r>
        <w:rPr>
          <w:rFonts w:cs="Arial" w:ascii="Times New Roman" w:hAnsi="Times New Roman"/>
        </w:rPr>
        <w:t xml:space="preserve">. </w:t>
      </w:r>
      <w:r>
        <w:rPr>
          <w:rFonts w:cs="Arial" w:ascii="Times New Roman" w:hAnsi="Times New Roman"/>
        </w:rPr>
        <w:t xml:space="preserve">Dobavitelj dovoljuje, da se veljavnost certifikata preveri na spletni strani </w:t>
      </w:r>
      <w:r>
        <w:rPr>
          <w:rFonts w:cs="Arial" w:ascii="Times New Roman" w:hAnsi="Times New Roman"/>
        </w:rPr>
        <w:t xml:space="preserve">Vlade Republike Slovenije, trenutno se </w:t>
      </w:r>
      <w:r>
        <w:rPr>
          <w:rFonts w:cs="Arial" w:ascii="Times New Roman" w:hAnsi="Times New Roman"/>
        </w:rPr>
        <w:t xml:space="preserve">iskalnik </w:t>
      </w:r>
      <w:r>
        <w:rPr>
          <w:rFonts w:cs="Arial" w:ascii="Times New Roman" w:hAnsi="Times New Roman"/>
        </w:rPr>
        <w:t>nahaja na spletni strani M</w:t>
      </w:r>
      <w:r>
        <w:rPr>
          <w:rFonts w:cs="Arial" w:ascii="Times New Roman" w:hAnsi="Times New Roman"/>
        </w:rPr>
        <w:t xml:space="preserve">inistrstva </w:t>
      </w:r>
      <w:r>
        <w:rPr>
          <w:rFonts w:cs="Arial" w:ascii="Times New Roman" w:hAnsi="Times New Roman"/>
        </w:rPr>
        <w:t>za kmetijstvo in okolje</w:t>
      </w:r>
      <w:r>
        <w:rPr>
          <w:rFonts w:cs="Arial" w:ascii="Times New Roman" w:hAnsi="Times New Roman"/>
        </w:rPr>
        <w:t xml:space="preserve"> (</w:t>
      </w:r>
      <w:hyperlink r:id="rId18">
        <w:r>
          <w:rPr>
            <w:rStyle w:val="Spletnapovezava"/>
            <w:rFonts w:cs="Arial" w:ascii="Times New Roman" w:hAnsi="Times New Roman"/>
          </w:rPr>
          <w:t>https://webapl. mkgp. gov. si/bioWeb/isci.php</w:t>
        </w:r>
      </w:hyperlink>
      <w:r>
        <w:rPr>
          <w:rFonts w:cs="Arial" w:ascii="Times New Roman" w:hAnsi="Times New Roman"/>
        </w:rPr>
        <w:t>).</w:t>
      </w:r>
      <w:r>
        <w:br w:type="page"/>
      </w:r>
    </w:p>
    <w:p>
      <w:pPr>
        <w:pStyle w:val="Normal"/>
        <w:jc w:val="both"/>
        <w:rPr>
          <w:rFonts w:ascii="Times New Roman" w:hAnsi="Times New Roman" w:cs="Arial"/>
        </w:rPr>
      </w:pPr>
      <w:r>
        <w:rPr>
          <w:rFonts w:cs="Arial" w:ascii="Times New Roman" w:hAnsi="Times New Roman"/>
        </w:rPr>
      </w:r>
    </w:p>
    <w:p>
      <w:pPr>
        <w:pStyle w:val="Normal"/>
        <w:widowControl w:val="false"/>
        <w:pBdr/>
        <w:shd w:fill="CFE7F5" w:val="clear"/>
        <w:autoSpaceDE w:val="false"/>
        <w:ind w:left="567" w:right="0" w:hanging="567"/>
        <w:jc w:val="both"/>
        <w:rPr>
          <w:rFonts w:ascii="Times New Roman" w:hAnsi="Times New Roman" w:cs="Arial"/>
          <w:b/>
          <w:b/>
          <w:bCs/>
          <w:highlight w:val="blue"/>
        </w:rPr>
      </w:pPr>
      <w:r>
        <w:rPr>
          <w:rFonts w:cs="Arial" w:ascii="Times New Roman" w:hAnsi="Times New Roman"/>
          <w:b/>
          <w:bCs/>
          <w:highlight w:val="blue"/>
        </w:rPr>
      </w:r>
    </w:p>
    <w:p>
      <w:pPr>
        <w:pStyle w:val="Naslov001JN"/>
        <w:widowControl w:val="false"/>
        <w:numPr>
          <w:ilvl w:val="0"/>
          <w:numId w:val="16"/>
        </w:numPr>
        <w:pBdr/>
        <w:shd w:fill="CFE7F5" w:val="clear"/>
        <w:autoSpaceDE w:val="false"/>
        <w:ind w:left="567" w:right="0" w:hanging="567"/>
        <w:jc w:val="both"/>
        <w:rPr>
          <w:rFonts w:ascii="Times New Roman" w:hAnsi="Times New Roman"/>
        </w:rPr>
      </w:pPr>
      <w:bookmarkStart w:id="27" w:name="__RefHeading__7502_137442317"/>
      <w:bookmarkEnd w:id="27"/>
      <w:r>
        <w:rPr>
          <w:rFonts w:eastAsia="Times New Roman" w:cs="Arial" w:ascii="Times New Roman" w:hAnsi="Times New Roman"/>
          <w:b/>
          <w:bCs/>
          <w:color w:val="auto"/>
          <w:sz w:val="28"/>
          <w:szCs w:val="32"/>
          <w:highlight w:val="cyan"/>
          <w:lang w:val="sl-SI" w:eastAsia="zh-CN" w:bidi="ar-SA"/>
        </w:rPr>
        <w:t>P</w:t>
      </w:r>
      <w:r>
        <w:rPr>
          <w:rFonts w:ascii="Times New Roman" w:hAnsi="Times New Roman"/>
        </w:rPr>
        <w:t xml:space="preserve">OUK O PRAVNEM SREDSTVU </w:t>
      </w:r>
    </w:p>
    <w:p>
      <w:pPr>
        <w:pStyle w:val="Normal"/>
        <w:widowControl w:val="false"/>
        <w:pBdr/>
        <w:shd w:fill="CFE7F5" w:val="clear"/>
        <w:autoSpaceDE w:val="false"/>
        <w:ind w:left="567" w:right="0" w:hanging="567"/>
        <w:jc w:val="both"/>
        <w:rPr>
          <w:rFonts w:ascii="Times New Roman" w:hAnsi="Times New Roman" w:cs="Arial"/>
          <w:b/>
          <w:b/>
          <w:bCs/>
          <w:highlight w:val="blue"/>
        </w:rPr>
      </w:pPr>
      <w:r>
        <w:rPr>
          <w:rFonts w:cs="Arial" w:ascii="Times New Roman" w:hAnsi="Times New Roman"/>
          <w:b/>
          <w:bCs/>
          <w:highlight w:val="blue"/>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Zahtevek za predrevizijski postopek lahko v skladu z Zakonom o pravnem varstvu v postopkih javnega naročanja (ZPVPJN, Uradni list RS, št. 43/2011, </w:t>
      </w:r>
      <w:r>
        <w:rPr>
          <w:rFonts w:cs="Arial" w:ascii="Times New Roman" w:hAnsi="Times New Roman"/>
        </w:rPr>
        <w:t>63/2013</w:t>
      </w:r>
      <w:r>
        <w:rPr>
          <w:rFonts w:cs="Arial" w:ascii="Times New Roman" w:hAnsi="Times New Roman"/>
        </w:rPr>
        <w:t xml:space="preserve"> in 60/2011-ZTP-D) vloži vsaka oseba, ki ima ali je imela interes za dodelitev naročila in ki verjetno izkaže, da ji je bila ali bi ji lahko bila povzročena škoda zaradi ravnanja naročnika, ki se v zahtevku za predrevizijski postopek navaja kot kršitev naročnika v postopku oddaje javnega naročanja. Vlagatelj mora ob vložitvi predrevizijskega zahtevka, ki se nanaša na vsebino objave ali razpisno dokumentacijo vplačati takso v znesku </w:t>
      </w:r>
      <w:r>
        <w:rPr>
          <w:rFonts w:cs="Arial" w:ascii="Times New Roman" w:hAnsi="Times New Roman"/>
        </w:rPr>
        <w:t>3</w:t>
      </w:r>
      <w:r>
        <w:rPr>
          <w:rFonts w:cs="Arial" w:ascii="Times New Roman" w:hAnsi="Times New Roman"/>
        </w:rPr>
        <w:t>.500,00 EUR na TRR pri Ministrstvu za finance, št. 01100-1000358802 - izvrševanje proračuna RS, v skladu z 71. členom ZPVPJN, sklic 11 16110-7111290-00[1234] 13 ter priložiti potrdilo o njenem plačilu.</w:t>
      </w:r>
    </w:p>
    <w:p>
      <w:pPr>
        <w:pStyle w:val="Normal"/>
        <w:jc w:val="both"/>
        <w:rPr>
          <w:rFonts w:ascii="Times New Roman" w:hAnsi="Times New Roman" w:cs="Arial"/>
        </w:rPr>
      </w:pPr>
      <w:r>
        <w:rPr>
          <w:rFonts w:cs="Arial" w:ascii="Times New Roman" w:hAnsi="Times New Roman"/>
        </w:rPr>
      </w:r>
    </w:p>
    <w:p>
      <w:pPr>
        <w:pStyle w:val="Normal"/>
        <w:widowControl w:val="false"/>
        <w:autoSpaceDE w:val="false"/>
        <w:jc w:val="both"/>
        <w:rPr>
          <w:rFonts w:ascii="Times New Roman" w:hAnsi="Times New Roman" w:cs="Arial"/>
        </w:rPr>
      </w:pPr>
      <w:r>
        <w:rPr>
          <w:rFonts w:cs="Arial" w:ascii="Times New Roman" w:hAnsi="Times New Roman"/>
        </w:rPr>
        <w:t xml:space="preserve">Zoper vsebino objave ali razpisno dokumentacijo lahko ponudnik vloži zahtevo za predrevizijski postopek v osmih delovnih dneh od dneva objave obvestila o javnem naročilu. </w:t>
      </w:r>
    </w:p>
    <w:p>
      <w:pPr>
        <w:pStyle w:val="Normal"/>
        <w:widowControl w:val="false"/>
        <w:autoSpaceDE w:val="false"/>
        <w:jc w:val="both"/>
        <w:rPr>
          <w:rFonts w:ascii="Times New Roman" w:hAnsi="Times New Roman" w:cs="Arial"/>
        </w:rPr>
      </w:pPr>
      <w:r>
        <w:rPr>
          <w:rFonts w:cs="Arial" w:ascii="Times New Roman" w:hAnsi="Times New Roman"/>
        </w:rPr>
        <w:t xml:space="preserve">Zahtevek za predrevizijski postopek se vloži v dveh izvodih pri naročniku. S kopijo zahtevka za predrevizijski postopek vlagatelj obvesti tudi Ministrstvo za finance, sektor za javna naročila in koncesije. Zahtevek za predrevizijski postopek se vloži pisno neposredno pri naročniku, po pošti priporočeno ali priporočeno s povratnico ali z elektronskimi sredstvi, če je zahtevek za revizijo podpisan z varnim elektronskim podpisom, overjenim s kvalificiranim potrdilom. </w:t>
      </w:r>
    </w:p>
    <w:p>
      <w:pPr>
        <w:pStyle w:val="Normal"/>
        <w:jc w:val="both"/>
        <w:rPr>
          <w:rFonts w:ascii="Times New Roman" w:hAnsi="Times New Roman" w:cs="Arial"/>
        </w:rPr>
      </w:pPr>
      <w:r>
        <w:rPr>
          <w:rFonts w:cs="Arial" w:ascii="Times New Roman" w:hAnsi="Times New Roman"/>
        </w:rPr>
      </w:r>
      <w:r>
        <w:br w:type="page"/>
      </w:r>
    </w:p>
    <w:p>
      <w:pPr>
        <w:pStyle w:val="Normal"/>
        <w:shd w:fill="CFE7F5" w:val="clear"/>
        <w:jc w:val="both"/>
        <w:rPr>
          <w:rFonts w:ascii="Times New Roman" w:hAnsi="Times New Roman" w:cs="Arial"/>
        </w:rPr>
      </w:pPr>
      <w:r>
        <w:rPr>
          <w:rFonts w:cs="Arial" w:ascii="Times New Roman" w:hAnsi="Times New Roman"/>
        </w:rPr>
      </w:r>
    </w:p>
    <w:p>
      <w:pPr>
        <w:pStyle w:val="Naslov001JN"/>
        <w:numPr>
          <w:ilvl w:val="0"/>
          <w:numId w:val="16"/>
        </w:numPr>
        <w:shd w:fill="CFE7F5" w:val="clear"/>
        <w:jc w:val="both"/>
        <w:rPr>
          <w:rFonts w:ascii="Times New Roman" w:hAnsi="Times New Roman"/>
        </w:rPr>
      </w:pPr>
      <w:bookmarkStart w:id="28" w:name="__RefHeading__7396_137442317"/>
      <w:bookmarkEnd w:id="28"/>
      <w:r>
        <w:rPr>
          <w:rFonts w:ascii="Times New Roman" w:hAnsi="Times New Roman"/>
        </w:rPr>
        <w:t>PONUDBENA DOKUMENTACIJA</w:t>
      </w:r>
    </w:p>
    <w:p>
      <w:pPr>
        <w:pStyle w:val="Normal"/>
        <w:shd w:fill="CFE7F5" w:val="clear"/>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ormal"/>
        <w:pBdr/>
        <w:shd w:fill="CFE7F5" w:val="clear"/>
        <w:jc w:val="center"/>
        <w:rPr>
          <w:rFonts w:ascii="Times New Roman" w:hAnsi="Times New Roman" w:cs="Arial"/>
          <w:b/>
          <w:b/>
          <w:bCs/>
          <w:sz w:val="28"/>
          <w:szCs w:val="28"/>
        </w:rPr>
      </w:pPr>
      <w:r>
        <w:rPr>
          <w:rFonts w:cs="Arial" w:ascii="Times New Roman" w:hAnsi="Times New Roman"/>
          <w:b/>
          <w:bCs/>
          <w:sz w:val="28"/>
          <w:szCs w:val="28"/>
        </w:rPr>
        <w:t>Obrazci za pripravo ponudbe</w:t>
      </w:r>
    </w:p>
    <w:p>
      <w:pPr>
        <w:pStyle w:val="Normal"/>
        <w:jc w:val="left"/>
        <w:rPr>
          <w:rFonts w:ascii="Times New Roman" w:hAnsi="Times New Roman" w:cs="Arial"/>
          <w:b/>
          <w:b/>
          <w:bCs/>
          <w:position w:val="0"/>
          <w:sz w:val="28"/>
          <w:sz w:val="28"/>
          <w:szCs w:val="20"/>
          <w:vertAlign w:val="baseline"/>
        </w:rPr>
      </w:pPr>
      <w:r>
        <w:rPr>
          <w:rFonts w:cs="Arial" w:ascii="Times New Roman" w:hAnsi="Times New Roman"/>
          <w:b/>
          <w:bCs/>
          <w:position w:val="0"/>
          <w:sz w:val="28"/>
          <w:sz w:val="28"/>
          <w:szCs w:val="20"/>
          <w:vertAlign w:val="baseline"/>
        </w:rPr>
      </w:r>
    </w:p>
    <w:p>
      <w:pPr>
        <w:pStyle w:val="Normal"/>
        <w:jc w:val="left"/>
        <w:rPr>
          <w:rFonts w:ascii="Times New Roman" w:hAnsi="Times New Roman" w:cs="Arial"/>
          <w:b w:val="false"/>
          <w:b w:val="false"/>
          <w:bCs w:val="false"/>
          <w:position w:val="0"/>
          <w:sz w:val="24"/>
          <w:sz w:val="24"/>
          <w:szCs w:val="24"/>
          <w:vertAlign w:val="baseline"/>
        </w:rPr>
      </w:pPr>
      <w:r>
        <w:rPr>
          <w:rFonts w:cs="Arial" w:ascii="Times New Roman" w:hAnsi="Times New Roman"/>
          <w:b w:val="false"/>
          <w:bCs w:val="false"/>
          <w:position w:val="0"/>
          <w:sz w:val="24"/>
          <w:sz w:val="24"/>
          <w:szCs w:val="24"/>
          <w:vertAlign w:val="baseline"/>
        </w:rPr>
        <w:t xml:space="preserve">Ponudnik, ki želi sodelovati na predmetnem javnem naročilu, izpolni obrazce, ki se nahajajo na naslednjih straneh. </w:t>
      </w:r>
    </w:p>
    <w:p>
      <w:pPr>
        <w:pStyle w:val="Normal"/>
        <w:jc w:val="left"/>
        <w:rPr>
          <w:rFonts w:ascii="Times New Roman" w:hAnsi="Times New Roman" w:cs="Arial"/>
          <w:b w:val="false"/>
          <w:b w:val="false"/>
          <w:bCs w:val="false"/>
          <w:position w:val="0"/>
          <w:sz w:val="24"/>
          <w:sz w:val="24"/>
          <w:szCs w:val="24"/>
          <w:vertAlign w:val="baseline"/>
        </w:rPr>
      </w:pPr>
      <w:r>
        <w:rPr>
          <w:rFonts w:cs="Arial" w:ascii="Times New Roman" w:hAnsi="Times New Roman"/>
          <w:b w:val="false"/>
          <w:bCs w:val="false"/>
          <w:position w:val="0"/>
          <w:sz w:val="24"/>
          <w:sz w:val="24"/>
          <w:szCs w:val="24"/>
          <w:vertAlign w:val="baseline"/>
        </w:rPr>
      </w:r>
    </w:p>
    <w:p>
      <w:pPr>
        <w:pStyle w:val="Naslovvsebine"/>
        <w:rPr/>
      </w:pPr>
      <w:r>
        <w:rPr/>
        <w:t>Kazalo obrazcev</w:t>
      </w:r>
    </w:p>
    <w:p>
      <w:pPr>
        <w:pStyle w:val="Vsebina1"/>
        <w:tabs>
          <w:tab w:val="left" w:pos="9071" w:leader="dot"/>
        </w:tabs>
        <w:rPr/>
      </w:pPr>
      <w:r>
        <w:fldChar w:fldCharType="begin"/>
      </w:r>
      <w:r>
        <w:instrText> TOC \f \o "1-1" \t "Naslov,1" </w:instrText>
      </w:r>
      <w:r>
        <w:fldChar w:fldCharType="separate"/>
      </w:r>
      <w:hyperlink w:anchor="__RefHeading___Toc9824_345963393">
        <w:r>
          <w:rPr>
            <w:rStyle w:val="Povezavakazala"/>
          </w:rPr>
          <w:t xml:space="preserve">OBR-1 </w:t>
        </w:r>
      </w:hyperlink>
      <w:hyperlink w:anchor="__RefHeading___Toc9824_345963393">
        <w:r>
          <w:rPr>
            <w:rStyle w:val="Povezavakazala"/>
          </w:rPr>
          <w:t>PRIJAVA</w:t>
          <w:tab/>
          <w:t>38</w:t>
        </w:r>
      </w:hyperlink>
    </w:p>
    <w:p>
      <w:pPr>
        <w:pStyle w:val="Vsebina1"/>
        <w:tabs>
          <w:tab w:val="left" w:pos="9071" w:leader="dot"/>
        </w:tabs>
        <w:rPr/>
      </w:pPr>
      <w:hyperlink w:anchor="__RefHeading___Toc9826_345963393">
        <w:r>
          <w:rPr>
            <w:rStyle w:val="Povezavakazala"/>
          </w:rPr>
          <w:t xml:space="preserve">OBR-2 </w:t>
        </w:r>
      </w:hyperlink>
      <w:hyperlink w:anchor="__RefHeading___Toc9826_345963393">
        <w:r>
          <w:rPr>
            <w:rStyle w:val="Povezavakazala"/>
          </w:rPr>
          <w:t>PONUDBA</w:t>
          <w:tab/>
          <w:t>39</w:t>
        </w:r>
      </w:hyperlink>
    </w:p>
    <w:p>
      <w:pPr>
        <w:pStyle w:val="Vsebina1"/>
        <w:tabs>
          <w:tab w:val="left" w:pos="9071" w:leader="dot"/>
        </w:tabs>
        <w:rPr/>
      </w:pPr>
      <w:hyperlink w:anchor="__RefHeading___Toc9828_345963393">
        <w:r>
          <w:rPr>
            <w:rStyle w:val="Povezavakazala"/>
          </w:rPr>
          <w:t>OBR-</w:t>
        </w:r>
      </w:hyperlink>
      <w:hyperlink w:anchor="__RefHeading___Toc9828_345963393">
        <w:r>
          <w:rPr>
            <w:rStyle w:val="Povezavakazala"/>
          </w:rPr>
          <w:t xml:space="preserve">3 </w:t>
        </w:r>
      </w:hyperlink>
      <w:hyperlink w:anchor="__RefHeading___Toc9828_345963393">
        <w:r>
          <w:rPr>
            <w:rStyle w:val="Povezavakazala"/>
          </w:rPr>
          <w:t>IZJAVA O IZPOLNJEVANJU POGOJEV</w:t>
          <w:tab/>
          <w:t>41</w:t>
        </w:r>
      </w:hyperlink>
    </w:p>
    <w:p>
      <w:pPr>
        <w:pStyle w:val="Vsebina1"/>
        <w:tabs>
          <w:tab w:val="left" w:pos="9071" w:leader="dot"/>
        </w:tabs>
        <w:rPr/>
      </w:pPr>
      <w:hyperlink w:anchor="__RefHeading___Toc9830_345963393">
        <w:r>
          <w:rPr>
            <w:rStyle w:val="Povezavakazala"/>
          </w:rPr>
          <w:t>OBR-</w:t>
        </w:r>
      </w:hyperlink>
      <w:hyperlink w:anchor="__RefHeading___Toc9830_345963393">
        <w:r>
          <w:rPr>
            <w:rStyle w:val="Povezavakazala"/>
          </w:rPr>
          <w:t xml:space="preserve">4 </w:t>
        </w:r>
      </w:hyperlink>
      <w:hyperlink w:anchor="__RefHeading___Toc9830_345963393">
        <w:r>
          <w:rPr>
            <w:rStyle w:val="Povezavakazala"/>
          </w:rPr>
          <w:t>IZJAVA O POSREDOVANJU PODATKOV</w:t>
          <w:tab/>
          <w:t>44</w:t>
        </w:r>
      </w:hyperlink>
    </w:p>
    <w:p>
      <w:pPr>
        <w:pStyle w:val="Vsebina1"/>
        <w:tabs>
          <w:tab w:val="left" w:pos="9071" w:leader="dot"/>
        </w:tabs>
        <w:rPr/>
      </w:pPr>
      <w:hyperlink w:anchor="__RefHeading___Toc9832_345963393">
        <w:r>
          <w:rPr>
            <w:rStyle w:val="Povezavakazala"/>
          </w:rPr>
          <w:t>OBR-</w:t>
        </w:r>
      </w:hyperlink>
      <w:hyperlink w:anchor="__RefHeading___Toc9832_345963393">
        <w:r>
          <w:rPr>
            <w:rStyle w:val="Povezavakazala"/>
          </w:rPr>
          <w:t>5</w:t>
        </w:r>
      </w:hyperlink>
      <w:hyperlink w:anchor="__RefHeading___Toc9832_345963393">
        <w:r>
          <w:rPr>
            <w:rStyle w:val="Povezavakazala"/>
          </w:rPr>
          <w:t xml:space="preserve"> </w:t>
        </w:r>
      </w:hyperlink>
      <w:hyperlink w:anchor="__RefHeading___Toc9832_345963393">
        <w:r>
          <w:rPr>
            <w:rStyle w:val="Povezavakazala"/>
          </w:rPr>
          <w:t>IZJAVA ZA PRIDOBITEV OSEBNIH PODATKOV</w:t>
          <w:tab/>
          <w:t>45</w:t>
        </w:r>
      </w:hyperlink>
    </w:p>
    <w:p>
      <w:pPr>
        <w:pStyle w:val="Vsebina1"/>
        <w:tabs>
          <w:tab w:val="left" w:pos="9071" w:leader="dot"/>
        </w:tabs>
        <w:rPr/>
      </w:pPr>
      <w:hyperlink w:anchor="__RefHeading___Toc9834_345963393">
        <w:r>
          <w:rPr>
            <w:rStyle w:val="Povezavakazala"/>
          </w:rPr>
          <w:t>OBR-</w:t>
        </w:r>
      </w:hyperlink>
      <w:hyperlink w:anchor="__RefHeading___Toc9834_345963393">
        <w:r>
          <w:rPr>
            <w:rStyle w:val="Povezavakazala"/>
          </w:rPr>
          <w:t>6</w:t>
        </w:r>
      </w:hyperlink>
      <w:hyperlink w:anchor="__RefHeading___Toc9834_345963393">
        <w:r>
          <w:rPr>
            <w:rStyle w:val="Povezavakazala"/>
          </w:rPr>
          <w:t xml:space="preserve"> </w:t>
        </w:r>
      </w:hyperlink>
      <w:hyperlink w:anchor="__RefHeading___Toc9834_345963393">
        <w:r>
          <w:rPr>
            <w:rStyle w:val="Povezavakazala"/>
          </w:rPr>
          <w:t>IZJAVA O NEKAZNOVANJU – ZAKONITI ZASTOPNIK PRAVNE OSEBE</w:t>
          <w:tab/>
          <w:t>47</w:t>
        </w:r>
      </w:hyperlink>
    </w:p>
    <w:p>
      <w:pPr>
        <w:pStyle w:val="Vsebina1"/>
        <w:tabs>
          <w:tab w:val="left" w:pos="9071" w:leader="dot"/>
        </w:tabs>
        <w:rPr/>
      </w:pPr>
      <w:hyperlink w:anchor="__RefHeading___Toc9836_345963393">
        <w:r>
          <w:rPr>
            <w:rStyle w:val="Povezavakazala"/>
          </w:rPr>
          <w:t>OBR-</w:t>
        </w:r>
      </w:hyperlink>
      <w:hyperlink w:anchor="__RefHeading___Toc9836_345963393">
        <w:r>
          <w:rPr>
            <w:rStyle w:val="Povezavakazala"/>
          </w:rPr>
          <w:t>7</w:t>
        </w:r>
      </w:hyperlink>
      <w:hyperlink w:anchor="__RefHeading___Toc9836_345963393">
        <w:r>
          <w:rPr>
            <w:rStyle w:val="Povezavakazala"/>
          </w:rPr>
          <w:t xml:space="preserve"> </w:t>
        </w:r>
      </w:hyperlink>
      <w:hyperlink w:anchor="__RefHeading___Toc9836_345963393">
        <w:r>
          <w:rPr>
            <w:rStyle w:val="Povezavakazala"/>
          </w:rPr>
          <w:t>IZJAVA O NEKAZNOVANJU – PRAVNA OSEBA</w:t>
          <w:tab/>
          <w:t>49</w:t>
        </w:r>
      </w:hyperlink>
    </w:p>
    <w:p>
      <w:pPr>
        <w:pStyle w:val="Vsebina1"/>
        <w:tabs>
          <w:tab w:val="left" w:pos="9071" w:leader="dot"/>
        </w:tabs>
        <w:rPr/>
      </w:pPr>
      <w:hyperlink w:anchor="__RefHeading___Toc10294_345963393">
        <w:r>
          <w:rPr>
            <w:rStyle w:val="Povezavakazala"/>
          </w:rPr>
          <w:t>OBR-</w:t>
        </w:r>
      </w:hyperlink>
      <w:hyperlink w:anchor="__RefHeading___Toc10294_345963393">
        <w:r>
          <w:rPr>
            <w:rStyle w:val="Povezavakazala"/>
          </w:rPr>
          <w:t>8</w:t>
        </w:r>
      </w:hyperlink>
      <w:hyperlink w:anchor="__RefHeading___Toc10294_345963393">
        <w:r>
          <w:rPr>
            <w:rStyle w:val="Povezavakazala"/>
          </w:rPr>
          <w:t xml:space="preserve"> </w:t>
        </w:r>
      </w:hyperlink>
      <w:hyperlink w:anchor="__RefHeading___Toc10294_345963393">
        <w:r>
          <w:rPr>
            <w:rStyle w:val="Povezavakazala"/>
          </w:rPr>
          <w:t>IZJAVA O NEBLOKIRANIH RAČUNIH IN PLAČILNIH POGOJIH</w:t>
          <w:tab/>
          <w:t>51</w:t>
        </w:r>
      </w:hyperlink>
    </w:p>
    <w:p>
      <w:pPr>
        <w:pStyle w:val="Vsebina1"/>
        <w:tabs>
          <w:tab w:val="left" w:pos="9071" w:leader="dot"/>
        </w:tabs>
        <w:rPr/>
      </w:pPr>
      <w:hyperlink w:anchor="__RefHeading___Toc9844_345963393">
        <w:r>
          <w:rPr>
            <w:rStyle w:val="Povezavakazala"/>
          </w:rPr>
          <w:t>OBR-</w:t>
        </w:r>
      </w:hyperlink>
      <w:hyperlink w:anchor="__RefHeading___Toc9844_345963393">
        <w:r>
          <w:rPr>
            <w:rStyle w:val="Povezavakazala"/>
          </w:rPr>
          <w:t>9</w:t>
        </w:r>
      </w:hyperlink>
      <w:hyperlink w:anchor="__RefHeading___Toc9844_345963393">
        <w:r>
          <w:rPr>
            <w:rStyle w:val="Povezavakazala"/>
          </w:rPr>
          <w:t xml:space="preserve"> </w:t>
        </w:r>
      </w:hyperlink>
      <w:hyperlink w:anchor="__RefHeading___Toc9844_345963393">
        <w:r>
          <w:rPr>
            <w:rStyle w:val="Povezavakazala"/>
          </w:rPr>
          <w:t>IZJAVA O IZPOLNJEVANJU POGODBENIH OBVEZNOSTI</w:t>
          <w:tab/>
          <w:t>52</w:t>
        </w:r>
      </w:hyperlink>
    </w:p>
    <w:p>
      <w:pPr>
        <w:pStyle w:val="Vsebina1"/>
        <w:tabs>
          <w:tab w:val="left" w:pos="9071" w:leader="dot"/>
        </w:tabs>
        <w:rPr/>
      </w:pPr>
      <w:hyperlink w:anchor="__RefHeading___Toc9846_345963393">
        <w:r>
          <w:rPr>
            <w:rStyle w:val="Povezavakazala"/>
          </w:rPr>
          <w:t>OBR-</w:t>
        </w:r>
      </w:hyperlink>
      <w:hyperlink w:anchor="__RefHeading___Toc9846_345963393">
        <w:r>
          <w:rPr>
            <w:rStyle w:val="Povezavakazala"/>
          </w:rPr>
          <w:t>10</w:t>
        </w:r>
      </w:hyperlink>
      <w:hyperlink w:anchor="__RefHeading___Toc9846_345963393">
        <w:r>
          <w:rPr>
            <w:rStyle w:val="Povezavakazala"/>
          </w:rPr>
          <w:t xml:space="preserve"> </w:t>
        </w:r>
      </w:hyperlink>
      <w:hyperlink w:anchor="__RefHeading___Toc9846_345963393">
        <w:r>
          <w:rPr>
            <w:rStyle w:val="Povezavakazala"/>
          </w:rPr>
          <w:t>IZJAVA O UPOŠTEVANJU PREDPISOV</w:t>
          <w:tab/>
          <w:t>53</w:t>
        </w:r>
      </w:hyperlink>
    </w:p>
    <w:p>
      <w:pPr>
        <w:pStyle w:val="Vsebina1"/>
        <w:tabs>
          <w:tab w:val="left" w:pos="9071" w:leader="dot"/>
        </w:tabs>
        <w:rPr/>
      </w:pPr>
      <w:hyperlink w:anchor="__RefHeading___Toc9848_345963393">
        <w:r>
          <w:rPr>
            <w:rStyle w:val="Povezavakazala"/>
          </w:rPr>
          <w:t>OBR-</w:t>
        </w:r>
      </w:hyperlink>
      <w:hyperlink w:anchor="__RefHeading___Toc9848_345963393">
        <w:r>
          <w:rPr>
            <w:rStyle w:val="Povezavakazala"/>
          </w:rPr>
          <w:t>11</w:t>
        </w:r>
      </w:hyperlink>
      <w:hyperlink w:anchor="__RefHeading___Toc9848_345963393">
        <w:r>
          <w:rPr>
            <w:rStyle w:val="Povezavakazala"/>
          </w:rPr>
          <w:t xml:space="preserve"> </w:t>
        </w:r>
      </w:hyperlink>
      <w:hyperlink w:anchor="__RefHeading___Toc9848_345963393">
        <w:r>
          <w:rPr>
            <w:rStyle w:val="Povezavakazala"/>
          </w:rPr>
          <w:t>IZJAVA O ZAGOTAVLJANJU LETNIH KOLIČIN</w:t>
          <w:tab/>
          <w:t>55</w:t>
        </w:r>
      </w:hyperlink>
    </w:p>
    <w:p>
      <w:pPr>
        <w:pStyle w:val="Vsebina1"/>
        <w:tabs>
          <w:tab w:val="left" w:pos="9071" w:leader="dot"/>
        </w:tabs>
        <w:rPr/>
      </w:pPr>
      <w:hyperlink w:anchor="__RefHeading___Toc9850_345963393">
        <w:r>
          <w:rPr>
            <w:rStyle w:val="Povezavakazala"/>
          </w:rPr>
          <w:t>OBR-</w:t>
        </w:r>
      </w:hyperlink>
      <w:hyperlink w:anchor="__RefHeading___Toc9850_345963393">
        <w:r>
          <w:rPr>
            <w:rStyle w:val="Povezavakazala"/>
          </w:rPr>
          <w:t>1</w:t>
        </w:r>
      </w:hyperlink>
      <w:hyperlink w:anchor="__RefHeading___Toc9850_345963393">
        <w:r>
          <w:rPr>
            <w:rStyle w:val="Povezavakazala"/>
          </w:rPr>
          <w:t xml:space="preserve">2 </w:t>
        </w:r>
      </w:hyperlink>
      <w:hyperlink w:anchor="__RefHeading___Toc9850_345963393">
        <w:r>
          <w:rPr>
            <w:rStyle w:val="Povezavakazala"/>
          </w:rPr>
          <w:t>IZJAVO O IZVAJANJU DOBAVE IN KVALITETI ŽIVIL</w:t>
          <w:tab/>
          <w:t>57</w:t>
        </w:r>
      </w:hyperlink>
    </w:p>
    <w:p>
      <w:pPr>
        <w:pStyle w:val="Vsebina1"/>
        <w:tabs>
          <w:tab w:val="left" w:pos="9071" w:leader="dot"/>
        </w:tabs>
        <w:rPr/>
      </w:pPr>
      <w:hyperlink w:anchor="__RefHeading___Toc9852_345963393">
        <w:r>
          <w:rPr>
            <w:rStyle w:val="Povezavakazala"/>
          </w:rPr>
          <w:t>OBR-</w:t>
        </w:r>
      </w:hyperlink>
      <w:hyperlink w:anchor="__RefHeading___Toc9852_345963393">
        <w:r>
          <w:rPr>
            <w:rStyle w:val="Povezavakazala"/>
          </w:rPr>
          <w:t>13</w:t>
        </w:r>
      </w:hyperlink>
      <w:hyperlink w:anchor="__RefHeading___Toc9852_345963393">
        <w:r>
          <w:rPr>
            <w:rStyle w:val="Povezavakazala"/>
          </w:rPr>
          <w:t xml:space="preserve"> </w:t>
        </w:r>
      </w:hyperlink>
      <w:hyperlink w:anchor="__RefHeading___Toc9852_345963393">
        <w:r>
          <w:rPr>
            <w:rStyle w:val="Povezavakazala"/>
          </w:rPr>
          <w:t>IZJAVA O EKOLOŠKI EMBALAŽI</w:t>
          <w:tab/>
          <w:t>58</w:t>
        </w:r>
      </w:hyperlink>
    </w:p>
    <w:p>
      <w:pPr>
        <w:pStyle w:val="Vsebina1"/>
        <w:tabs>
          <w:tab w:val="left" w:pos="9071" w:leader="dot"/>
        </w:tabs>
        <w:rPr/>
      </w:pPr>
      <w:hyperlink w:anchor="__RefHeading___Toc9854_345963393">
        <w:r>
          <w:rPr>
            <w:rStyle w:val="Povezavakazala"/>
          </w:rPr>
          <w:t>OBR-</w:t>
        </w:r>
      </w:hyperlink>
      <w:hyperlink w:anchor="__RefHeading___Toc9854_345963393">
        <w:r>
          <w:rPr>
            <w:rStyle w:val="Povezavakazala"/>
          </w:rPr>
          <w:t>14</w:t>
        </w:r>
      </w:hyperlink>
      <w:hyperlink w:anchor="__RefHeading___Toc9854_345963393">
        <w:r>
          <w:rPr>
            <w:rStyle w:val="Povezavakazala"/>
          </w:rPr>
          <w:t xml:space="preserve"> </w:t>
        </w:r>
      </w:hyperlink>
      <w:hyperlink w:anchor="__RefHeading___Toc9854_345963393">
        <w:r>
          <w:rPr>
            <w:rStyle w:val="Povezavakazala"/>
          </w:rPr>
          <w:t>PODIZVAJALCI</w:t>
          <w:tab/>
          <w:t>60</w:t>
        </w:r>
      </w:hyperlink>
    </w:p>
    <w:p>
      <w:pPr>
        <w:pStyle w:val="Vsebina1"/>
        <w:tabs>
          <w:tab w:val="left" w:pos="9071" w:leader="dot"/>
        </w:tabs>
        <w:rPr/>
      </w:pPr>
      <w:hyperlink w:anchor="__RefHeading___Toc9856_345963393">
        <w:r>
          <w:rPr>
            <w:rStyle w:val="Povezavakazala"/>
          </w:rPr>
          <w:t>OBR-</w:t>
        </w:r>
      </w:hyperlink>
      <w:hyperlink w:anchor="__RefHeading___Toc9856_345963393">
        <w:r>
          <w:rPr>
            <w:rStyle w:val="Povezavakazala"/>
          </w:rPr>
          <w:t>14/1</w:t>
        </w:r>
      </w:hyperlink>
      <w:hyperlink w:anchor="__RefHeading___Toc9856_345963393">
        <w:r>
          <w:rPr>
            <w:rStyle w:val="Povezavakazala"/>
          </w:rPr>
          <w:t xml:space="preserve"> </w:t>
        </w:r>
      </w:hyperlink>
      <w:hyperlink w:anchor="__RefHeading___Toc9856_345963393">
        <w:r>
          <w:rPr>
            <w:rStyle w:val="Povezavakazala"/>
          </w:rPr>
          <w:t>UDELEŽBA PODIZVAJALCEV</w:t>
          <w:tab/>
          <w:t>61</w:t>
        </w:r>
      </w:hyperlink>
    </w:p>
    <w:p>
      <w:pPr>
        <w:pStyle w:val="Vsebina1"/>
        <w:tabs>
          <w:tab w:val="left" w:pos="9071" w:leader="dot"/>
        </w:tabs>
        <w:rPr/>
      </w:pPr>
      <w:hyperlink w:anchor="__RefHeading___Toc9858_345963393">
        <w:r>
          <w:rPr>
            <w:rStyle w:val="Povezavakazala"/>
          </w:rPr>
          <w:t>OBR-</w:t>
        </w:r>
      </w:hyperlink>
      <w:hyperlink w:anchor="__RefHeading___Toc9858_345963393">
        <w:r>
          <w:rPr>
            <w:rStyle w:val="Povezavakazala"/>
          </w:rPr>
          <w:t>14/</w:t>
        </w:r>
      </w:hyperlink>
      <w:hyperlink w:anchor="__RefHeading___Toc9858_345963393">
        <w:r>
          <w:rPr>
            <w:rStyle w:val="Povezavakazala"/>
          </w:rPr>
          <w:t xml:space="preserve">2 </w:t>
        </w:r>
      </w:hyperlink>
      <w:hyperlink w:anchor="__RefHeading___Toc9858_345963393">
        <w:r>
          <w:rPr>
            <w:rStyle w:val="Povezavakazala"/>
          </w:rPr>
          <w:t>PODATKI O PODIZVAJALCU</w:t>
          <w:tab/>
          <w:t>63</w:t>
        </w:r>
      </w:hyperlink>
    </w:p>
    <w:p>
      <w:pPr>
        <w:pStyle w:val="Vsebina1"/>
        <w:tabs>
          <w:tab w:val="left" w:pos="9071" w:leader="dot"/>
        </w:tabs>
        <w:rPr/>
      </w:pPr>
      <w:hyperlink w:anchor="__RefHeading___Toc9860_345963393">
        <w:r>
          <w:rPr>
            <w:rStyle w:val="Povezavakazala"/>
          </w:rPr>
          <w:t>OBR-</w:t>
        </w:r>
      </w:hyperlink>
      <w:hyperlink w:anchor="__RefHeading___Toc9860_345963393">
        <w:r>
          <w:rPr>
            <w:rStyle w:val="Povezavakazala"/>
          </w:rPr>
          <w:t>14/3</w:t>
        </w:r>
      </w:hyperlink>
      <w:hyperlink w:anchor="__RefHeading___Toc9860_345963393">
        <w:r>
          <w:rPr>
            <w:rStyle w:val="Povezavakazala"/>
          </w:rPr>
          <w:t xml:space="preserve"> </w:t>
        </w:r>
      </w:hyperlink>
      <w:hyperlink w:anchor="__RefHeading___Toc9860_345963393">
        <w:r>
          <w:rPr>
            <w:rStyle w:val="Povezavakazala"/>
          </w:rPr>
          <w:t>SPORAZUM O MEDSEBOJNEM SODELOVANJU</w:t>
          <w:tab/>
          <w:t>65</w:t>
        </w:r>
      </w:hyperlink>
    </w:p>
    <w:p>
      <w:pPr>
        <w:pStyle w:val="Vsebina1"/>
        <w:tabs>
          <w:tab w:val="left" w:pos="9071" w:leader="dot"/>
        </w:tabs>
        <w:rPr/>
      </w:pPr>
      <w:hyperlink w:anchor="__RefHeading___Toc10220_419933237">
        <w:r>
          <w:rPr>
            <w:rStyle w:val="Povezavakazala"/>
          </w:rPr>
          <w:t>OBR-</w:t>
        </w:r>
      </w:hyperlink>
      <w:hyperlink w:anchor="__RefHeading___Toc10220_419933237">
        <w:r>
          <w:rPr>
            <w:rStyle w:val="Povezavakazala"/>
          </w:rPr>
          <w:t>14/4</w:t>
        </w:r>
      </w:hyperlink>
      <w:hyperlink w:anchor="__RefHeading___Toc10220_419933237">
        <w:r>
          <w:rPr>
            <w:rStyle w:val="Povezavakazala"/>
          </w:rPr>
          <w:t xml:space="preserve"> </w:t>
        </w:r>
      </w:hyperlink>
      <w:hyperlink w:anchor="__RefHeading___Toc10220_419933237">
        <w:r>
          <w:rPr>
            <w:rStyle w:val="Povezavakazala"/>
          </w:rPr>
          <w:t>IZJAVA PODIZVAJALCA O IZPOLNJEVANJU SPLOŠNIH POGOJEV</w:t>
          <w:tab/>
          <w:t>66</w:t>
        </w:r>
      </w:hyperlink>
    </w:p>
    <w:p>
      <w:pPr>
        <w:pStyle w:val="Vsebina1"/>
        <w:tabs>
          <w:tab w:val="left" w:pos="9071" w:leader="dot"/>
        </w:tabs>
        <w:rPr/>
      </w:pPr>
      <w:hyperlink w:anchor="__RefHeading___Toc9866_345963393">
        <w:r>
          <w:rPr>
            <w:rStyle w:val="Povezavakazala"/>
          </w:rPr>
          <w:t>OBR-</w:t>
        </w:r>
      </w:hyperlink>
      <w:hyperlink w:anchor="__RefHeading___Toc9866_345963393">
        <w:r>
          <w:rPr>
            <w:rStyle w:val="Povezavakazala"/>
          </w:rPr>
          <w:t>14/5</w:t>
        </w:r>
      </w:hyperlink>
      <w:hyperlink w:anchor="__RefHeading___Toc9866_345963393">
        <w:r>
          <w:rPr>
            <w:rStyle w:val="Povezavakazala"/>
          </w:rPr>
          <w:t xml:space="preserve"> </w:t>
        </w:r>
      </w:hyperlink>
      <w:hyperlink w:anchor="__RefHeading___Toc9866_345963393">
        <w:r>
          <w:rPr>
            <w:rStyle w:val="Povezavakazala"/>
          </w:rPr>
          <w:t>IZJAVA O NEKAZNOVANJU – ZAKONITI ZASTOPNIK PRAVNE OSEBE</w:t>
          <w:tab/>
          <w:t>68</w:t>
        </w:r>
      </w:hyperlink>
    </w:p>
    <w:p>
      <w:pPr>
        <w:pStyle w:val="Vsebina1"/>
        <w:tabs>
          <w:tab w:val="left" w:pos="9071" w:leader="dot"/>
        </w:tabs>
        <w:rPr/>
      </w:pPr>
      <w:hyperlink w:anchor="__RefHeading___Toc9868_345963393">
        <w:r>
          <w:rPr>
            <w:rStyle w:val="Povezavakazala"/>
          </w:rPr>
          <w:t>OBR-</w:t>
        </w:r>
      </w:hyperlink>
      <w:hyperlink w:anchor="__RefHeading___Toc9868_345963393">
        <w:r>
          <w:rPr>
            <w:rStyle w:val="Povezavakazala"/>
          </w:rPr>
          <w:t>14/</w:t>
        </w:r>
      </w:hyperlink>
      <w:hyperlink w:anchor="__RefHeading___Toc9868_345963393">
        <w:r>
          <w:rPr>
            <w:rStyle w:val="Povezavakazala"/>
          </w:rPr>
          <w:t>6</w:t>
        </w:r>
      </w:hyperlink>
      <w:hyperlink w:anchor="__RefHeading___Toc9868_345963393">
        <w:r>
          <w:rPr>
            <w:rStyle w:val="Povezavakazala"/>
          </w:rPr>
          <w:t xml:space="preserve"> </w:t>
        </w:r>
      </w:hyperlink>
      <w:hyperlink w:anchor="__RefHeading___Toc9868_345963393">
        <w:r>
          <w:rPr>
            <w:rStyle w:val="Povezavakazala"/>
          </w:rPr>
          <w:t>IZJAVA O NEKAZNOVANJU – PRAVNA OSEBA</w:t>
          <w:tab/>
          <w:t>70</w:t>
        </w:r>
      </w:hyperlink>
    </w:p>
    <w:p>
      <w:pPr>
        <w:pStyle w:val="Vsebina1"/>
        <w:tabs>
          <w:tab w:val="left" w:pos="9071" w:leader="dot"/>
        </w:tabs>
        <w:rPr/>
      </w:pPr>
      <w:hyperlink w:anchor="__RefHeading___Toc9870_345963393">
        <w:r>
          <w:rPr>
            <w:rStyle w:val="Povezavakazala"/>
          </w:rPr>
          <w:t>OBR-</w:t>
        </w:r>
      </w:hyperlink>
      <w:hyperlink w:anchor="__RefHeading___Toc9870_345963393">
        <w:r>
          <w:rPr>
            <w:rStyle w:val="Povezavakazala"/>
          </w:rPr>
          <w:t>14/</w:t>
        </w:r>
      </w:hyperlink>
      <w:hyperlink w:anchor="__RefHeading___Toc9870_345963393">
        <w:r>
          <w:rPr>
            <w:rStyle w:val="Povezavakazala"/>
          </w:rPr>
          <w:t>7</w:t>
        </w:r>
      </w:hyperlink>
      <w:hyperlink w:anchor="__RefHeading___Toc9870_345963393">
        <w:r>
          <w:rPr>
            <w:rStyle w:val="Povezavakazala"/>
          </w:rPr>
          <w:t xml:space="preserve"> </w:t>
        </w:r>
      </w:hyperlink>
      <w:hyperlink w:anchor="__RefHeading___Toc9870_345963393">
        <w:r>
          <w:rPr>
            <w:rStyle w:val="Povezavakazala"/>
          </w:rPr>
          <w:t>POOBLASTILO</w:t>
          <w:tab/>
          <w:t>72</w:t>
        </w:r>
      </w:hyperlink>
    </w:p>
    <w:p>
      <w:pPr>
        <w:pStyle w:val="Vsebina1"/>
        <w:tabs>
          <w:tab w:val="left" w:pos="9071" w:leader="dot"/>
        </w:tabs>
        <w:rPr/>
      </w:pPr>
      <w:hyperlink w:anchor="__RefHeading___Toc9872_345963393">
        <w:r>
          <w:rPr>
            <w:rStyle w:val="Povezavakazala"/>
          </w:rPr>
          <w:t>OBR-</w:t>
        </w:r>
      </w:hyperlink>
      <w:hyperlink w:anchor="__RefHeading___Toc9872_345963393">
        <w:r>
          <w:rPr>
            <w:rStyle w:val="Povezavakazala"/>
          </w:rPr>
          <w:t>14/</w:t>
        </w:r>
      </w:hyperlink>
      <w:hyperlink w:anchor="__RefHeading___Toc9872_345963393">
        <w:r>
          <w:rPr>
            <w:rStyle w:val="Povezavakazala"/>
          </w:rPr>
          <w:t>8</w:t>
        </w:r>
      </w:hyperlink>
      <w:hyperlink w:anchor="__RefHeading___Toc9872_345963393">
        <w:r>
          <w:rPr>
            <w:rStyle w:val="Povezavakazala"/>
          </w:rPr>
          <w:t xml:space="preserve"> </w:t>
        </w:r>
      </w:hyperlink>
      <w:hyperlink w:anchor="__RefHeading___Toc9872_345963393">
        <w:r>
          <w:rPr>
            <w:rStyle w:val="Povezavakazala"/>
          </w:rPr>
          <w:t>SKUPNA PONUDBA</w:t>
          <w:tab/>
          <w:t>73</w:t>
        </w:r>
      </w:hyperlink>
    </w:p>
    <w:p>
      <w:pPr>
        <w:pStyle w:val="Vsebina1"/>
        <w:tabs>
          <w:tab w:val="left" w:pos="9071" w:leader="dot"/>
        </w:tabs>
        <w:rPr/>
      </w:pPr>
      <w:hyperlink w:anchor="__RefHeading___Toc10227_419933237">
        <w:r>
          <w:rPr>
            <w:rStyle w:val="Povezavakazala"/>
          </w:rPr>
          <w:t>OBR-15/1 OSNUTEK OKVIRNEGA SPORAZUMA ZA DOBAVO</w:t>
        </w:r>
      </w:hyperlink>
    </w:p>
    <w:p>
      <w:pPr>
        <w:pStyle w:val="Vsebina1"/>
        <w:widowControl/>
        <w:suppressLineNumbers/>
        <w:tabs>
          <w:tab w:val="left" w:pos="9071" w:leader="dot"/>
        </w:tabs>
        <w:suppressAutoHyphens w:val="true"/>
        <w:bidi w:val="0"/>
        <w:spacing w:lineRule="auto" w:line="288"/>
        <w:ind w:left="0" w:right="0" w:firstLine="1077"/>
        <w:jc w:val="both"/>
        <w:rPr/>
      </w:pPr>
      <w:hyperlink w:anchor="__RefHeading___Toc10227_419933237">
        <w:r>
          <w:rPr>
            <w:rStyle w:val="Povezavakazala"/>
          </w:rPr>
          <w:t xml:space="preserve"> </w:t>
        </w:r>
        <w:r>
          <w:rPr>
            <w:rStyle w:val="Povezavakazala"/>
          </w:rPr>
          <w:t>OSTALEGA PREHRAMBENEGA BLAGA</w:t>
          <w:tab/>
          <w:t>78</w:t>
        </w:r>
      </w:hyperlink>
    </w:p>
    <w:p>
      <w:pPr>
        <w:pStyle w:val="Vsebina1"/>
        <w:tabs>
          <w:tab w:val="left" w:pos="9071" w:leader="dot"/>
        </w:tabs>
        <w:rPr/>
      </w:pPr>
      <w:hyperlink w:anchor="__RefHeading___Toc10234_419933237">
        <w:r>
          <w:rPr>
            <w:rStyle w:val="Povezavakazala"/>
          </w:rPr>
          <w:t>OBR-15/2 OSNUTEK OKVIRNEGA SPORAZUMA ZA DOBAVO</w:t>
        </w:r>
      </w:hyperlink>
    </w:p>
    <w:p>
      <w:pPr>
        <w:pStyle w:val="Vsebina1"/>
        <w:widowControl/>
        <w:suppressLineNumbers/>
        <w:tabs>
          <w:tab w:val="left" w:pos="9071" w:leader="dot"/>
        </w:tabs>
        <w:suppressAutoHyphens w:val="true"/>
        <w:bidi w:val="0"/>
        <w:spacing w:lineRule="auto" w:line="288"/>
        <w:ind w:left="0" w:right="0" w:firstLine="1077"/>
        <w:jc w:val="both"/>
        <w:rPr/>
      </w:pPr>
      <w:hyperlink w:anchor="__RefHeading___Toc10234_419933237">
        <w:r>
          <w:rPr>
            <w:rStyle w:val="Povezavakazala"/>
          </w:rPr>
          <w:t xml:space="preserve"> </w:t>
        </w:r>
        <w:r>
          <w:rPr>
            <w:rStyle w:val="Povezavakazala"/>
          </w:rPr>
          <w:t>SADJA IN ZELENJAVE</w:t>
          <w:tab/>
          <w:t>84</w:t>
        </w:r>
      </w:hyperlink>
      <w:r>
        <w:fldChar w:fldCharType="end"/>
      </w:r>
    </w:p>
    <w:p>
      <w:pPr>
        <w:pStyle w:val="Normal"/>
        <w:tabs>
          <w:tab w:val="left" w:pos="8463" w:leader="none"/>
        </w:tabs>
        <w:spacing w:lineRule="auto" w:line="360"/>
        <w:jc w:val="left"/>
        <w:rPr>
          <w:rFonts w:ascii="Times New Roman" w:hAnsi="Times New Roman" w:cs="Arial"/>
          <w:b/>
          <w:b/>
          <w:bCs/>
          <w:position w:val="0"/>
          <w:sz w:val="28"/>
          <w:sz w:val="28"/>
          <w:szCs w:val="20"/>
          <w:vertAlign w:val="baseline"/>
        </w:rPr>
      </w:pPr>
      <w:r>
        <w:rPr>
          <w:rFonts w:cs="Arial" w:ascii="Times New Roman" w:hAnsi="Times New Roman"/>
          <w:b/>
          <w:bCs/>
          <w:position w:val="0"/>
          <w:sz w:val="24"/>
          <w:sz w:val="24"/>
          <w:szCs w:val="24"/>
          <w:vertAlign w:val="baseline"/>
        </w:rPr>
        <w:t>Ponudnik:</w:t>
      </w:r>
      <w:r>
        <w:rPr>
          <w:rFonts w:cs="Arial" w:ascii="Times New Roman" w:hAnsi="Times New Roman"/>
          <w:b/>
          <w:bCs/>
          <w:position w:val="0"/>
          <w:sz w:val="28"/>
          <w:sz w:val="28"/>
          <w:szCs w:val="20"/>
          <w:vertAlign w:val="baseline"/>
        </w:rPr>
        <w:tab/>
        <w:t>OBR-1</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Telobesedila"/>
        <w:jc w:val="both"/>
        <w:rPr>
          <w:rFonts w:ascii="Times New Roman" w:hAnsi="Times New Roman" w:cs="Arial"/>
          <w:b/>
          <w:b/>
          <w:bCs/>
          <w:sz w:val="24"/>
        </w:rPr>
      </w:pPr>
      <w:r>
        <w:rPr>
          <w:rFonts w:cs="Arial" w:ascii="Times New Roman" w:hAnsi="Times New Roman"/>
          <w:b/>
          <w:bCs/>
          <w:sz w:val="24"/>
        </w:rPr>
        <w:t>Naročnik</w:t>
      </w:r>
    </w:p>
    <w:p>
      <w:pPr>
        <w:pStyle w:val="Normal"/>
        <w:ind w:left="0" w:right="0" w:hanging="0"/>
        <w:jc w:val="both"/>
        <w:rPr>
          <w:rFonts w:ascii="Times New Roman" w:hAnsi="Times New Roman" w:eastAsia="Calibri" w:cs="Arial"/>
          <w:b/>
          <w:b/>
          <w:bCs/>
        </w:rPr>
      </w:pPr>
      <w:r>
        <w:rPr>
          <w:rFonts w:eastAsia="Calibri" w:cs="Arial" w:ascii="Times New Roman" w:hAnsi="Times New Roman"/>
          <w:b/>
          <w:bCs/>
        </w:rPr>
        <w:t>OŠ Malečnik</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Malečnik 61</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2229 Malečnik</w:t>
      </w:r>
    </w:p>
    <w:p>
      <w:pPr>
        <w:pStyle w:val="Normal"/>
        <w:rPr>
          <w:rFonts w:ascii="Times New Roman" w:hAnsi="Times New Roman" w:cs="Arial"/>
          <w:sz w:val="24"/>
          <w:szCs w:val="24"/>
        </w:rPr>
      </w:pPr>
      <w:r>
        <w:rPr>
          <w:rFonts w:cs="Arial" w:ascii="Times New Roman" w:hAnsi="Times New Roman"/>
          <w:sz w:val="24"/>
          <w:szCs w:val="24"/>
        </w:rPr>
      </w:r>
    </w:p>
    <w:p>
      <w:pPr>
        <w:pStyle w:val="Normal"/>
        <w:rPr>
          <w:rFonts w:ascii="Times New Roman" w:hAnsi="Times New Roman" w:cs="Arial"/>
          <w:b/>
          <w:b/>
          <w:bCs/>
        </w:rPr>
      </w:pPr>
      <w:r>
        <w:rPr>
          <w:rFonts w:cs="Arial" w:ascii="Times New Roman" w:hAnsi="Times New Roman"/>
          <w:b/>
          <w:bCs/>
        </w:rPr>
        <w:t>Št: JNOSM-2016-2019-ZIV</w:t>
      </w:r>
    </w:p>
    <w:p>
      <w:pPr>
        <w:pStyle w:val="Normal"/>
        <w:rPr>
          <w:rFonts w:ascii="Times New Roman" w:hAnsi="Times New Roman" w:cs="Arial"/>
          <w:b/>
          <w:b/>
          <w:bCs/>
        </w:rPr>
      </w:pPr>
      <w:r>
        <w:rPr>
          <w:rFonts w:cs="Arial" w:ascii="Times New Roman" w:hAnsi="Times New Roman"/>
          <w:b/>
          <w:bCs/>
        </w:rPr>
      </w:r>
    </w:p>
    <w:p>
      <w:pPr>
        <w:pStyle w:val="Naslov"/>
        <w:rPr>
          <w:rFonts w:ascii="Times New Roman" w:hAnsi="Times New Roman"/>
        </w:rPr>
      </w:pPr>
      <w:bookmarkStart w:id="29" w:name="__RefHeading___Toc9824_345963393"/>
      <w:bookmarkEnd w:id="29"/>
      <w:r>
        <w:rPr>
          <w:rFonts w:cs="Arial" w:ascii="Times New Roman" w:hAnsi="Times New Roman"/>
          <w:b w:val="false"/>
          <w:bCs w:val="false"/>
          <w:position w:val="0"/>
          <w:sz w:val="28"/>
          <w:sz w:val="28"/>
          <w:szCs w:val="20"/>
          <w:vertAlign w:val="baseline"/>
        </w:rPr>
        <w:t xml:space="preserve">OBR-1 </w:t>
      </w:r>
      <w:r>
        <w:rPr>
          <w:rFonts w:ascii="Times New Roman" w:hAnsi="Times New Roman"/>
          <w:b/>
          <w:bCs/>
        </w:rPr>
        <w:t>P</w:t>
      </w:r>
      <w:r>
        <w:rPr>
          <w:rFonts w:ascii="Times New Roman" w:hAnsi="Times New Roman"/>
          <w:b/>
          <w:bCs/>
        </w:rPr>
        <w:t>RIJAVA</w:t>
      </w:r>
    </w:p>
    <w:p>
      <w:pPr>
        <w:pStyle w:val="P7"/>
        <w:ind w:left="0" w:right="0" w:hanging="0"/>
        <w:jc w:val="both"/>
        <w:rPr>
          <w:rFonts w:ascii="Times New Roman" w:hAnsi="Times New Roman" w:cs="Arial"/>
          <w:sz w:val="16"/>
          <w:szCs w:val="16"/>
        </w:rPr>
      </w:pPr>
      <w:r>
        <w:rPr>
          <w:rFonts w:cs="Arial" w:ascii="Times New Roman" w:hAnsi="Times New Roman"/>
          <w:sz w:val="16"/>
          <w:szCs w:val="16"/>
        </w:rPr>
      </w:r>
    </w:p>
    <w:p>
      <w:pPr>
        <w:pStyle w:val="P7"/>
        <w:spacing w:lineRule="auto" w:line="288"/>
        <w:ind w:left="0" w:right="0" w:hanging="0"/>
        <w:jc w:val="both"/>
        <w:rPr>
          <w:rFonts w:ascii="Times New Roman" w:hAnsi="Times New Roman" w:cs="Arial"/>
        </w:rPr>
      </w:pPr>
      <w:r>
        <w:rPr>
          <w:rFonts w:cs="Arial" w:ascii="Times New Roman" w:hAnsi="Times New Roman"/>
        </w:rPr>
        <w:t xml:space="preserve">Na podlagi javnega </w:t>
      </w:r>
      <w:r>
        <w:rPr>
          <w:rFonts w:cs="Arial" w:ascii="Times New Roman" w:hAnsi="Times New Roman"/>
        </w:rPr>
        <w:t>naročila</w:t>
      </w:r>
      <w:r>
        <w:rPr>
          <w:rFonts w:cs="Arial" w:ascii="Times New Roman" w:hAnsi="Times New Roman"/>
        </w:rPr>
        <w:t xml:space="preserve">, objavljenega </w:t>
      </w:r>
      <w:r>
        <w:rPr>
          <w:rFonts w:cs="Arial" w:ascii="Times New Roman" w:hAnsi="Times New Roman"/>
        </w:rPr>
        <w:t>n</w:t>
      </w:r>
      <w:r>
        <w:rPr>
          <w:rFonts w:cs="Arial" w:ascii="Times New Roman" w:hAnsi="Times New Roman"/>
        </w:rPr>
        <w:t>a Portalu javnih naročil, dne . . …. . . ……. , pod št</w:t>
      </w:r>
      <w:r>
        <w:rPr>
          <w:rFonts w:cs="Arial" w:ascii="Times New Roman" w:hAnsi="Times New Roman"/>
        </w:rPr>
        <w:t>evilko</w:t>
      </w:r>
      <w:r>
        <w:rPr>
          <w:rFonts w:cs="Arial" w:ascii="Times New Roman" w:hAnsi="Times New Roman"/>
        </w:rPr>
        <w:t xml:space="preserve"> objave ……. . . . . . . . . . . . . . . . . . . . . . . . . . . . . . . . . . . …. . . in  Uradnem  listu  Evropske  unije,  dne …. . . . . … Dokument . . . . . . . . . . . . . . . . . . . . . . . . . . . . . . …………. . . , se prijavljamo na vaš javni razpis in prilagamo ponudbeno dokumentacijo v skladu z navodili za izdelavo ponudbe. </w:t>
      </w:r>
    </w:p>
    <w:p>
      <w:pPr>
        <w:pStyle w:val="P7"/>
        <w:pBdr/>
        <w:ind w:left="0" w:right="0" w:hanging="0"/>
        <w:jc w:val="both"/>
        <w:rPr>
          <w:rFonts w:ascii="Times New Roman" w:hAnsi="Times New Roman" w:cs="Arial"/>
          <w:b/>
          <w:b/>
          <w:bCs/>
          <w:u w:val="none"/>
        </w:rPr>
      </w:pPr>
      <w:r>
        <w:rPr>
          <w:rFonts w:cs="Arial" w:ascii="Times New Roman" w:hAnsi="Times New Roman"/>
          <w:b/>
          <w:bCs/>
          <w:u w:val="none"/>
        </w:rPr>
        <w:t>Podatki o gospodarskem subjektu:</w:t>
      </w:r>
    </w:p>
    <w:p>
      <w:pPr>
        <w:pStyle w:val="P7"/>
        <w:ind w:left="0" w:right="0" w:hanging="0"/>
        <w:jc w:val="both"/>
        <w:rPr>
          <w:rFonts w:ascii="Times New Roman" w:hAnsi="Times New Roman" w:cs="Arial"/>
          <w:sz w:val="12"/>
          <w:szCs w:val="12"/>
        </w:rPr>
      </w:pPr>
      <w:r>
        <w:rPr>
          <w:rFonts w:cs="Arial" w:ascii="Times New Roman" w:hAnsi="Times New Roman"/>
          <w:sz w:val="12"/>
          <w:szCs w:val="12"/>
        </w:rPr>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t xml:space="preserve">Firma oziroma ime: </w:t>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r>
    </w:p>
    <w:p>
      <w:pPr>
        <w:pStyle w:val="P7"/>
        <w:spacing w:lineRule="auto" w:line="240"/>
        <w:ind w:left="0" w:right="0" w:hanging="0"/>
        <w:jc w:val="both"/>
        <w:rPr>
          <w:rFonts w:ascii="Times New Roman" w:hAnsi="Times New Roman" w:cs="Arial"/>
          <w:sz w:val="6"/>
          <w:szCs w:val="6"/>
        </w:rPr>
      </w:pPr>
      <w:r>
        <w:rPr>
          <w:rFonts w:cs="Arial" w:ascii="Times New Roman" w:hAnsi="Times New Roman"/>
          <w:sz w:val="6"/>
          <w:szCs w:val="6"/>
        </w:rPr>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t xml:space="preserve">Naslov: </w:t>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r>
    </w:p>
    <w:p>
      <w:pPr>
        <w:pStyle w:val="P7"/>
        <w:spacing w:lineRule="auto" w:line="240"/>
        <w:ind w:left="0" w:right="0" w:hanging="0"/>
        <w:jc w:val="both"/>
        <w:rPr>
          <w:rFonts w:ascii="Times New Roman" w:hAnsi="Times New Roman" w:eastAsia="Times New Roman" w:cs="Arial"/>
          <w:color w:val="auto"/>
          <w:sz w:val="6"/>
          <w:szCs w:val="6"/>
          <w:lang w:val="sl-SI" w:eastAsia="zh-CN" w:bidi="ar-SA"/>
        </w:rPr>
      </w:pPr>
      <w:r>
        <w:rPr>
          <w:rFonts w:eastAsia="Times New Roman" w:cs="Arial" w:ascii="Times New Roman" w:hAnsi="Times New Roman"/>
          <w:color w:val="auto"/>
          <w:sz w:val="6"/>
          <w:szCs w:val="6"/>
          <w:lang w:val="sl-SI" w:eastAsia="zh-CN" w:bidi="ar-SA"/>
        </w:rPr>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t xml:space="preserve">Zakoniti zastopnik: </w:t>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r>
    </w:p>
    <w:p>
      <w:pPr>
        <w:pStyle w:val="P7"/>
        <w:spacing w:lineRule="auto" w:line="240"/>
        <w:ind w:left="0" w:right="0" w:hanging="0"/>
        <w:jc w:val="both"/>
        <w:rPr>
          <w:rFonts w:ascii="Times New Roman" w:hAnsi="Times New Roman" w:eastAsia="Times New Roman" w:cs="Arial"/>
          <w:color w:val="auto"/>
          <w:sz w:val="6"/>
          <w:szCs w:val="6"/>
          <w:lang w:val="sl-SI" w:eastAsia="zh-CN" w:bidi="ar-SA"/>
        </w:rPr>
      </w:pPr>
      <w:r>
        <w:rPr>
          <w:rFonts w:eastAsia="Times New Roman" w:cs="Arial" w:ascii="Times New Roman" w:hAnsi="Times New Roman"/>
          <w:color w:val="auto"/>
          <w:sz w:val="6"/>
          <w:szCs w:val="6"/>
          <w:lang w:val="sl-SI" w:eastAsia="zh-CN" w:bidi="ar-SA"/>
        </w:rPr>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t xml:space="preserve">Davčna številka: </w:t>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r>
    </w:p>
    <w:p>
      <w:pPr>
        <w:pStyle w:val="P7"/>
        <w:spacing w:lineRule="auto" w:line="240"/>
        <w:ind w:left="0" w:right="0" w:hanging="0"/>
        <w:jc w:val="both"/>
        <w:rPr>
          <w:rFonts w:ascii="Times New Roman" w:hAnsi="Times New Roman" w:eastAsia="Times New Roman" w:cs="Arial"/>
          <w:color w:val="auto"/>
          <w:sz w:val="6"/>
          <w:szCs w:val="6"/>
          <w:lang w:val="sl-SI" w:eastAsia="zh-CN" w:bidi="ar-SA"/>
        </w:rPr>
      </w:pPr>
      <w:r>
        <w:rPr>
          <w:rFonts w:eastAsia="Times New Roman" w:cs="Arial" w:ascii="Times New Roman" w:hAnsi="Times New Roman"/>
          <w:color w:val="auto"/>
          <w:sz w:val="6"/>
          <w:szCs w:val="6"/>
          <w:lang w:val="sl-SI" w:eastAsia="zh-CN" w:bidi="ar-SA"/>
        </w:rPr>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t xml:space="preserve">Matična številka: </w:t>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r>
    </w:p>
    <w:p>
      <w:pPr>
        <w:pStyle w:val="P7"/>
        <w:spacing w:lineRule="auto" w:line="240"/>
        <w:ind w:left="0" w:right="0" w:hanging="0"/>
        <w:jc w:val="both"/>
        <w:rPr>
          <w:rFonts w:ascii="Times New Roman" w:hAnsi="Times New Roman" w:eastAsia="Times New Roman" w:cs="Arial"/>
          <w:color w:val="auto"/>
          <w:sz w:val="6"/>
          <w:szCs w:val="6"/>
          <w:lang w:val="sl-SI" w:eastAsia="zh-CN" w:bidi="ar-SA"/>
        </w:rPr>
      </w:pPr>
      <w:r>
        <w:rPr>
          <w:rFonts w:eastAsia="Times New Roman" w:cs="Arial" w:ascii="Times New Roman" w:hAnsi="Times New Roman"/>
          <w:color w:val="auto"/>
          <w:sz w:val="6"/>
          <w:szCs w:val="6"/>
          <w:lang w:val="sl-SI" w:eastAsia="zh-CN" w:bidi="ar-SA"/>
        </w:rPr>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t xml:space="preserve">Številka transakcijskega računa: </w:t>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r>
    </w:p>
    <w:p>
      <w:pPr>
        <w:pStyle w:val="P7"/>
        <w:spacing w:lineRule="auto" w:line="240"/>
        <w:ind w:left="0" w:right="0" w:hanging="0"/>
        <w:jc w:val="both"/>
        <w:rPr>
          <w:rFonts w:ascii="Times New Roman" w:hAnsi="Times New Roman" w:eastAsia="Times New Roman" w:cs="Arial"/>
          <w:color w:val="auto"/>
          <w:sz w:val="6"/>
          <w:szCs w:val="6"/>
          <w:lang w:val="sl-SI" w:eastAsia="zh-CN" w:bidi="ar-SA"/>
        </w:rPr>
      </w:pPr>
      <w:r>
        <w:rPr>
          <w:rFonts w:eastAsia="Times New Roman" w:cs="Arial" w:ascii="Times New Roman" w:hAnsi="Times New Roman"/>
          <w:color w:val="auto"/>
          <w:sz w:val="6"/>
          <w:szCs w:val="6"/>
          <w:lang w:val="sl-SI" w:eastAsia="zh-CN" w:bidi="ar-SA"/>
        </w:rPr>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t xml:space="preserve">Številka telefona: </w:t>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r>
    </w:p>
    <w:p>
      <w:pPr>
        <w:pStyle w:val="P7"/>
        <w:spacing w:lineRule="auto" w:line="240"/>
        <w:ind w:left="0" w:right="0" w:hanging="0"/>
        <w:jc w:val="both"/>
        <w:rPr>
          <w:rFonts w:ascii="Times New Roman" w:hAnsi="Times New Roman" w:eastAsia="Times New Roman" w:cs="Arial"/>
          <w:color w:val="auto"/>
          <w:sz w:val="6"/>
          <w:szCs w:val="6"/>
          <w:lang w:val="sl-SI" w:eastAsia="zh-CN" w:bidi="ar-SA"/>
        </w:rPr>
      </w:pPr>
      <w:r>
        <w:rPr>
          <w:rFonts w:eastAsia="Times New Roman" w:cs="Arial" w:ascii="Times New Roman" w:hAnsi="Times New Roman"/>
          <w:color w:val="auto"/>
          <w:sz w:val="6"/>
          <w:szCs w:val="6"/>
          <w:lang w:val="sl-SI" w:eastAsia="zh-CN" w:bidi="ar-SA"/>
        </w:rPr>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t xml:space="preserve">Številka faksa: </w:t>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r>
    </w:p>
    <w:p>
      <w:pPr>
        <w:pStyle w:val="P7"/>
        <w:spacing w:lineRule="auto" w:line="240"/>
        <w:ind w:left="0" w:right="0" w:hanging="0"/>
        <w:jc w:val="both"/>
        <w:rPr>
          <w:rFonts w:ascii="Times New Roman" w:hAnsi="Times New Roman" w:eastAsia="Times New Roman" w:cs="Arial"/>
          <w:color w:val="auto"/>
          <w:sz w:val="6"/>
          <w:szCs w:val="6"/>
          <w:lang w:val="sl-SI" w:eastAsia="zh-CN" w:bidi="ar-SA"/>
        </w:rPr>
      </w:pPr>
      <w:r>
        <w:rPr>
          <w:rFonts w:eastAsia="Times New Roman" w:cs="Arial" w:ascii="Times New Roman" w:hAnsi="Times New Roman"/>
          <w:color w:val="auto"/>
          <w:sz w:val="6"/>
          <w:szCs w:val="6"/>
          <w:lang w:val="sl-SI" w:eastAsia="zh-CN" w:bidi="ar-SA"/>
        </w:rPr>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t xml:space="preserve">Elektronska pošta </w:t>
      </w:r>
      <w:r>
        <w:rPr>
          <w:rFonts w:cs="Arial" w:ascii="Times New Roman" w:hAnsi="Times New Roman"/>
        </w:rPr>
        <w:t>za komunikacijo z naročnikom</w:t>
      </w:r>
      <w:r>
        <w:rPr>
          <w:rFonts w:cs="Arial" w:ascii="Times New Roman" w:hAnsi="Times New Roman"/>
        </w:rPr>
        <w:t xml:space="preserve">: </w:t>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r>
    </w:p>
    <w:p>
      <w:pPr>
        <w:pStyle w:val="P7"/>
        <w:spacing w:lineRule="auto" w:line="240"/>
        <w:ind w:left="0" w:right="0" w:hanging="0"/>
        <w:jc w:val="both"/>
        <w:rPr>
          <w:rFonts w:ascii="Times New Roman" w:hAnsi="Times New Roman" w:eastAsia="Times New Roman" w:cs="Arial"/>
          <w:color w:val="auto"/>
          <w:sz w:val="6"/>
          <w:szCs w:val="6"/>
          <w:lang w:val="sl-SI" w:eastAsia="zh-CN" w:bidi="ar-SA"/>
        </w:rPr>
      </w:pPr>
      <w:r>
        <w:rPr>
          <w:rFonts w:eastAsia="Times New Roman" w:cs="Arial" w:ascii="Times New Roman" w:hAnsi="Times New Roman"/>
          <w:color w:val="auto"/>
          <w:sz w:val="6"/>
          <w:szCs w:val="6"/>
          <w:lang w:val="sl-SI" w:eastAsia="zh-CN" w:bidi="ar-SA"/>
        </w:rPr>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t xml:space="preserve">Kontaktna oseba ponudnika za obveščanje: </w:t>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r>
    </w:p>
    <w:p>
      <w:pPr>
        <w:pStyle w:val="P7"/>
        <w:spacing w:lineRule="auto" w:line="240"/>
        <w:ind w:left="0" w:right="0" w:hanging="0"/>
        <w:jc w:val="both"/>
        <w:rPr>
          <w:rFonts w:ascii="Times New Roman" w:hAnsi="Times New Roman" w:eastAsia="Times New Roman" w:cs="Arial"/>
          <w:color w:val="auto"/>
          <w:sz w:val="6"/>
          <w:szCs w:val="6"/>
          <w:lang w:val="sl-SI" w:eastAsia="zh-CN" w:bidi="ar-SA"/>
        </w:rPr>
      </w:pPr>
      <w:r>
        <w:rPr>
          <w:rFonts w:eastAsia="Times New Roman" w:cs="Arial" w:ascii="Times New Roman" w:hAnsi="Times New Roman"/>
          <w:color w:val="auto"/>
          <w:sz w:val="6"/>
          <w:szCs w:val="6"/>
          <w:lang w:val="sl-SI" w:eastAsia="zh-CN" w:bidi="ar-SA"/>
        </w:rPr>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t xml:space="preserve">Kontaktna oseba ponudnika za naročanje: </w:t>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r>
    </w:p>
    <w:p>
      <w:pPr>
        <w:pStyle w:val="P7"/>
        <w:spacing w:lineRule="auto" w:line="240"/>
        <w:ind w:left="0" w:right="0" w:hanging="0"/>
        <w:jc w:val="both"/>
        <w:rPr>
          <w:rFonts w:ascii="Times New Roman" w:hAnsi="Times New Roman" w:eastAsia="Times New Roman" w:cs="Arial"/>
          <w:color w:val="auto"/>
          <w:sz w:val="6"/>
          <w:szCs w:val="6"/>
          <w:lang w:val="sl-SI" w:eastAsia="zh-CN" w:bidi="ar-SA"/>
        </w:rPr>
      </w:pPr>
      <w:r>
        <w:rPr>
          <w:rFonts w:eastAsia="Times New Roman" w:cs="Arial" w:ascii="Times New Roman" w:hAnsi="Times New Roman"/>
          <w:color w:val="auto"/>
          <w:sz w:val="6"/>
          <w:szCs w:val="6"/>
          <w:lang w:val="sl-SI" w:eastAsia="zh-CN" w:bidi="ar-SA"/>
        </w:rPr>
      </w:r>
    </w:p>
    <w:p>
      <w:pPr>
        <w:pStyle w:val="P7"/>
        <w:pBdr>
          <w:top w:val="single" w:sz="4" w:space="1" w:color="000000"/>
          <w:left w:val="single" w:sz="4" w:space="4" w:color="000000"/>
          <w:bottom w:val="single" w:sz="4" w:space="1" w:color="000000"/>
          <w:right w:val="single" w:sz="4" w:space="4" w:color="000000"/>
        </w:pBdr>
        <w:spacing w:lineRule="auto" w:line="240"/>
        <w:ind w:left="0" w:right="0" w:hanging="0"/>
        <w:jc w:val="both"/>
        <w:rPr>
          <w:rFonts w:ascii="Times New Roman" w:hAnsi="Times New Roman" w:cs="Arial"/>
        </w:rPr>
      </w:pPr>
      <w:r>
        <w:rPr>
          <w:rFonts w:cs="Arial" w:ascii="Times New Roman" w:hAnsi="Times New Roman"/>
        </w:rPr>
        <w:t xml:space="preserve">Odgovorna oseba za podpis pogodbe: </w:t>
      </w:r>
    </w:p>
    <w:p>
      <w:pPr>
        <w:pStyle w:val="P7"/>
        <w:pBdr>
          <w:top w:val="single" w:sz="4" w:space="1" w:color="000000"/>
          <w:left w:val="single" w:sz="4" w:space="4" w:color="000000"/>
          <w:bottom w:val="single" w:sz="4" w:space="1" w:color="000000"/>
          <w:right w:val="single" w:sz="4" w:space="4" w:color="000000"/>
        </w:pBdr>
        <w:ind w:left="0" w:right="0" w:hanging="0"/>
        <w:jc w:val="both"/>
        <w:rPr>
          <w:rFonts w:ascii="Times New Roman" w:hAnsi="Times New Roman" w:cs="Arial"/>
        </w:rPr>
      </w:pPr>
      <w:r>
        <w:rPr>
          <w:rFonts w:cs="Arial" w:ascii="Times New Roman" w:hAnsi="Times New Roman"/>
        </w:rPr>
      </w:r>
    </w:p>
    <w:p>
      <w:pPr>
        <w:pStyle w:val="Normal"/>
        <w:jc w:val="right"/>
        <w:rPr>
          <w:rFonts w:ascii="Times New Roman" w:hAnsi="Times New Roman" w:cs="Arial"/>
          <w:b/>
          <w:b/>
          <w:bCs/>
          <w:position w:val="0"/>
          <w:sz w:val="28"/>
          <w:sz w:val="28"/>
          <w:szCs w:val="20"/>
          <w:vertAlign w:val="baseline"/>
        </w:rPr>
      </w:pPr>
      <w:r>
        <w:rPr>
          <w:rFonts w:cs="Arial" w:ascii="Times New Roman" w:hAnsi="Times New Roman"/>
          <w:b/>
          <w:bCs/>
          <w:position w:val="0"/>
          <w:sz w:val="28"/>
          <w:sz w:val="28"/>
          <w:szCs w:val="20"/>
          <w:vertAlign w:val="baseline"/>
        </w:rPr>
      </w:r>
    </w:p>
    <w:p>
      <w:pPr>
        <w:pStyle w:val="Normal"/>
        <w:jc w:val="right"/>
        <w:rPr>
          <w:rFonts w:ascii="Times New Roman" w:hAnsi="Times New Roman" w:cs="Arial"/>
        </w:rPr>
      </w:pPr>
      <w:r>
        <w:rPr>
          <w:rFonts w:cs="Arial" w:ascii="Times New Roman" w:hAnsi="Times New Roman"/>
          <w:b/>
          <w:bCs/>
          <w:position w:val="0"/>
          <w:sz w:val="28"/>
          <w:sz w:val="28"/>
          <w:szCs w:val="20"/>
          <w:vertAlign w:val="baseline"/>
        </w:rPr>
        <w:t>OBR-</w:t>
      </w:r>
      <w:r>
        <w:rPr>
          <w:rFonts w:cs="Arial" w:ascii="Times New Roman" w:hAnsi="Times New Roman"/>
          <w:b/>
          <w:bCs/>
          <w:position w:val="0"/>
          <w:sz w:val="28"/>
          <w:sz w:val="28"/>
          <w:szCs w:val="20"/>
          <w:vertAlign w:val="baseline"/>
        </w:rPr>
        <w:t>2</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P7"/>
        <w:ind w:left="0" w:right="0" w:hanging="0"/>
        <w:jc w:val="both"/>
        <w:rPr>
          <w:rFonts w:ascii="Times New Roman" w:hAnsi="Times New Roman" w:cs="Arial"/>
        </w:rPr>
      </w:pPr>
      <w:r>
        <w:rPr>
          <w:rFonts w:cs="Arial" w:ascii="Times New Roman" w:hAnsi="Times New Roman"/>
        </w:rPr>
      </w:r>
    </w:p>
    <w:p>
      <w:pPr>
        <w:pStyle w:val="Telobesedila"/>
        <w:jc w:val="both"/>
        <w:rPr>
          <w:rFonts w:ascii="Times New Roman" w:hAnsi="Times New Roman" w:cs="Arial"/>
          <w:b/>
          <w:b/>
          <w:bCs/>
          <w:sz w:val="24"/>
        </w:rPr>
      </w:pPr>
      <w:r>
        <w:rPr>
          <w:rFonts w:cs="Arial" w:ascii="Times New Roman" w:hAnsi="Times New Roman"/>
          <w:b/>
          <w:bCs/>
          <w:sz w:val="24"/>
        </w:rPr>
        <w:t>Naročnik</w:t>
      </w:r>
    </w:p>
    <w:p>
      <w:pPr>
        <w:pStyle w:val="Normal"/>
        <w:ind w:left="0" w:right="0" w:hanging="0"/>
        <w:jc w:val="both"/>
        <w:rPr>
          <w:rFonts w:ascii="Times New Roman" w:hAnsi="Times New Roman" w:eastAsia="Calibri" w:cs="Arial"/>
          <w:b/>
          <w:b/>
          <w:bCs/>
        </w:rPr>
      </w:pPr>
      <w:r>
        <w:rPr>
          <w:rFonts w:eastAsia="Calibri" w:cs="Arial" w:ascii="Times New Roman" w:hAnsi="Times New Roman"/>
          <w:b/>
          <w:bCs/>
        </w:rPr>
        <w:t>OŠ Malečnik</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Malečnik 61</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2229 Malečnik</w:t>
      </w:r>
    </w:p>
    <w:p>
      <w:pPr>
        <w:pStyle w:val="Normal"/>
        <w:rPr>
          <w:rFonts w:ascii="Times New Roman" w:hAnsi="Times New Roman" w:cs="Arial"/>
          <w:sz w:val="24"/>
          <w:szCs w:val="24"/>
        </w:rPr>
      </w:pPr>
      <w:r>
        <w:rPr>
          <w:rFonts w:cs="Arial" w:ascii="Times New Roman" w:hAnsi="Times New Roman"/>
          <w:sz w:val="24"/>
          <w:szCs w:val="24"/>
        </w:rPr>
      </w:r>
    </w:p>
    <w:p>
      <w:pPr>
        <w:pStyle w:val="Normal"/>
        <w:rPr>
          <w:rFonts w:ascii="Times New Roman" w:hAnsi="Times New Roman" w:cs="Arial"/>
          <w:b/>
          <w:b/>
          <w:bCs/>
          <w:color w:val="auto"/>
        </w:rPr>
      </w:pPr>
      <w:r>
        <w:rPr>
          <w:rFonts w:cs="Arial" w:ascii="Times New Roman" w:hAnsi="Times New Roman"/>
          <w:b/>
          <w:bCs/>
          <w:color w:val="auto"/>
        </w:rPr>
        <w:t>Št: JNOSM-2016-2019-ZIV</w:t>
      </w:r>
    </w:p>
    <w:p>
      <w:pPr>
        <w:pStyle w:val="Normal"/>
        <w:rPr>
          <w:rFonts w:ascii="Times New Roman" w:hAnsi="Times New Roman" w:cs="Arial"/>
          <w:b/>
          <w:b/>
          <w:bCs/>
          <w:color w:val="auto"/>
        </w:rPr>
      </w:pPr>
      <w:r>
        <w:rPr>
          <w:rFonts w:cs="Arial" w:ascii="Times New Roman" w:hAnsi="Times New Roman"/>
          <w:b/>
          <w:bCs/>
          <w:color w:val="auto"/>
        </w:rPr>
      </w:r>
    </w:p>
    <w:p>
      <w:pPr>
        <w:pStyle w:val="Normal"/>
        <w:rPr>
          <w:rFonts w:ascii="Times New Roman" w:hAnsi="Times New Roman" w:cs="Arial"/>
          <w:b/>
          <w:b/>
          <w:bCs/>
          <w:color w:val="auto"/>
        </w:rPr>
      </w:pPr>
      <w:r>
        <w:rPr>
          <w:rFonts w:cs="Arial" w:ascii="Times New Roman" w:hAnsi="Times New Roman"/>
          <w:b/>
          <w:bCs/>
          <w:color w:val="auto"/>
        </w:rPr>
      </w:r>
    </w:p>
    <w:p>
      <w:pPr>
        <w:pStyle w:val="Naslov"/>
        <w:rPr>
          <w:rFonts w:ascii="Times New Roman" w:hAnsi="Times New Roman"/>
        </w:rPr>
      </w:pPr>
      <w:bookmarkStart w:id="30" w:name="__RefHeading___Toc9826_345963393"/>
      <w:bookmarkEnd w:id="30"/>
      <w:r>
        <w:rPr>
          <w:rFonts w:cs="Arial" w:ascii="Times New Roman" w:hAnsi="Times New Roman"/>
          <w:b w:val="false"/>
          <w:bCs w:val="false"/>
          <w:position w:val="0"/>
          <w:sz w:val="28"/>
          <w:sz w:val="28"/>
          <w:szCs w:val="20"/>
          <w:vertAlign w:val="baseline"/>
        </w:rPr>
        <w:t xml:space="preserve">OBR-2 </w:t>
      </w:r>
      <w:r>
        <w:rPr>
          <w:rFonts w:ascii="Times New Roman" w:hAnsi="Times New Roman"/>
        </w:rPr>
        <w:t>PONUDBA</w:t>
      </w:r>
    </w:p>
    <w:p>
      <w:pPr>
        <w:pStyle w:val="P7"/>
        <w:ind w:left="0" w:right="0" w:hanging="0"/>
        <w:jc w:val="both"/>
        <w:rPr>
          <w:rFonts w:ascii="Times New Roman" w:hAnsi="Times New Roman" w:cs="Arial"/>
          <w:b w:val="false"/>
          <w:b w:val="false"/>
          <w:bCs w:val="false"/>
          <w:color w:val="auto"/>
          <w:sz w:val="28"/>
          <w:szCs w:val="28"/>
        </w:rPr>
      </w:pPr>
      <w:r>
        <w:rPr>
          <w:rFonts w:cs="Arial" w:ascii="Times New Roman" w:hAnsi="Times New Roman"/>
          <w:b w:val="false"/>
          <w:bCs w:val="false"/>
          <w:color w:val="auto"/>
          <w:sz w:val="28"/>
          <w:szCs w:val="28"/>
        </w:rPr>
      </w:r>
    </w:p>
    <w:p>
      <w:pPr>
        <w:pStyle w:val="P7"/>
        <w:ind w:left="0" w:right="0" w:hanging="0"/>
        <w:jc w:val="both"/>
        <w:rPr>
          <w:rFonts w:ascii="Times New Roman" w:hAnsi="Times New Roman" w:cs="Arial"/>
          <w:color w:val="auto"/>
        </w:rPr>
      </w:pPr>
      <w:r>
        <w:rPr>
          <w:rFonts w:cs="Arial" w:ascii="Times New Roman" w:hAnsi="Times New Roman"/>
          <w:b w:val="false"/>
          <w:bCs w:val="false"/>
          <w:color w:val="auto"/>
        </w:rPr>
        <w:t>Nudimo dob</w:t>
      </w:r>
      <w:r>
        <w:rPr>
          <w:rFonts w:cs="Arial" w:ascii="Times New Roman" w:hAnsi="Times New Roman"/>
          <w:color w:val="auto"/>
        </w:rPr>
        <w:t>avo prehrambenega blaga za posamezne razpisane sklope živil, po naslednjih cenah (</w:t>
      </w:r>
      <w:r>
        <w:rPr>
          <w:rFonts w:cs="Arial" w:ascii="Times New Roman" w:hAnsi="Times New Roman"/>
          <w:color w:val="auto"/>
        </w:rPr>
        <w:t xml:space="preserve">brez </w:t>
      </w:r>
      <w:r>
        <w:rPr>
          <w:rFonts w:cs="Arial" w:ascii="Times New Roman" w:hAnsi="Times New Roman"/>
          <w:color w:val="auto"/>
        </w:rPr>
        <w:t>DDV):</w:t>
      </w:r>
    </w:p>
    <w:p>
      <w:pPr>
        <w:pStyle w:val="P7"/>
        <w:ind w:left="0" w:right="0" w:hanging="0"/>
        <w:jc w:val="both"/>
        <w:rPr>
          <w:rFonts w:ascii="Times New Roman" w:hAnsi="Times New Roman" w:cs="Arial"/>
          <w:color w:val="auto"/>
        </w:rPr>
      </w:pPr>
      <w:r>
        <w:rPr>
          <w:rFonts w:cs="Arial" w:ascii="Times New Roman" w:hAnsi="Times New Roman"/>
          <w:color w:val="auto"/>
        </w:rPr>
      </w:r>
    </w:p>
    <w:tbl>
      <w:tblPr>
        <w:tblW w:w="9751" w:type="dxa"/>
        <w:jc w:val="center"/>
        <w:tblInd w:w="0" w:type="dxa"/>
        <w:tblBorders>
          <w:top w:val="single" w:sz="2" w:space="0" w:color="000000"/>
          <w:left w:val="single" w:sz="2" w:space="0" w:color="000000"/>
          <w:bottom w:val="single" w:sz="2" w:space="0" w:color="000000"/>
          <w:insideH w:val="single" w:sz="2" w:space="0" w:color="000000"/>
        </w:tblBorders>
        <w:tblCellMar>
          <w:top w:w="57" w:type="dxa"/>
          <w:left w:w="56" w:type="dxa"/>
          <w:bottom w:w="57" w:type="dxa"/>
          <w:right w:w="57" w:type="dxa"/>
        </w:tblCellMar>
      </w:tblPr>
      <w:tblGrid>
        <w:gridCol w:w="1022"/>
        <w:gridCol w:w="5100"/>
        <w:gridCol w:w="3629"/>
      </w:tblGrid>
      <w:tr>
        <w:trPr>
          <w:trHeight w:val="340" w:hRule="atLeast"/>
        </w:trPr>
        <w:tc>
          <w:tcPr>
            <w:tcW w:w="1022" w:type="dxa"/>
            <w:tcBorders>
              <w:top w:val="single" w:sz="2" w:space="0" w:color="000000"/>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r>
          </w:p>
        </w:tc>
        <w:tc>
          <w:tcPr>
            <w:tcW w:w="5100" w:type="dxa"/>
            <w:tcBorders>
              <w:top w:val="single" w:sz="2" w:space="0" w:color="000000"/>
              <w:left w:val="single" w:sz="2" w:space="0" w:color="000000"/>
              <w:bottom w:val="single" w:sz="2" w:space="0" w:color="000000"/>
              <w:insideH w:val="single" w:sz="2" w:space="0" w:color="000000"/>
            </w:tcBorders>
            <w:shd w:fill="auto" w:val="clear"/>
            <w:tcMar>
              <w:left w:w="56" w:type="dxa"/>
            </w:tcMar>
            <w:vAlign w:val="bottom"/>
          </w:tcPr>
          <w:p>
            <w:pPr>
              <w:pStyle w:val="Normal"/>
              <w:jc w:val="center"/>
              <w:rPr/>
            </w:pPr>
            <w:r>
              <w:rPr/>
              <w:t>SKLOPI</w:t>
            </w:r>
          </w:p>
        </w:tc>
        <w:tc>
          <w:tcPr>
            <w:tcW w:w="362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center"/>
              <w:rPr/>
            </w:pPr>
            <w:r>
              <w:rPr/>
              <w:t xml:space="preserve">Končna ponudbena </w:t>
            </w:r>
          </w:p>
          <w:p>
            <w:pPr>
              <w:pStyle w:val="Normal"/>
              <w:jc w:val="center"/>
              <w:rPr/>
            </w:pPr>
            <w:r>
              <w:rPr/>
              <w:t>cena v EUR brez DDV</w:t>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Mesni izdelki</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2</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Izdelki iz perutninskega mesa</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3</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Kruh</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4</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Pekovsko pecivo</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5</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Mleko in mlečni izdelki</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6</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Sadni sokovi s 100% sadnim deležem</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7</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Sadni nektarji</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8</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Sadni sirup s 100% sadnim deležem</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9</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Moka in izdelki iz žit</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10</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Južno sadje</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11</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Razna živila</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w:t>
            </w:r>
            <w:r>
              <w:rPr/>
              <w:t>2</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Voda</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13</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Lupinasto sadje</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14</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Suho sadje</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15</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Testenine</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16</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EKO kruh</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17</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EKO pekovsko pecivo</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18</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EKO mlečni izdelki</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19</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EKO razna živila</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20</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Dietna živila</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21</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Dodatki jedem</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22</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Čaji</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23</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Izdelki iz ekstrudiranih žit</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r>
        <w:trPr>
          <w:trHeight w:val="340" w:hRule="atLeast"/>
        </w:trPr>
        <w:tc>
          <w:tcPr>
            <w:tcW w:w="1022"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24</w:t>
            </w:r>
          </w:p>
        </w:tc>
        <w:tc>
          <w:tcPr>
            <w:tcW w:w="5100"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left"/>
              <w:rPr/>
            </w:pPr>
            <w:r>
              <w:rPr/>
              <w:t>EKO napitki</w:t>
            </w:r>
          </w:p>
        </w:tc>
        <w:tc>
          <w:tcPr>
            <w:tcW w:w="362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r>
          </w:p>
        </w:tc>
      </w:tr>
    </w:tbl>
    <w:p>
      <w:pPr>
        <w:pStyle w:val="Normal"/>
        <w:ind w:left="0" w:right="0" w:hanging="0"/>
        <w:jc w:val="both"/>
        <w:rPr>
          <w:rFonts w:ascii="Times New Roman" w:hAnsi="Times New Roman"/>
          <w:color w:val="auto"/>
        </w:rPr>
      </w:pPr>
      <w:r>
        <w:rPr>
          <w:rFonts w:ascii="Times New Roman" w:hAnsi="Times New Roman"/>
          <w:color w:val="auto"/>
        </w:rPr>
      </w:r>
    </w:p>
    <w:p>
      <w:pPr>
        <w:pStyle w:val="P7"/>
        <w:ind w:left="0" w:right="0" w:hanging="0"/>
        <w:jc w:val="both"/>
        <w:rPr>
          <w:rFonts w:ascii="Times New Roman" w:hAnsi="Times New Roman" w:cs="Arial"/>
          <w:color w:val="auto"/>
        </w:rPr>
      </w:pPr>
      <w:r>
        <w:rPr>
          <w:rFonts w:cs="Arial" w:ascii="Times New Roman" w:hAnsi="Times New Roman"/>
          <w:color w:val="auto"/>
        </w:rPr>
        <w:t>Priloge:</w:t>
      </w:r>
    </w:p>
    <w:p>
      <w:pPr>
        <w:pStyle w:val="P7"/>
        <w:numPr>
          <w:ilvl w:val="0"/>
          <w:numId w:val="8"/>
        </w:numPr>
        <w:tabs>
          <w:tab w:val="left" w:pos="709" w:leader="none"/>
        </w:tabs>
        <w:jc w:val="both"/>
        <w:rPr>
          <w:rFonts w:ascii="Times New Roman" w:hAnsi="Times New Roman" w:cs="Arial"/>
        </w:rPr>
      </w:pPr>
      <w:r>
        <w:rPr>
          <w:rFonts w:cs="Arial" w:ascii="Times New Roman" w:hAnsi="Times New Roman"/>
        </w:rPr>
        <w:t>Ponudbeni predračuni v tiskani obliki za ponujene sklope,</w:t>
      </w:r>
    </w:p>
    <w:p>
      <w:pPr>
        <w:pStyle w:val="P7"/>
        <w:numPr>
          <w:ilvl w:val="0"/>
          <w:numId w:val="8"/>
        </w:numPr>
        <w:tabs>
          <w:tab w:val="left" w:pos="709" w:leader="none"/>
        </w:tabs>
        <w:jc w:val="both"/>
        <w:rPr>
          <w:rFonts w:ascii="Times New Roman" w:hAnsi="Times New Roman" w:cs="Arial"/>
        </w:rPr>
      </w:pPr>
      <w:r>
        <w:rPr>
          <w:rFonts w:cs="Arial" w:ascii="Times New Roman" w:hAnsi="Times New Roman"/>
        </w:rPr>
        <w:t>Dokazila o ekološko primernejši embalaži (stolpec v predračunu »EKOLOŠKA EMBALAŽA«)</w:t>
      </w:r>
    </w:p>
    <w:p>
      <w:pPr>
        <w:pStyle w:val="P7"/>
        <w:numPr>
          <w:ilvl w:val="0"/>
          <w:numId w:val="8"/>
        </w:numPr>
        <w:tabs>
          <w:tab w:val="left" w:pos="709" w:leader="none"/>
        </w:tabs>
        <w:jc w:val="both"/>
        <w:rPr>
          <w:rFonts w:ascii="Times New Roman" w:hAnsi="Times New Roman" w:cs="Arial"/>
        </w:rPr>
      </w:pPr>
      <w:r>
        <w:rPr>
          <w:rFonts w:cs="Arial" w:ascii="Times New Roman" w:hAnsi="Times New Roman"/>
        </w:rPr>
        <w:t xml:space="preserve">Dokazila za »ekološka živila«, za sklope z oznako </w:t>
      </w:r>
      <w:r>
        <w:rPr>
          <w:rFonts w:cs="Arial" w:ascii="Times New Roman" w:hAnsi="Times New Roman"/>
        </w:rPr>
        <w:t>EKO</w:t>
      </w:r>
      <w:r>
        <w:rPr>
          <w:rFonts w:cs="Arial" w:ascii="Times New Roman" w:hAnsi="Times New Roman"/>
        </w:rPr>
        <w:t xml:space="preserve">. </w:t>
      </w:r>
    </w:p>
    <w:p>
      <w:pPr>
        <w:pStyle w:val="P7"/>
        <w:ind w:left="720" w:right="0" w:hanging="0"/>
        <w:jc w:val="both"/>
        <w:rPr>
          <w:rFonts w:ascii="Times New Roman" w:hAnsi="Times New Roman" w:cs="Arial"/>
        </w:rPr>
      </w:pPr>
      <w:r>
        <w:rPr>
          <w:rFonts w:cs="Arial" w:ascii="Times New Roman" w:hAnsi="Times New Roman"/>
        </w:rPr>
      </w:r>
    </w:p>
    <w:p>
      <w:pPr>
        <w:pStyle w:val="P7"/>
        <w:ind w:left="720" w:right="0" w:hanging="0"/>
        <w:jc w:val="both"/>
        <w:rPr>
          <w:rFonts w:ascii="Times New Roman" w:hAnsi="Times New Roman" w:cs="Arial"/>
        </w:rPr>
      </w:pPr>
      <w:r>
        <w:rPr>
          <w:rFonts w:cs="Arial" w:ascii="Times New Roman" w:hAnsi="Times New Roman"/>
        </w:rPr>
      </w:r>
    </w:p>
    <w:p>
      <w:pPr>
        <w:pStyle w:val="Normal"/>
        <w:tabs>
          <w:tab w:val="left" w:pos="6725" w:leader="none"/>
        </w:tabs>
        <w:rPr>
          <w:rFonts w:ascii="Times New Roman" w:hAnsi="Times New Roman" w:cs="Arial"/>
        </w:rPr>
      </w:pPr>
      <w:r>
        <w:rPr>
          <w:rFonts w:cs="Arial" w:ascii="Times New Roman" w:hAnsi="Times New Roman"/>
        </w:rPr>
        <w:t>Datum: _____________</w:t>
        <w:tab/>
        <w:tab/>
        <w:t>Žig in podpis ponudnika</w:t>
      </w:r>
      <w:r>
        <w:br w:type="page"/>
      </w:r>
    </w:p>
    <w:p>
      <w:pPr>
        <w:pStyle w:val="Normal"/>
        <w:jc w:val="right"/>
        <w:rPr>
          <w:rFonts w:ascii="Times New Roman" w:hAnsi="Times New Roman" w:cs="Arial"/>
          <w:b/>
          <w:b/>
          <w:bCs/>
          <w:sz w:val="28"/>
          <w:szCs w:val="28"/>
        </w:rPr>
      </w:pPr>
      <w:r>
        <w:rPr>
          <w:rFonts w:cs="Arial" w:ascii="Times New Roman" w:hAnsi="Times New Roman"/>
          <w:b/>
          <w:bCs/>
          <w:sz w:val="28"/>
          <w:szCs w:val="28"/>
        </w:rPr>
        <w:t>OBR-3</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Normal"/>
        <w:rPr>
          <w:rFonts w:ascii="Times New Roman" w:hAnsi="Times New Roman" w:cs="Arial"/>
          <w:b/>
          <w:b/>
        </w:rPr>
      </w:pPr>
      <w:r>
        <w:rPr>
          <w:rFonts w:cs="Arial" w:ascii="Times New Roman" w:hAnsi="Times New Roman"/>
          <w:b/>
        </w:rPr>
      </w:r>
    </w:p>
    <w:p>
      <w:pPr>
        <w:pStyle w:val="Normal"/>
        <w:rPr>
          <w:rFonts w:ascii="Times New Roman" w:hAnsi="Times New Roman" w:cs="Arial"/>
          <w:b/>
          <w:b/>
        </w:rPr>
      </w:pPr>
      <w:r>
        <w:rPr>
          <w:rFonts w:cs="Arial" w:ascii="Times New Roman" w:hAnsi="Times New Roman"/>
          <w:b/>
        </w:rPr>
      </w:r>
    </w:p>
    <w:p>
      <w:pPr>
        <w:pStyle w:val="Telobesedila"/>
        <w:jc w:val="both"/>
        <w:rPr>
          <w:rFonts w:ascii="Times New Roman" w:hAnsi="Times New Roman" w:cs="Arial"/>
          <w:b/>
          <w:b/>
          <w:bCs/>
          <w:sz w:val="24"/>
        </w:rPr>
      </w:pPr>
      <w:r>
        <w:rPr>
          <w:rFonts w:cs="Arial" w:ascii="Times New Roman" w:hAnsi="Times New Roman"/>
          <w:b/>
          <w:bCs/>
          <w:sz w:val="24"/>
        </w:rPr>
        <w:t>Naročnik</w:t>
      </w:r>
    </w:p>
    <w:p>
      <w:pPr>
        <w:pStyle w:val="Normal"/>
        <w:ind w:left="0" w:right="0" w:hanging="0"/>
        <w:jc w:val="both"/>
        <w:rPr>
          <w:rFonts w:ascii="Times New Roman" w:hAnsi="Times New Roman" w:eastAsia="Calibri" w:cs="Arial"/>
          <w:b/>
          <w:b/>
          <w:bCs/>
        </w:rPr>
      </w:pPr>
      <w:r>
        <w:rPr>
          <w:rFonts w:eastAsia="Calibri" w:cs="Arial" w:ascii="Times New Roman" w:hAnsi="Times New Roman"/>
          <w:b/>
          <w:bCs/>
        </w:rPr>
        <w:t>OŠ Malečnik</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Malečnik 61</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2229 Malečnik</w:t>
      </w:r>
    </w:p>
    <w:p>
      <w:pPr>
        <w:pStyle w:val="Normal"/>
        <w:rPr>
          <w:rFonts w:ascii="Times New Roman" w:hAnsi="Times New Roman" w:cs="Arial"/>
          <w:sz w:val="24"/>
          <w:szCs w:val="24"/>
        </w:rPr>
      </w:pPr>
      <w:r>
        <w:rPr>
          <w:rFonts w:cs="Arial" w:ascii="Times New Roman" w:hAnsi="Times New Roman"/>
          <w:sz w:val="24"/>
          <w:szCs w:val="24"/>
        </w:rPr>
      </w:r>
    </w:p>
    <w:p>
      <w:pPr>
        <w:pStyle w:val="Normal"/>
        <w:rPr>
          <w:rFonts w:ascii="Times New Roman" w:hAnsi="Times New Roman" w:cs="Arial"/>
          <w:b/>
          <w:b/>
          <w:bCs/>
        </w:rPr>
      </w:pPr>
      <w:r>
        <w:rPr>
          <w:rFonts w:cs="Arial" w:ascii="Times New Roman" w:hAnsi="Times New Roman"/>
          <w:b/>
          <w:bCs/>
        </w:rPr>
        <w:t>Št: JNOSM-2016-2019-ZIV</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aslov"/>
        <w:rPr>
          <w:rFonts w:ascii="Times New Roman" w:hAnsi="Times New Roman"/>
        </w:rPr>
      </w:pPr>
      <w:bookmarkStart w:id="31" w:name="__RefHeading___Toc9828_345963393"/>
      <w:bookmarkEnd w:id="31"/>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 xml:space="preserve">3 </w:t>
      </w:r>
      <w:r>
        <w:rPr>
          <w:rFonts w:ascii="Times New Roman" w:hAnsi="Times New Roman"/>
        </w:rPr>
        <w:t>IZJAVA O IZPOLNJEVANJU POGOJEV</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Zamiktelesabesedila"/>
        <w:ind w:left="0" w:right="0" w:hanging="0"/>
        <w:rPr>
          <w:rFonts w:ascii="Times New Roman" w:hAnsi="Times New Roman" w:cs="Arial"/>
        </w:rPr>
      </w:pPr>
      <w:r>
        <w:rPr>
          <w:rFonts w:cs="Arial" w:ascii="Times New Roman" w:hAnsi="Times New Roman"/>
          <w:sz w:val="24"/>
        </w:rPr>
        <w:t>I</w:t>
      </w:r>
      <w:r>
        <w:rPr>
          <w:rFonts w:cs="Arial" w:ascii="Times New Roman" w:hAnsi="Times New Roman"/>
          <w:sz w:val="24"/>
        </w:rPr>
        <w:t>zjavljamo, da izpolnjujemo naslednje pogoje:</w:t>
      </w:r>
    </w:p>
    <w:p>
      <w:pPr>
        <w:pStyle w:val="Zamiktelesabesedila"/>
        <w:ind w:left="0" w:right="0" w:hanging="0"/>
        <w:rPr>
          <w:rFonts w:ascii="Times New Roman" w:hAnsi="Times New Roman" w:cs="Arial"/>
          <w:sz w:val="24"/>
        </w:rPr>
      </w:pPr>
      <w:r>
        <w:rPr>
          <w:rFonts w:cs="Arial" w:ascii="Times New Roman" w:hAnsi="Times New Roman"/>
          <w:sz w:val="24"/>
        </w:rPr>
      </w:r>
    </w:p>
    <w:p>
      <w:pPr>
        <w:pStyle w:val="Normal"/>
        <w:widowControl w:val="false"/>
        <w:numPr>
          <w:ilvl w:val="0"/>
          <w:numId w:val="8"/>
        </w:numPr>
        <w:autoSpaceDE w:val="false"/>
        <w:jc w:val="both"/>
        <w:rPr>
          <w:rFonts w:ascii="Times New Roman" w:hAnsi="Times New Roman" w:cs="Arial"/>
        </w:rPr>
      </w:pPr>
      <w:r>
        <w:rPr>
          <w:rFonts w:cs="Arial" w:ascii="Times New Roman" w:hAnsi="Times New Roman"/>
        </w:rPr>
        <w:t xml:space="preserve">da kot ponudnik ali njegov zakoniti zastopnik (če gre za pravno osebo) nismo bili pravnomočno obsojeni zaradi kaznivih dejanj, kot jih določa prvi odstavek 42. člena ZJN-2. </w:t>
      </w:r>
    </w:p>
    <w:p>
      <w:pPr>
        <w:pStyle w:val="Normal"/>
        <w:widowControl w:val="false"/>
        <w:numPr>
          <w:ilvl w:val="0"/>
          <w:numId w:val="8"/>
        </w:numPr>
        <w:autoSpaceDE w:val="false"/>
        <w:jc w:val="both"/>
        <w:rPr>
          <w:rFonts w:ascii="Times New Roman" w:hAnsi="Times New Roman" w:cs="Arial"/>
        </w:rPr>
      </w:pPr>
      <w:r>
        <w:rPr>
          <w:rFonts w:cs="Arial" w:ascii="Times New Roman" w:hAnsi="Times New Roman"/>
        </w:rPr>
        <w:t xml:space="preserve">da na dan, ko poteče rok za oddajo ponudb, nismo izločeni iz postopkov oddaje javnih naročil zaradi uvrstitve v evidenco ponudnikov z negativnimi referencami iz 77. a člena ZJN-2, 81. a člena ZJNVETPS oziroma 73. člena ZJNPOV. </w:t>
      </w:r>
    </w:p>
    <w:p>
      <w:pPr>
        <w:pStyle w:val="Normal"/>
        <w:widowControl w:val="false"/>
        <w:numPr>
          <w:ilvl w:val="0"/>
          <w:numId w:val="8"/>
        </w:numPr>
        <w:autoSpaceDE w:val="false"/>
        <w:jc w:val="both"/>
        <w:rPr>
          <w:rFonts w:ascii="Times New Roman" w:hAnsi="Times New Roman" w:cs="Arial"/>
        </w:rPr>
      </w:pPr>
      <w:r>
        <w:rPr>
          <w:rFonts w:cs="Arial" w:ascii="Times New Roman" w:hAnsi="Times New Roman"/>
        </w:rPr>
        <w:t xml:space="preserve">da na dan, ko je bila oddana ponudba, v skladu s predpisi države, v kateri imamo sedež, ali predpisi države naročnika, nimamo zapadlih, neplačanih obveznosti v zvezi s plačili prispevkov za socialno varnost ali v zvezi s plačili davkov v vrednosti 50 evrov ali več. </w:t>
      </w:r>
    </w:p>
    <w:p>
      <w:pPr>
        <w:pStyle w:val="Normal"/>
        <w:widowControl w:val="false"/>
        <w:numPr>
          <w:ilvl w:val="0"/>
          <w:numId w:val="8"/>
        </w:numPr>
        <w:autoSpaceDE w:val="false"/>
        <w:spacing w:lineRule="exact" w:line="292"/>
        <w:jc w:val="both"/>
        <w:rPr>
          <w:rFonts w:ascii="Times New Roman" w:hAnsi="Times New Roman" w:cs="Arial"/>
        </w:rPr>
      </w:pPr>
      <w:r>
        <w:rPr>
          <w:rFonts w:cs="Arial" w:ascii="Times New Roman" w:hAnsi="Times New Roman"/>
        </w:rPr>
        <w:t xml:space="preserve">da: </w:t>
      </w:r>
    </w:p>
    <w:p>
      <w:pPr>
        <w:pStyle w:val="Normal"/>
        <w:widowControl w:val="false"/>
        <w:numPr>
          <w:ilvl w:val="0"/>
          <w:numId w:val="8"/>
        </w:numPr>
        <w:tabs>
          <w:tab w:val="left" w:pos="1134" w:leader="none"/>
        </w:tabs>
        <w:autoSpaceDE w:val="false"/>
        <w:ind w:left="1134" w:right="0" w:hanging="425"/>
        <w:jc w:val="both"/>
        <w:rPr>
          <w:rFonts w:ascii="Times New Roman" w:hAnsi="Times New Roman" w:cs="Arial"/>
        </w:rPr>
      </w:pPr>
      <w:r>
        <w:rPr>
          <w:rFonts w:cs="Arial" w:ascii="Times New Roman" w:hAnsi="Times New Roman"/>
        </w:rPr>
        <w:t xml:space="preserve">nismo v postopku prisilne poravnave ali je bil podan predlog za začetek postopka prisilne poravnave in sodišče o tem predlogu še ni odločilo, </w:t>
      </w:r>
    </w:p>
    <w:p>
      <w:pPr>
        <w:pStyle w:val="Normal"/>
        <w:widowControl w:val="false"/>
        <w:numPr>
          <w:ilvl w:val="0"/>
          <w:numId w:val="8"/>
        </w:numPr>
        <w:tabs>
          <w:tab w:val="left" w:pos="1134" w:leader="none"/>
        </w:tabs>
        <w:autoSpaceDE w:val="false"/>
        <w:ind w:left="1134" w:right="0" w:hanging="425"/>
        <w:jc w:val="both"/>
        <w:rPr>
          <w:rFonts w:ascii="Times New Roman" w:hAnsi="Times New Roman" w:cs="Arial"/>
        </w:rPr>
      </w:pPr>
      <w:r>
        <w:rPr>
          <w:rFonts w:cs="Arial" w:ascii="Times New Roman" w:hAnsi="Times New Roman"/>
        </w:rPr>
        <w:t>nismo v stečajnem postopku ali je bil podan predlog za začetek stečajnega postopka in sodišče o tem predlogu še ni odločilo,</w:t>
      </w:r>
    </w:p>
    <w:p>
      <w:pPr>
        <w:pStyle w:val="Normal"/>
        <w:widowControl w:val="false"/>
        <w:numPr>
          <w:ilvl w:val="0"/>
          <w:numId w:val="8"/>
        </w:numPr>
        <w:tabs>
          <w:tab w:val="left" w:pos="1134" w:leader="none"/>
        </w:tabs>
        <w:autoSpaceDE w:val="false"/>
        <w:ind w:left="1134" w:right="0" w:hanging="425"/>
        <w:jc w:val="both"/>
        <w:rPr>
          <w:rFonts w:ascii="Times New Roman" w:hAnsi="Times New Roman"/>
        </w:rPr>
      </w:pPr>
      <w:r>
        <w:rPr>
          <w:rFonts w:cs="Arial" w:ascii="Times New Roman" w:hAnsi="Times New Roman"/>
        </w:rPr>
        <w:t xml:space="preserve">nismo v postopku prisilnega prenehanja </w:t>
      </w:r>
      <w:r>
        <w:rPr>
          <w:rFonts w:cs="Arial" w:ascii="Times New Roman" w:hAnsi="Times New Roman"/>
        </w:rPr>
        <w:t>ali</w:t>
      </w:r>
      <w:r>
        <w:rPr>
          <w:rFonts w:cs="Arial" w:ascii="Times New Roman" w:hAnsi="Times New Roman"/>
        </w:rPr>
        <w:t xml:space="preserve"> je bil podan predlog za začetek postopka prisilnega prenehanja in sodišče o tem predlogu še ni odločilo, z našimi posli iz drugih razlogov ne upravlja sodišče ali smo opustili poslovno dejavnost ali smo v katerem koli podobnem položaju, </w:t>
      </w:r>
    </w:p>
    <w:p>
      <w:pPr>
        <w:pStyle w:val="Normal"/>
        <w:widowControl w:val="false"/>
        <w:numPr>
          <w:ilvl w:val="0"/>
          <w:numId w:val="8"/>
        </w:numPr>
        <w:tabs>
          <w:tab w:val="left" w:pos="1134" w:leader="none"/>
        </w:tabs>
        <w:autoSpaceDE w:val="false"/>
        <w:ind w:left="1134" w:right="0" w:hanging="425"/>
        <w:jc w:val="both"/>
        <w:rPr>
          <w:rFonts w:ascii="Times New Roman" w:hAnsi="Times New Roman" w:cs="Arial"/>
        </w:rPr>
      </w:pPr>
      <w:r>
        <w:rPr>
          <w:rFonts w:cs="Arial" w:ascii="Times New Roman" w:hAnsi="Times New Roman"/>
        </w:rPr>
        <w:t xml:space="preserve">nismo bili s pravnomočno sodbo v kateri koli državi obsojeni za prestopek v zvezi z našim poklicnim ravnanjem, </w:t>
      </w:r>
    </w:p>
    <w:p>
      <w:pPr>
        <w:pStyle w:val="Normal"/>
        <w:widowControl w:val="false"/>
        <w:numPr>
          <w:ilvl w:val="0"/>
          <w:numId w:val="8"/>
        </w:numPr>
        <w:tabs>
          <w:tab w:val="left" w:pos="1134" w:leader="none"/>
        </w:tabs>
        <w:autoSpaceDE w:val="false"/>
        <w:ind w:left="1134" w:right="0" w:hanging="425"/>
        <w:jc w:val="both"/>
        <w:rPr>
          <w:rFonts w:ascii="Times New Roman" w:hAnsi="Times New Roman" w:cs="Arial"/>
        </w:rPr>
      </w:pPr>
      <w:r>
        <w:rPr>
          <w:rFonts w:cs="Arial" w:ascii="Times New Roman" w:hAnsi="Times New Roman"/>
        </w:rPr>
        <w:t xml:space="preserve">nam naročnik na kakršni koli upravičeni podlagi ne more dokazati velike strokovne napake ali hujše kršitve poklicnih pravil, </w:t>
      </w:r>
    </w:p>
    <w:p>
      <w:pPr>
        <w:pStyle w:val="Normal"/>
        <w:widowControl w:val="false"/>
        <w:numPr>
          <w:ilvl w:val="0"/>
          <w:numId w:val="8"/>
        </w:numPr>
        <w:tabs>
          <w:tab w:val="left" w:pos="1134" w:leader="none"/>
        </w:tabs>
        <w:autoSpaceDE w:val="false"/>
        <w:ind w:left="1134" w:right="0" w:hanging="425"/>
        <w:jc w:val="both"/>
        <w:rPr>
          <w:rFonts w:ascii="Times New Roman" w:hAnsi="Times New Roman" w:cs="Arial"/>
        </w:rPr>
      </w:pPr>
      <w:r>
        <w:rPr>
          <w:rFonts w:cs="Arial" w:ascii="Times New Roman" w:hAnsi="Times New Roman"/>
        </w:rPr>
        <w:t xml:space="preserve">pri dajanju informacij, zahtevanih v skladu z določbami 41. do 49. člena ZJN-2, v tem ali predhodnih postopkih nismo namerno podali zavajajoče razlage ali teh informacij nismo zagotovil. </w:t>
      </w:r>
    </w:p>
    <w:p>
      <w:pPr>
        <w:pStyle w:val="Normal"/>
        <w:widowControl w:val="false"/>
        <w:numPr>
          <w:ilvl w:val="0"/>
          <w:numId w:val="8"/>
        </w:numPr>
        <w:tabs>
          <w:tab w:val="left" w:pos="709" w:leader="none"/>
        </w:tabs>
        <w:autoSpaceDE w:val="false"/>
        <w:ind w:left="720" w:right="0" w:hanging="294"/>
        <w:jc w:val="both"/>
        <w:rPr>
          <w:rFonts w:ascii="Times New Roman" w:hAnsi="Times New Roman" w:cs="Arial"/>
        </w:rPr>
      </w:pPr>
      <w:r>
        <w:rPr>
          <w:rFonts w:cs="Arial" w:ascii="Times New Roman" w:hAnsi="Times New Roman"/>
        </w:rPr>
        <w:t xml:space="preserve">da imamo veljavno registracijo za opravljanje dejavnosti v skladu s predpisi države članice, v kateri je registrirana naša dejavnost, o vpisu register poklicev ali trgovski register. </w:t>
      </w:r>
    </w:p>
    <w:p>
      <w:pPr>
        <w:pStyle w:val="Zamiktelesabesedila"/>
        <w:ind w:left="0" w:right="0" w:hanging="0"/>
        <w:rPr>
          <w:rFonts w:ascii="Times New Roman" w:hAnsi="Times New Roman" w:cs="Arial"/>
          <w:sz w:val="24"/>
        </w:rPr>
      </w:pPr>
      <w:r>
        <w:rPr>
          <w:rFonts w:cs="Arial" w:ascii="Times New Roman" w:hAnsi="Times New Roman"/>
          <w:sz w:val="24"/>
        </w:rPr>
      </w:r>
    </w:p>
    <w:p>
      <w:pPr>
        <w:pStyle w:val="Zamiktelesabesedila"/>
        <w:ind w:left="0" w:right="0" w:hanging="0"/>
        <w:rPr>
          <w:rFonts w:ascii="Times New Roman" w:hAnsi="Times New Roman" w:cs="Arial"/>
          <w:sz w:val="24"/>
        </w:rPr>
      </w:pPr>
      <w:r>
        <w:rPr>
          <w:rFonts w:cs="Arial" w:ascii="Times New Roman" w:hAnsi="Times New Roman"/>
          <w:sz w:val="24"/>
        </w:rPr>
      </w:r>
    </w:p>
    <w:p>
      <w:pPr>
        <w:pStyle w:val="Normal"/>
        <w:rPr>
          <w:rFonts w:ascii="Times New Roman" w:hAnsi="Times New Roman" w:cs="Arial"/>
          <w:b/>
          <w:b/>
          <w:bCs/>
        </w:rPr>
      </w:pPr>
      <w:r>
        <w:rPr>
          <w:rFonts w:cs="Arial" w:ascii="Times New Roman" w:hAnsi="Times New Roman"/>
          <w:b/>
          <w:bCs/>
        </w:rPr>
      </w:r>
    </w:p>
    <w:p>
      <w:pPr>
        <w:pStyle w:val="Normal"/>
        <w:rPr>
          <w:rFonts w:ascii="Times New Roman" w:hAnsi="Times New Roman" w:cs="Arial"/>
          <w:b/>
          <w:b/>
          <w:bCs/>
        </w:rPr>
      </w:pPr>
      <w:r>
        <w:rPr>
          <w:rFonts w:cs="Arial" w:ascii="Times New Roman" w:hAnsi="Times New Roman"/>
          <w:b/>
          <w:bCs/>
        </w:rPr>
        <w:t>Ustrezno izpolnite in obkrožite:</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ormal"/>
        <w:spacing w:lineRule="auto" w:line="360"/>
        <w:jc w:val="both"/>
        <w:rPr>
          <w:rFonts w:ascii="Times New Roman" w:hAnsi="Times New Roman" w:cs="Arial"/>
        </w:rPr>
      </w:pPr>
      <w:r>
        <w:rPr>
          <w:rFonts w:cs="Arial" w:ascii="Times New Roman" w:hAnsi="Times New Roman"/>
          <w:b/>
          <w:bCs/>
        </w:rPr>
        <w:t xml:space="preserve">A. </w:t>
      </w:r>
      <w:r>
        <w:rPr>
          <w:rFonts w:cs="Arial" w:ascii="Times New Roman" w:hAnsi="Times New Roman"/>
        </w:rPr>
        <w:t xml:space="preserve">Dejavnost lahko opravljamo na podlagi vpisa v Sodni register, pod vložno številko ________________________, oziroma na osnovi vpisa v Poslovni register Slovenije, AJPES izpostava _______________________________________________ številka _____________________ . </w:t>
      </w:r>
    </w:p>
    <w:p>
      <w:pPr>
        <w:pStyle w:val="Normal"/>
        <w:spacing w:lineRule="auto" w:line="360"/>
        <w:jc w:val="both"/>
        <w:rPr>
          <w:rFonts w:ascii="Times New Roman" w:hAnsi="Times New Roman" w:cs="Arial"/>
        </w:rPr>
      </w:pPr>
      <w:r>
        <w:rPr>
          <w:rFonts w:cs="Arial" w:ascii="Times New Roman" w:hAnsi="Times New Roman"/>
        </w:rPr>
      </w:r>
    </w:p>
    <w:p>
      <w:pPr>
        <w:pStyle w:val="Normal"/>
        <w:spacing w:lineRule="auto" w:line="360"/>
        <w:jc w:val="both"/>
        <w:rPr>
          <w:rFonts w:ascii="Times New Roman" w:hAnsi="Times New Roman" w:cs="Arial"/>
        </w:rPr>
      </w:pPr>
      <w:r>
        <w:rPr>
          <w:rFonts w:cs="Arial" w:ascii="Times New Roman" w:hAnsi="Times New Roman"/>
        </w:rPr>
      </w:r>
    </w:p>
    <w:p>
      <w:pPr>
        <w:pStyle w:val="Normal"/>
        <w:spacing w:lineRule="auto" w:line="360"/>
        <w:jc w:val="both"/>
        <w:rPr>
          <w:rFonts w:ascii="Times New Roman" w:hAnsi="Times New Roman" w:cs="Arial"/>
        </w:rPr>
      </w:pPr>
      <w:r>
        <w:rPr>
          <w:rFonts w:cs="Arial" w:ascii="Times New Roman" w:hAnsi="Times New Roman"/>
          <w:b/>
          <w:bCs/>
        </w:rPr>
        <w:t xml:space="preserve">B. </w:t>
      </w:r>
      <w:r>
        <w:rPr>
          <w:rFonts w:cs="Arial" w:ascii="Times New Roman" w:hAnsi="Times New Roman"/>
        </w:rPr>
        <w:t xml:space="preserve">Za opravljanje dejavnosti, ki je predmet naročila smo na podlagi Zakona __________________________________________ pridobili ustrezno dovoljenje, številka _______________ izdano pri _______________________________________ dne ________________________ in smo člani naslednje organizacije: ___________________________________________ (vpisati le v primeru, če mora biti gospodarski subjekt za opravljanje svoje dejavnosti član posebne organizacije, zbornice ali podobno). </w:t>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b/>
          <w:bCs/>
        </w:rPr>
        <w:t xml:space="preserve">C. </w:t>
      </w:r>
      <w:r>
        <w:rPr>
          <w:rFonts w:cs="Arial" w:ascii="Times New Roman" w:hAnsi="Times New Roman"/>
        </w:rPr>
        <w:t xml:space="preserve">Za opravljanje dejavnosti, ki je predmet naročila ne potrebujemo posebnega dovoljenja in lahko dejavnost opravljamo že na podlagi vpisa v sodni register oziroma vpisa v Poslovni register Slovenije. </w:t>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t>Če ste izpolnili točko B. , v tem primeru točke C. ne izpolnjujete; če niste izpolnili točke B, obkrožite točko C. )</w:t>
      </w:r>
    </w:p>
    <w:p>
      <w:pPr>
        <w:pStyle w:val="Normal"/>
        <w:jc w:val="both"/>
        <w:rPr>
          <w:rFonts w:ascii="Times New Roman" w:hAnsi="Times New Roman" w:cs="Arial"/>
        </w:rPr>
      </w:pPr>
      <w:r>
        <w:rPr>
          <w:rFonts w:cs="Arial" w:ascii="Times New Roman" w:hAnsi="Times New Roman"/>
        </w:rPr>
      </w:r>
    </w:p>
    <w:p>
      <w:pPr>
        <w:pStyle w:val="Zamiktelesabesedila"/>
        <w:ind w:left="0" w:right="0" w:hanging="0"/>
        <w:rPr>
          <w:rFonts w:ascii="Times New Roman" w:hAnsi="Times New Roman" w:cs="Arial"/>
        </w:rPr>
      </w:pPr>
      <w:r>
        <w:rPr>
          <w:rFonts w:cs="Arial" w:ascii="Times New Roman" w:hAnsi="Times New Roman"/>
        </w:rPr>
      </w:r>
    </w:p>
    <w:p>
      <w:pPr>
        <w:pStyle w:val="Normal"/>
        <w:widowControl w:val="false"/>
        <w:autoSpaceDE w:val="false"/>
        <w:rPr>
          <w:rFonts w:ascii="Times New Roman" w:hAnsi="Times New Roman" w:cs="Arial"/>
        </w:rPr>
      </w:pPr>
      <w:r>
        <w:rPr>
          <w:rFonts w:cs="Arial" w:ascii="Times New Roman" w:hAnsi="Times New Roman"/>
        </w:rPr>
        <w:t xml:space="preserve">Pod kazensko in materialno odgovornostjo izjavljamo, da so zgoraj navedeni podatki točni in resnični. </w:t>
      </w:r>
    </w:p>
    <w:p>
      <w:pPr>
        <w:pStyle w:val="Normal"/>
        <w:widowControl w:val="false"/>
        <w:autoSpaceDE w:val="false"/>
        <w:spacing w:lineRule="exact" w:line="292"/>
        <w:rPr>
          <w:rFonts w:ascii="Times New Roman" w:hAnsi="Times New Roman" w:cs="Arial"/>
        </w:rPr>
      </w:pPr>
      <w:r>
        <w:rPr>
          <w:rFonts w:cs="Arial" w:ascii="Times New Roman" w:hAnsi="Times New Roman"/>
        </w:rPr>
      </w:r>
    </w:p>
    <w:p>
      <w:pPr>
        <w:pStyle w:val="Normal"/>
        <w:widowControl w:val="false"/>
        <w:autoSpaceDE w:val="false"/>
        <w:spacing w:lineRule="exact" w:line="292"/>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b/>
          <w:b/>
          <w:bCs/>
          <w:i/>
          <w:i/>
          <w:iCs/>
        </w:rPr>
      </w:pPr>
      <w:r>
        <w:rPr>
          <w:rFonts w:cs="Arial" w:ascii="Times New Roman" w:hAnsi="Times New Roman"/>
          <w:b/>
          <w:bCs/>
          <w:i/>
          <w:iCs/>
        </w:rPr>
        <w:t xml:space="preserve">Če se pri naročniku v postopku javnega naročanja pojavi utemeljen sum, da je posamezni ponudnik, ne glede na razvrstitev njegove ponudbe, predložil neresnične izjave ali dokazila, bo naročnik Državni revizijski komisiji podal predlog za uvedbo postopka o prekršku iz drugega odstavka 109. a člena ZJN-2. </w:t>
      </w:r>
    </w:p>
    <w:p>
      <w:pPr>
        <w:pStyle w:val="Zamiktelesabesedila"/>
        <w:ind w:left="0" w:right="0" w:hanging="0"/>
        <w:rPr>
          <w:rFonts w:ascii="Times New Roman" w:hAnsi="Times New Roman" w:cs="Arial"/>
          <w:sz w:val="24"/>
        </w:rPr>
      </w:pPr>
      <w:r>
        <w:rPr>
          <w:rFonts w:cs="Arial" w:ascii="Times New Roman" w:hAnsi="Times New Roman"/>
          <w:sz w:val="24"/>
        </w:rPr>
      </w:r>
      <w:r>
        <w:br w:type="page"/>
      </w:r>
    </w:p>
    <w:p>
      <w:pPr>
        <w:pStyle w:val="Zamiktelesabesedila"/>
        <w:ind w:left="0" w:right="0" w:hanging="0"/>
        <w:rPr>
          <w:rFonts w:ascii="Times New Roman" w:hAnsi="Times New Roman" w:cs="Arial"/>
        </w:rPr>
      </w:pPr>
      <w:r>
        <w:rPr>
          <w:rFonts w:cs="Arial" w:ascii="Times New Roman" w:hAnsi="Times New Roman"/>
          <w:sz w:val="24"/>
        </w:rPr>
        <w:t xml:space="preserve">Priloga za ponudnike, ki potrebujejo posebno dovoljenje oziroma morajo biti član posebne </w:t>
      </w:r>
      <w:r>
        <w:rPr>
          <w:rFonts w:cs="Arial" w:ascii="Times New Roman" w:hAnsi="Times New Roman"/>
        </w:rPr>
        <w:t xml:space="preserve">organizacije: </w:t>
      </w:r>
    </w:p>
    <w:p>
      <w:pPr>
        <w:pStyle w:val="Normal"/>
        <w:widowControl w:val="false"/>
        <w:autoSpaceDE w:val="false"/>
        <w:spacing w:lineRule="exact" w:line="292"/>
        <w:rPr>
          <w:rFonts w:ascii="Times New Roman" w:hAnsi="Times New Roman" w:cs="Arial"/>
        </w:rPr>
      </w:pPr>
      <w:r>
        <w:rPr>
          <w:rFonts w:cs="Arial" w:ascii="Times New Roman" w:hAnsi="Times New Roman"/>
        </w:rPr>
      </w:r>
    </w:p>
    <w:p>
      <w:pPr>
        <w:pStyle w:val="Normal"/>
        <w:widowControl w:val="false"/>
        <w:numPr>
          <w:ilvl w:val="0"/>
          <w:numId w:val="8"/>
        </w:numPr>
        <w:autoSpaceDE w:val="false"/>
        <w:rPr>
          <w:rFonts w:ascii="Times New Roman" w:hAnsi="Times New Roman" w:cs="Arial"/>
        </w:rPr>
      </w:pPr>
      <w:r>
        <w:rPr>
          <w:rFonts w:cs="Arial" w:ascii="Times New Roman" w:hAnsi="Times New Roman"/>
        </w:rPr>
        <w:t xml:space="preserve">potrdilo o tem dovoljenju ali članstvu </w:t>
      </w:r>
    </w:p>
    <w:p>
      <w:pPr>
        <w:pStyle w:val="Normal"/>
        <w:widowControl w:val="false"/>
        <w:autoSpaceDE w:val="false"/>
        <w:spacing w:lineRule="exact" w:line="292"/>
        <w:rPr>
          <w:rFonts w:ascii="Times New Roman" w:hAnsi="Times New Roman" w:cs="Arial"/>
        </w:rPr>
      </w:pPr>
      <w:r>
        <w:rPr>
          <w:rFonts w:cs="Arial" w:ascii="Times New Roman" w:hAnsi="Times New Roman"/>
        </w:rPr>
        <w:t>ali</w:t>
      </w:r>
    </w:p>
    <w:p>
      <w:pPr>
        <w:pStyle w:val="Normal"/>
        <w:widowControl w:val="false"/>
        <w:numPr>
          <w:ilvl w:val="0"/>
          <w:numId w:val="8"/>
        </w:numPr>
        <w:autoSpaceDE w:val="false"/>
        <w:spacing w:lineRule="exact" w:line="292"/>
        <w:rPr>
          <w:rFonts w:ascii="Times New Roman" w:hAnsi="Times New Roman" w:cs="Arial"/>
        </w:rPr>
      </w:pPr>
      <w:r>
        <w:rPr>
          <w:rFonts w:cs="Arial" w:ascii="Times New Roman" w:hAnsi="Times New Roman"/>
        </w:rPr>
        <w:t xml:space="preserve">lastno izjavo, da posebnega dovoljenja za opravljanje storitve, ki je predmet javnega naročila, ne potrebujejo. </w:t>
      </w:r>
    </w:p>
    <w:p>
      <w:pPr>
        <w:pStyle w:val="Zamiktelesabesedila"/>
        <w:ind w:left="0" w:right="0" w:hanging="0"/>
        <w:rPr>
          <w:rFonts w:ascii="Times New Roman" w:hAnsi="Times New Roman" w:cs="Arial"/>
          <w:sz w:val="24"/>
        </w:rPr>
      </w:pPr>
      <w:r>
        <w:rPr>
          <w:rFonts w:cs="Arial" w:ascii="Times New Roman" w:hAnsi="Times New Roman"/>
          <w:sz w:val="24"/>
        </w:rPr>
      </w:r>
    </w:p>
    <w:p>
      <w:pPr>
        <w:pStyle w:val="Normal"/>
        <w:widowControl w:val="false"/>
        <w:autoSpaceDE w:val="false"/>
        <w:jc w:val="both"/>
        <w:rPr>
          <w:rFonts w:ascii="Times New Roman" w:hAnsi="Times New Roman" w:cs="Arial"/>
        </w:rPr>
      </w:pPr>
      <w:r>
        <w:rPr>
          <w:rFonts w:cs="Arial" w:ascii="Times New Roman" w:hAnsi="Times New Roman"/>
        </w:rPr>
        <w:t xml:space="preserve">Naročnik bo za ponudnike, ki nimajo sedeža v Republiki Sloveniji, za preverjanje izpolnjevanja pogojev iz 1. , 2. , 3. in 4. alineje te izjave za sodelovanje zaprosil pristojne organe v državi, v kateri ima ponudnik svoj sedež. Informacije, ki jih morajo pridobiti naročniki, se morajo nanašati na pravne oziroma fizične osebe in vse druge osebe, ki so pooblaščene za zastopanje, odločanje ali nadzor nad kandidatom ali ponudnikom. </w:t>
      </w:r>
    </w:p>
    <w:p>
      <w:pPr>
        <w:pStyle w:val="Zamiktelesabesedila"/>
        <w:ind w:left="0" w:right="0" w:hanging="0"/>
        <w:rPr>
          <w:rFonts w:ascii="Times New Roman" w:hAnsi="Times New Roman" w:cs="Arial"/>
          <w:sz w:val="24"/>
        </w:rPr>
      </w:pPr>
      <w:r>
        <w:rPr>
          <w:rFonts w:cs="Arial" w:ascii="Times New Roman" w:hAnsi="Times New Roman"/>
          <w:sz w:val="24"/>
        </w:rPr>
      </w:r>
    </w:p>
    <w:p>
      <w:pPr>
        <w:pStyle w:val="Zamiktelesabesedila"/>
        <w:ind w:left="0" w:right="0" w:hanging="0"/>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t>S podpisom te izjave tudi potrjujemo:</w:t>
      </w:r>
    </w:p>
    <w:p>
      <w:pPr>
        <w:pStyle w:val="Normal"/>
        <w:rPr>
          <w:rFonts w:ascii="Times New Roman" w:hAnsi="Times New Roman" w:cs="Arial"/>
        </w:rPr>
      </w:pPr>
      <w:r>
        <w:rPr>
          <w:rFonts w:cs="Arial" w:ascii="Times New Roman" w:hAnsi="Times New Roman"/>
        </w:rPr>
      </w:r>
    </w:p>
    <w:p>
      <w:pPr>
        <w:pStyle w:val="Normal"/>
        <w:numPr>
          <w:ilvl w:val="0"/>
          <w:numId w:val="5"/>
        </w:numPr>
        <w:jc w:val="both"/>
        <w:rPr>
          <w:rFonts w:ascii="Times New Roman" w:hAnsi="Times New Roman" w:cs="Arial"/>
        </w:rPr>
      </w:pPr>
      <w:r>
        <w:rPr>
          <w:rFonts w:cs="Arial" w:ascii="Times New Roman" w:hAnsi="Times New Roman"/>
        </w:rPr>
        <w:t>da se v celoti strinjamo in sprejemamo razpisne pogoje iz razpisne dokumentacije za izvedbo javnega naročila;</w:t>
      </w:r>
    </w:p>
    <w:p>
      <w:pPr>
        <w:pStyle w:val="Normal"/>
        <w:numPr>
          <w:ilvl w:val="0"/>
          <w:numId w:val="5"/>
        </w:numPr>
        <w:rPr>
          <w:rFonts w:ascii="Times New Roman" w:hAnsi="Times New Roman" w:cs="Arial"/>
        </w:rPr>
      </w:pPr>
      <w:r>
        <w:rPr>
          <w:rFonts w:cs="Arial" w:ascii="Times New Roman" w:hAnsi="Times New Roman"/>
        </w:rPr>
        <w:t>da smo korektno izpolnjevali pogodbene obveznosti iz prejšnjih pogodb sklenjenih v zadnjih treh letih; v primeru, da naročnik ugotovi, da je izjava neresnična, nas lahko izloči iz postopka oddaje javnega naročila,</w:t>
      </w:r>
    </w:p>
    <w:p>
      <w:pPr>
        <w:pStyle w:val="Normal"/>
        <w:numPr>
          <w:ilvl w:val="0"/>
          <w:numId w:val="5"/>
        </w:numPr>
        <w:rPr>
          <w:rFonts w:ascii="Times New Roman" w:hAnsi="Times New Roman" w:cs="Arial"/>
        </w:rPr>
      </w:pPr>
      <w:r>
        <w:rPr>
          <w:rFonts w:cs="Arial" w:ascii="Times New Roman" w:hAnsi="Times New Roman"/>
        </w:rPr>
        <w:t xml:space="preserve">da imamo plačane vse zapadle obveznosti do podizvajalcev v predhodnih postopkih javnega naročanja. </w:t>
      </w:r>
    </w:p>
    <w:p>
      <w:pPr>
        <w:pStyle w:val="Zamiktelesabesedila"/>
        <w:ind w:left="0" w:right="0" w:hanging="0"/>
        <w:rPr>
          <w:rFonts w:ascii="Times New Roman" w:hAnsi="Times New Roman" w:cs="Arial"/>
        </w:rPr>
      </w:pPr>
      <w:r>
        <w:rPr>
          <w:rFonts w:cs="Arial" w:ascii="Times New Roman" w:hAnsi="Times New Roman"/>
        </w:rPr>
      </w:r>
    </w:p>
    <w:p>
      <w:pPr>
        <w:pStyle w:val="Zamiktelesabesedila"/>
        <w:ind w:left="0" w:right="0" w:hanging="0"/>
        <w:rPr>
          <w:rFonts w:ascii="Times New Roman" w:hAnsi="Times New Roman" w:cs="Arial"/>
        </w:rPr>
      </w:pPr>
      <w:r>
        <w:rPr>
          <w:rFonts w:cs="Arial" w:ascii="Times New Roman" w:hAnsi="Times New Roman"/>
        </w:rPr>
      </w:r>
    </w:p>
    <w:p>
      <w:pPr>
        <w:pStyle w:val="Normal1"/>
        <w:jc w:val="both"/>
        <w:rPr>
          <w:rFonts w:ascii="Times New Roman" w:hAnsi="Times New Roman"/>
        </w:rPr>
      </w:pPr>
      <w:r>
        <w:rPr>
          <w:rFonts w:cs="Arial"/>
          <w:color w:val="000000"/>
        </w:rPr>
        <w:t xml:space="preserve">Ta izjava je sestavni del in priloga ponudbe, s katero se prijavljamo na </w:t>
      </w:r>
      <w:r>
        <w:rPr>
          <w:rFonts w:cs="Arial"/>
          <w:color w:val="000000"/>
        </w:rPr>
        <w:t>javno naročilo</w:t>
      </w:r>
      <w:r>
        <w:rPr>
          <w:rFonts w:cs="Arial"/>
          <w:color w:val="000000"/>
        </w:rPr>
        <w:t xml:space="preserve"> »Sukcesivna dobava konvencionalnih in ekoloških živil«, objavljen na Portalu javnih naročil in Uradnem listu EU. </w:t>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t>Datum: _____________</w:t>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jc w:val="right"/>
        <w:rPr>
          <w:rFonts w:ascii="Times New Roman" w:hAnsi="Times New Roman" w:cs="Arial"/>
        </w:rPr>
      </w:pPr>
      <w:r>
        <w:rPr>
          <w:rFonts w:cs="Arial" w:ascii="Times New Roman" w:hAnsi="Times New Roman"/>
        </w:rPr>
        <w:t>Žig in podpis ponudnika</w:t>
      </w:r>
    </w:p>
    <w:p>
      <w:pPr>
        <w:pStyle w:val="Normal"/>
        <w:jc w:val="right"/>
        <w:rPr>
          <w:rFonts w:ascii="Times New Roman" w:hAnsi="Times New Roman" w:cs="Arial"/>
          <w:b/>
          <w:b/>
          <w:bCs/>
          <w:sz w:val="20"/>
          <w:szCs w:val="20"/>
        </w:rPr>
      </w:pPr>
      <w:r>
        <w:rPr>
          <w:rFonts w:cs="Arial" w:ascii="Times New Roman" w:hAnsi="Times New Roman"/>
          <w:b/>
          <w:bCs/>
          <w:sz w:val="20"/>
          <w:szCs w:val="20"/>
        </w:rPr>
      </w:r>
      <w:r>
        <w:br w:type="page"/>
      </w:r>
    </w:p>
    <w:p>
      <w:pPr>
        <w:pStyle w:val="Normal"/>
        <w:jc w:val="right"/>
        <w:rPr>
          <w:rFonts w:ascii="Times New Roman" w:hAnsi="Times New Roman" w:cs="Arial"/>
          <w:b/>
          <w:b/>
          <w:bCs/>
          <w:sz w:val="28"/>
          <w:szCs w:val="28"/>
        </w:rPr>
      </w:pPr>
      <w:r>
        <w:rPr>
          <w:rFonts w:cs="Arial" w:ascii="Times New Roman" w:hAnsi="Times New Roman"/>
          <w:b/>
          <w:bCs/>
          <w:sz w:val="28"/>
          <w:szCs w:val="28"/>
        </w:rPr>
        <w:t>OBR-4</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Normal"/>
        <w:rPr>
          <w:rFonts w:ascii="Times New Roman" w:hAnsi="Times New Roman" w:cs="Arial"/>
          <w:b/>
          <w:b/>
        </w:rPr>
      </w:pPr>
      <w:r>
        <w:rPr>
          <w:rFonts w:cs="Arial" w:ascii="Times New Roman" w:hAnsi="Times New Roman"/>
          <w:b/>
        </w:rPr>
      </w:r>
    </w:p>
    <w:p>
      <w:pPr>
        <w:pStyle w:val="Telobesedila"/>
        <w:jc w:val="both"/>
        <w:rPr>
          <w:rFonts w:ascii="Times New Roman" w:hAnsi="Times New Roman" w:cs="Arial"/>
          <w:b/>
          <w:b/>
          <w:bCs/>
          <w:sz w:val="24"/>
        </w:rPr>
      </w:pPr>
      <w:r>
        <w:rPr>
          <w:rFonts w:cs="Arial" w:ascii="Times New Roman" w:hAnsi="Times New Roman"/>
          <w:b/>
          <w:bCs/>
          <w:sz w:val="24"/>
        </w:rPr>
        <w:t>Naročnik</w:t>
      </w:r>
    </w:p>
    <w:p>
      <w:pPr>
        <w:pStyle w:val="Normal"/>
        <w:ind w:left="0" w:right="0" w:hanging="0"/>
        <w:jc w:val="both"/>
        <w:rPr>
          <w:rFonts w:ascii="Times New Roman" w:hAnsi="Times New Roman" w:eastAsia="Calibri" w:cs="Arial"/>
          <w:b/>
          <w:b/>
          <w:bCs/>
        </w:rPr>
      </w:pPr>
      <w:r>
        <w:rPr>
          <w:rFonts w:eastAsia="Calibri" w:cs="Arial" w:ascii="Times New Roman" w:hAnsi="Times New Roman"/>
          <w:b/>
          <w:bCs/>
        </w:rPr>
        <w:t>OŠ Malečnik</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Malečnik 61</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2229 Malečnik</w:t>
      </w:r>
    </w:p>
    <w:p>
      <w:pPr>
        <w:pStyle w:val="Normal"/>
        <w:rPr>
          <w:rFonts w:ascii="Times New Roman" w:hAnsi="Times New Roman" w:cs="Arial"/>
          <w:sz w:val="24"/>
          <w:szCs w:val="24"/>
        </w:rPr>
      </w:pPr>
      <w:r>
        <w:rPr>
          <w:rFonts w:cs="Arial" w:ascii="Times New Roman" w:hAnsi="Times New Roman"/>
          <w:sz w:val="24"/>
          <w:szCs w:val="24"/>
        </w:rPr>
      </w:r>
    </w:p>
    <w:p>
      <w:pPr>
        <w:pStyle w:val="Normal"/>
        <w:rPr>
          <w:rFonts w:ascii="Times New Roman" w:hAnsi="Times New Roman" w:cs="Arial"/>
          <w:b/>
          <w:b/>
          <w:bCs/>
        </w:rPr>
      </w:pPr>
      <w:r>
        <w:rPr>
          <w:rFonts w:cs="Arial" w:ascii="Times New Roman" w:hAnsi="Times New Roman"/>
          <w:b/>
          <w:bCs/>
        </w:rPr>
        <w:t>Št: JNOSM-2016-2019-ZIV</w:t>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aslov"/>
        <w:rPr>
          <w:rFonts w:ascii="Times New Roman" w:hAnsi="Times New Roman"/>
        </w:rPr>
      </w:pPr>
      <w:bookmarkStart w:id="32" w:name="__RefHeading___Toc9830_345963393"/>
      <w:bookmarkEnd w:id="32"/>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 xml:space="preserve">4 </w:t>
      </w:r>
      <w:r>
        <w:rPr>
          <w:rFonts w:ascii="Times New Roman" w:hAnsi="Times New Roman"/>
        </w:rPr>
        <w:t>IZJAVA O POSREDOVANJU PODATKOV</w:t>
      </w:r>
    </w:p>
    <w:p>
      <w:pPr>
        <w:pStyle w:val="P7"/>
        <w:ind w:left="0" w:right="0" w:hanging="0"/>
        <w:jc w:val="center"/>
        <w:rPr>
          <w:rFonts w:ascii="Times New Roman" w:hAnsi="Times New Roman" w:cs="Arial"/>
          <w:b/>
          <w:b/>
          <w:bCs/>
          <w:szCs w:val="24"/>
        </w:rPr>
      </w:pPr>
      <w:r>
        <w:rPr>
          <w:rFonts w:cs="Arial" w:ascii="Times New Roman" w:hAnsi="Times New Roman"/>
          <w:b/>
          <w:bCs/>
          <w:szCs w:val="24"/>
        </w:rPr>
      </w:r>
    </w:p>
    <w:p>
      <w:pPr>
        <w:pStyle w:val="P7"/>
        <w:ind w:left="0" w:right="0" w:hanging="0"/>
        <w:jc w:val="center"/>
        <w:rPr>
          <w:rFonts w:ascii="Times New Roman" w:hAnsi="Times New Roman" w:cs="Arial"/>
          <w:b/>
          <w:b/>
          <w:bCs/>
          <w:szCs w:val="24"/>
        </w:rPr>
      </w:pPr>
      <w:r>
        <w:rPr>
          <w:rFonts w:cs="Arial" w:ascii="Times New Roman" w:hAnsi="Times New Roman"/>
          <w:b/>
          <w:bCs/>
          <w:szCs w:val="24"/>
        </w:rPr>
      </w:r>
    </w:p>
    <w:p>
      <w:pPr>
        <w:pStyle w:val="Normal"/>
        <w:widowControl w:val="false"/>
        <w:autoSpaceDE w:val="false"/>
        <w:jc w:val="both"/>
        <w:rPr>
          <w:rFonts w:ascii="Times New Roman" w:hAnsi="Times New Roman" w:cs="Arial"/>
        </w:rPr>
      </w:pPr>
      <w:r>
        <w:rPr>
          <w:rFonts w:cs="Arial" w:ascii="Times New Roman" w:hAnsi="Times New Roman"/>
        </w:rPr>
        <w:t xml:space="preserve">S podpisom te izjave se zavezujemo, da bomo v primeru, če bomo izbrani kot najugodnejši ponudnik ali v času izvajanja javnega naročila, v osmih (8) dneh od prejema poziva naročnika, le temu posredovali podatke o: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numPr>
          <w:ilvl w:val="0"/>
          <w:numId w:val="8"/>
        </w:numPr>
        <w:autoSpaceDE w:val="false"/>
        <w:spacing w:lineRule="exact" w:line="292"/>
        <w:jc w:val="both"/>
        <w:rPr>
          <w:rFonts w:ascii="Times New Roman" w:hAnsi="Times New Roman" w:cs="Arial"/>
        </w:rPr>
      </w:pPr>
      <w:r>
        <w:rPr>
          <w:rFonts w:cs="Arial" w:ascii="Times New Roman" w:hAnsi="Times New Roman"/>
        </w:rPr>
        <w:t xml:space="preserve">naših ustanoviteljih, družbenikih, vključno s tihimi družbeniki, delničarjih,komanditistih ali drugih lastnikih in podatke o lastniških deležih navedenih oseb;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numPr>
          <w:ilvl w:val="0"/>
          <w:numId w:val="8"/>
        </w:numPr>
        <w:autoSpaceDE w:val="false"/>
        <w:spacing w:lineRule="exact" w:line="292"/>
        <w:jc w:val="both"/>
        <w:rPr>
          <w:rFonts w:ascii="Times New Roman" w:hAnsi="Times New Roman" w:cs="Arial"/>
        </w:rPr>
      </w:pPr>
      <w:r>
        <w:rPr>
          <w:rFonts w:cs="Arial" w:ascii="Times New Roman" w:hAnsi="Times New Roman"/>
        </w:rPr>
        <w:t xml:space="preserve">gospodarskih subjektih, za katere se glede na določbe zakona, ki ureja gospodarske družbe, šteje, da so z nami povezane družbe. </w:t>
      </w:r>
    </w:p>
    <w:p>
      <w:pPr>
        <w:pStyle w:val="Normal"/>
        <w:widowControl w:val="false"/>
        <w:autoSpaceDE w:val="false"/>
        <w:jc w:val="both"/>
        <w:rPr>
          <w:rFonts w:ascii="Times New Roman" w:hAnsi="Times New Roman" w:cs="Arial"/>
          <w:i/>
          <w:i/>
          <w:iCs/>
        </w:rPr>
      </w:pPr>
      <w:r>
        <w:rPr>
          <w:rFonts w:cs="Arial" w:ascii="Times New Roman" w:hAnsi="Times New Roman"/>
          <w:i/>
          <w:iCs/>
        </w:rPr>
      </w:r>
    </w:p>
    <w:p>
      <w:pPr>
        <w:pStyle w:val="Normal"/>
        <w:widowControl w:val="false"/>
        <w:autoSpaceDE w:val="false"/>
        <w:jc w:val="both"/>
        <w:rPr>
          <w:rFonts w:ascii="Times New Roman" w:hAnsi="Times New Roman" w:cs="Arial"/>
          <w:i/>
          <w:i/>
          <w:iCs/>
        </w:rPr>
      </w:pPr>
      <w:r>
        <w:rPr>
          <w:rFonts w:cs="Arial" w:ascii="Times New Roman" w:hAnsi="Times New Roman"/>
          <w:i/>
          <w:iCs/>
        </w:rPr>
      </w:r>
    </w:p>
    <w:p>
      <w:pPr>
        <w:pStyle w:val="Normal"/>
        <w:widowControl w:val="false"/>
        <w:autoSpaceDE w:val="false"/>
        <w:jc w:val="both"/>
        <w:rPr>
          <w:rFonts w:ascii="Times New Roman" w:hAnsi="Times New Roman" w:cs="Arial"/>
          <w:i/>
          <w:i/>
          <w:iCs/>
        </w:rPr>
      </w:pPr>
      <w:r>
        <w:rPr>
          <w:rFonts w:cs="Arial" w:ascii="Times New Roman" w:hAnsi="Times New Roman"/>
          <w:i/>
          <w:iCs/>
        </w:rPr>
      </w:r>
    </w:p>
    <w:p>
      <w:pPr>
        <w:pStyle w:val="Normal"/>
        <w:widowControl w:val="false"/>
        <w:autoSpaceDE w:val="false"/>
        <w:jc w:val="both"/>
        <w:rPr>
          <w:rFonts w:ascii="Times New Roman" w:hAnsi="Times New Roman" w:cs="Arial"/>
          <w:i/>
          <w:i/>
          <w:iCs/>
        </w:rPr>
      </w:pPr>
      <w:r>
        <w:rPr>
          <w:rFonts w:cs="Arial" w:ascii="Times New Roman" w:hAnsi="Times New Roman"/>
          <w:i/>
          <w:iCs/>
        </w:rP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drugega odstavka 109. a člena ZJN-2. </w:t>
      </w:r>
    </w:p>
    <w:p>
      <w:pPr>
        <w:pStyle w:val="Normal"/>
        <w:widowControl w:val="false"/>
        <w:autoSpaceDE w:val="false"/>
        <w:spacing w:lineRule="exact" w:line="293"/>
        <w:rPr>
          <w:rFonts w:ascii="Times New Roman" w:hAnsi="Times New Roman" w:cs="Arial"/>
        </w:rPr>
      </w:pPr>
      <w:r>
        <w:rPr>
          <w:rFonts w:cs="Arial" w:ascii="Times New Roman" w:hAnsi="Times New Roman"/>
        </w:rPr>
      </w:r>
    </w:p>
    <w:p>
      <w:pPr>
        <w:pStyle w:val="Normal"/>
        <w:widowControl w:val="false"/>
        <w:autoSpaceDE w:val="false"/>
        <w:spacing w:lineRule="exact" w:line="293"/>
        <w:rPr>
          <w:rFonts w:ascii="Times New Roman" w:hAnsi="Times New Roman" w:cs="Arial"/>
        </w:rPr>
      </w:pPr>
      <w:r>
        <w:rPr>
          <w:rFonts w:cs="Arial" w:ascii="Times New Roman" w:hAnsi="Times New Roman"/>
        </w:rPr>
      </w:r>
    </w:p>
    <w:p>
      <w:pPr>
        <w:pStyle w:val="Normal1"/>
        <w:jc w:val="both"/>
        <w:rPr>
          <w:rFonts w:ascii="Times New Roman" w:hAnsi="Times New Roman"/>
        </w:rPr>
      </w:pPr>
      <w:r>
        <w:rPr>
          <w:rFonts w:cs="Arial"/>
          <w:color w:val="000000"/>
        </w:rPr>
        <w:t xml:space="preserve">Ta izjava je sestavni del in priloga ponudbe, s katero se prijavljamo na </w:t>
      </w:r>
      <w:r>
        <w:rPr>
          <w:rFonts w:cs="Arial"/>
          <w:color w:val="000000"/>
        </w:rPr>
        <w:t>javno naročilo</w:t>
      </w:r>
      <w:r>
        <w:rPr>
          <w:rFonts w:cs="Arial"/>
          <w:color w:val="000000"/>
        </w:rPr>
        <w:t xml:space="preserve"> »Sukcesivna dobava konvencionalnih in ekoloških živil«, objavljen na Portalu javnih naročil in Uradnem listu EU. </w:t>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t>Datum: _____________</w:t>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jc w:val="right"/>
        <w:rPr>
          <w:rFonts w:ascii="Times New Roman" w:hAnsi="Times New Roman" w:cs="Arial"/>
        </w:rPr>
      </w:pPr>
      <w:r>
        <w:rPr>
          <w:rFonts w:cs="Arial" w:ascii="Times New Roman" w:hAnsi="Times New Roman"/>
        </w:rPr>
        <w:t>Žig in podpis ponudnika</w:t>
      </w:r>
    </w:p>
    <w:p>
      <w:pPr>
        <w:pStyle w:val="Normal"/>
        <w:ind w:left="0" w:right="0" w:hanging="0"/>
        <w:jc w:val="right"/>
        <w:rPr>
          <w:rFonts w:ascii="Times New Roman" w:hAnsi="Times New Roman" w:cs="Arial"/>
          <w:b/>
          <w:b/>
          <w:bCs/>
          <w:sz w:val="20"/>
          <w:szCs w:val="20"/>
        </w:rPr>
      </w:pPr>
      <w:r>
        <w:rPr>
          <w:rFonts w:cs="Arial" w:ascii="Times New Roman" w:hAnsi="Times New Roman"/>
          <w:b/>
          <w:bCs/>
          <w:sz w:val="20"/>
          <w:szCs w:val="20"/>
        </w:rPr>
      </w:r>
      <w:r>
        <w:br w:type="page"/>
      </w:r>
    </w:p>
    <w:p>
      <w:pPr>
        <w:pStyle w:val="Normal"/>
        <w:jc w:val="right"/>
        <w:rPr>
          <w:rFonts w:ascii="Times New Roman" w:hAnsi="Times New Roman" w:cs="Arial"/>
          <w:b/>
          <w:b/>
          <w:bCs/>
          <w:sz w:val="28"/>
          <w:szCs w:val="28"/>
        </w:rPr>
      </w:pPr>
      <w:r>
        <w:rPr>
          <w:rFonts w:cs="Arial" w:ascii="Times New Roman" w:hAnsi="Times New Roman"/>
          <w:b/>
          <w:bCs/>
          <w:sz w:val="28"/>
          <w:szCs w:val="28"/>
        </w:rPr>
        <w:t>OBR-5</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left"/>
        <w:rPr>
          <w:rFonts w:ascii="Times New Roman" w:hAnsi="Times New Roman" w:cs="Arial"/>
        </w:rPr>
      </w:pPr>
      <w:r>
        <w:rPr>
          <w:rFonts w:cs="Arial" w:ascii="Times New Roman" w:hAnsi="Times New Roman"/>
        </w:rPr>
      </w:r>
    </w:p>
    <w:p>
      <w:pPr>
        <w:pStyle w:val="P7"/>
        <w:spacing w:lineRule="auto" w:line="360"/>
        <w:ind w:left="0" w:right="0" w:hanging="0"/>
        <w:jc w:val="left"/>
        <w:rPr>
          <w:rFonts w:ascii="Times New Roman" w:hAnsi="Times New Roman" w:cs="Arial"/>
        </w:rPr>
      </w:pPr>
      <w:r>
        <w:rPr>
          <w:rFonts w:cs="Arial" w:ascii="Times New Roman" w:hAnsi="Times New Roman"/>
        </w:rPr>
      </w:r>
    </w:p>
    <w:p>
      <w:pPr>
        <w:pStyle w:val="P7"/>
        <w:spacing w:lineRule="auto" w:line="360"/>
        <w:ind w:left="0" w:right="0" w:hanging="0"/>
        <w:jc w:val="left"/>
        <w:rPr>
          <w:rFonts w:ascii="Times New Roman" w:hAnsi="Times New Roman" w:cs="Arial"/>
        </w:rPr>
      </w:pPr>
      <w:r>
        <w:rPr>
          <w:rFonts w:cs="Arial" w:ascii="Times New Roman" w:hAnsi="Times New Roman"/>
        </w:rPr>
        <w:t>Polni naziv podjetja: _____________________________________________________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Sedež in njegova občina: _________________________________________________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Št. vpisa v sodni register:____________________</w:t>
      </w:r>
    </w:p>
    <w:p>
      <w:pPr>
        <w:pStyle w:val="P7"/>
        <w:spacing w:lineRule="auto" w:line="360"/>
        <w:ind w:left="0" w:right="0" w:hanging="0"/>
        <w:jc w:val="both"/>
        <w:rPr>
          <w:rFonts w:ascii="Times New Roman" w:hAnsi="Times New Roman" w:cs="Arial"/>
        </w:rPr>
      </w:pPr>
      <w:r>
        <w:rPr>
          <w:rFonts w:cs="Arial" w:ascii="Times New Roman" w:hAnsi="Times New Roman"/>
        </w:rPr>
        <w:t>Št. vložka:___________________</w:t>
      </w:r>
    </w:p>
    <w:p>
      <w:pPr>
        <w:pStyle w:val="P7"/>
        <w:spacing w:lineRule="auto" w:line="360"/>
        <w:ind w:left="0" w:right="0" w:hanging="0"/>
        <w:jc w:val="both"/>
        <w:rPr>
          <w:rFonts w:ascii="Times New Roman" w:hAnsi="Times New Roman" w:cs="Arial"/>
        </w:rPr>
      </w:pPr>
      <w:r>
        <w:rPr>
          <w:rFonts w:cs="Arial" w:ascii="Times New Roman" w:hAnsi="Times New Roman"/>
        </w:rPr>
        <w:t>Matična številka podjetja:_____________________</w:t>
      </w:r>
    </w:p>
    <w:p>
      <w:pPr>
        <w:pStyle w:val="Normal"/>
        <w:rPr>
          <w:rFonts w:ascii="Times New Roman" w:hAnsi="Times New Roman" w:cs="Arial"/>
          <w:b/>
          <w:b/>
        </w:rPr>
      </w:pPr>
      <w:r>
        <w:rPr>
          <w:rFonts w:cs="Arial" w:ascii="Times New Roman" w:hAnsi="Times New Roman"/>
          <w:b/>
        </w:rPr>
      </w:r>
    </w:p>
    <w:p>
      <w:pPr>
        <w:pStyle w:val="Telobesedila"/>
        <w:jc w:val="both"/>
        <w:rPr>
          <w:rFonts w:ascii="Times New Roman" w:hAnsi="Times New Roman" w:cs="Arial"/>
          <w:b/>
          <w:b/>
          <w:bCs/>
          <w:sz w:val="24"/>
        </w:rPr>
      </w:pPr>
      <w:r>
        <w:rPr>
          <w:rFonts w:cs="Arial" w:ascii="Times New Roman" w:hAnsi="Times New Roman"/>
          <w:b/>
          <w:bCs/>
          <w:sz w:val="24"/>
        </w:rPr>
        <w:t>Naročnik</w:t>
      </w:r>
    </w:p>
    <w:p>
      <w:pPr>
        <w:pStyle w:val="Normal"/>
        <w:ind w:left="0" w:right="0" w:hanging="0"/>
        <w:jc w:val="both"/>
        <w:rPr>
          <w:rFonts w:ascii="Times New Roman" w:hAnsi="Times New Roman" w:eastAsia="Calibri" w:cs="Arial"/>
          <w:b/>
          <w:b/>
          <w:bCs/>
        </w:rPr>
      </w:pPr>
      <w:r>
        <w:rPr>
          <w:rFonts w:eastAsia="Calibri" w:cs="Arial" w:ascii="Times New Roman" w:hAnsi="Times New Roman"/>
          <w:b/>
          <w:bCs/>
        </w:rPr>
        <w:t>OŠ Malečnik</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Malečnik 61</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2229 Malečnik</w:t>
      </w:r>
    </w:p>
    <w:p>
      <w:pPr>
        <w:pStyle w:val="Normal"/>
        <w:rPr>
          <w:rFonts w:ascii="Times New Roman" w:hAnsi="Times New Roman" w:cs="Arial"/>
          <w:sz w:val="24"/>
          <w:szCs w:val="24"/>
        </w:rPr>
      </w:pPr>
      <w:r>
        <w:rPr>
          <w:rFonts w:cs="Arial" w:ascii="Times New Roman" w:hAnsi="Times New Roman"/>
          <w:sz w:val="24"/>
          <w:szCs w:val="24"/>
        </w:rPr>
      </w:r>
    </w:p>
    <w:p>
      <w:pPr>
        <w:pStyle w:val="Normal"/>
        <w:rPr>
          <w:rFonts w:ascii="Times New Roman" w:hAnsi="Times New Roman" w:cs="Arial"/>
          <w:b/>
          <w:b/>
          <w:bCs/>
        </w:rPr>
      </w:pPr>
      <w:r>
        <w:rPr>
          <w:rFonts w:cs="Arial" w:ascii="Times New Roman" w:hAnsi="Times New Roman"/>
          <w:b/>
          <w:bCs/>
        </w:rPr>
        <w:t>Št: JNOSM-2016-2019-ZIV</w:t>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aslov"/>
        <w:rPr>
          <w:rFonts w:ascii="Times New Roman" w:hAnsi="Times New Roman"/>
        </w:rPr>
      </w:pPr>
      <w:bookmarkStart w:id="33" w:name="__RefHeading___Toc9832_345963393"/>
      <w:bookmarkEnd w:id="33"/>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5</w:t>
      </w:r>
      <w:r>
        <w:rPr>
          <w:rFonts w:cs="Arial" w:ascii="Times New Roman" w:hAnsi="Times New Roman"/>
          <w:b w:val="false"/>
          <w:bCs w:val="false"/>
          <w:position w:val="0"/>
          <w:sz w:val="28"/>
          <w:sz w:val="28"/>
          <w:szCs w:val="20"/>
          <w:vertAlign w:val="baseline"/>
        </w:rPr>
        <w:t xml:space="preserve"> </w:t>
      </w:r>
      <w:r>
        <w:rPr>
          <w:rFonts w:ascii="Times New Roman" w:hAnsi="Times New Roman"/>
        </w:rPr>
        <w:t>IZJAVA ZA PRIDOBITEV OSEBNIH PODATKOV</w:t>
      </w:r>
    </w:p>
    <w:p>
      <w:pPr>
        <w:pStyle w:val="P7"/>
        <w:ind w:left="0" w:right="0" w:hanging="0"/>
        <w:jc w:val="both"/>
        <w:rPr>
          <w:rFonts w:ascii="Times New Roman" w:hAnsi="Times New Roman" w:cs="Arial"/>
          <w:b/>
          <w:b/>
          <w:bCs/>
        </w:rPr>
      </w:pPr>
      <w:r>
        <w:rPr>
          <w:rFonts w:cs="Arial" w:ascii="Times New Roman" w:hAnsi="Times New Roman"/>
          <w:b/>
          <w:bCs/>
        </w:rPr>
      </w:r>
    </w:p>
    <w:p>
      <w:pPr>
        <w:pStyle w:val="P7"/>
        <w:ind w:left="0" w:right="0" w:hanging="0"/>
        <w:jc w:val="both"/>
        <w:rPr>
          <w:rFonts w:ascii="Times New Roman" w:hAnsi="Times New Roman" w:cs="Arial"/>
          <w:b/>
          <w:b/>
          <w:bCs/>
        </w:rPr>
      </w:pPr>
      <w:r>
        <w:rPr>
          <w:rFonts w:cs="Arial" w:ascii="Times New Roman" w:hAnsi="Times New Roman"/>
          <w:b/>
          <w:bCs/>
        </w:rPr>
      </w:r>
    </w:p>
    <w:p>
      <w:pPr>
        <w:pStyle w:val="P7"/>
        <w:spacing w:lineRule="auto" w:line="360"/>
        <w:ind w:left="0" w:right="0" w:hanging="0"/>
        <w:jc w:val="both"/>
        <w:rPr>
          <w:rFonts w:ascii="Times New Roman" w:hAnsi="Times New Roman"/>
        </w:rPr>
      </w:pPr>
      <w:r>
        <w:rPr>
          <w:rFonts w:cs="Arial" w:ascii="Times New Roman" w:hAnsi="Times New Roman"/>
        </w:rPr>
        <w:t xml:space="preserve">Izjavljamo, da soglašamo, da lahko naročnik </w:t>
      </w:r>
      <w:r>
        <w:rPr>
          <w:rFonts w:cs="Arial" w:ascii="Times New Roman" w:hAnsi="Times New Roman"/>
          <w:b/>
          <w:bCs/>
        </w:rPr>
        <w:t>OŠ Malečnik</w:t>
      </w:r>
      <w:r>
        <w:rPr>
          <w:rFonts w:cs="Arial" w:ascii="Times New Roman" w:hAnsi="Times New Roman"/>
          <w:b w:val="false"/>
          <w:bCs w:val="false"/>
        </w:rPr>
        <w:t>,</w:t>
      </w:r>
      <w:r>
        <w:rPr>
          <w:rFonts w:cs="Arial" w:ascii="Times New Roman" w:hAnsi="Times New Roman"/>
          <w:b/>
          <w:bCs/>
        </w:rPr>
        <w:t xml:space="preserve"> </w:t>
      </w:r>
      <w:r>
        <w:rPr>
          <w:rFonts w:cs="Arial" w:ascii="Times New Roman" w:hAnsi="Times New Roman"/>
        </w:rPr>
        <w:t>za namene javnega naročila »Sukcesivna dobava konvencionalnih in ekoloških živil«, objavljenega na Portalu javnih naročil, dne_________, pod št. objave_______________________ in Uradnem listu EU, dne ____________, Dokument ES, št. ________________________ pridobi naše osebne podatke o kaznovanju, iz uradnih evidenc državnih organov, organov lokalnih skupnosti ali nosilcev javnega pooblastila za naslednje osebe, ki so pooblaščene za zastopanje:</w:t>
      </w:r>
    </w:p>
    <w:p>
      <w:pPr>
        <w:pStyle w:val="P7"/>
        <w:ind w:left="0" w:right="0" w:hanging="0"/>
        <w:jc w:val="both"/>
        <w:rPr>
          <w:rFonts w:ascii="Times New Roman" w:hAnsi="Times New Roman" w:cs="Arial"/>
        </w:rPr>
      </w:pPr>
      <w:r>
        <w:rPr>
          <w:rFonts w:cs="Arial" w:ascii="Times New Roman" w:hAnsi="Times New Roman"/>
        </w:rPr>
      </w:r>
    </w:p>
    <w:p>
      <w:pPr>
        <w:pStyle w:val="P7"/>
        <w:spacing w:lineRule="auto" w:line="360"/>
        <w:ind w:left="0" w:right="0" w:hanging="0"/>
        <w:jc w:val="both"/>
        <w:rPr>
          <w:rFonts w:ascii="Times New Roman" w:hAnsi="Times New Roman" w:cs="Arial"/>
        </w:rPr>
      </w:pPr>
      <w:r>
        <w:rPr>
          <w:rFonts w:cs="Arial" w:ascii="Times New Roman" w:hAnsi="Times New Roman"/>
        </w:rPr>
        <w:t xml:space="preserve">a) Ime in priimek:_________________________________________________ </w:t>
      </w:r>
    </w:p>
    <w:p>
      <w:pPr>
        <w:pStyle w:val="P7"/>
        <w:spacing w:lineRule="auto" w:line="360"/>
        <w:ind w:left="0" w:right="0" w:hanging="0"/>
        <w:jc w:val="both"/>
        <w:rPr>
          <w:rFonts w:ascii="Times New Roman" w:hAnsi="Times New Roman" w:cs="Arial"/>
        </w:rPr>
      </w:pPr>
      <w:r>
        <w:rPr>
          <w:rFonts w:cs="Arial" w:ascii="Times New Roman" w:hAnsi="Times New Roman"/>
        </w:rPr>
        <w:t>podpis ____________________ EMŠO_________________________,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 xml:space="preserve">datum in kraj rojstva __________________________________, </w:t>
      </w:r>
    </w:p>
    <w:p>
      <w:pPr>
        <w:pStyle w:val="P7"/>
        <w:spacing w:lineRule="auto" w:line="360"/>
        <w:ind w:left="0" w:right="0" w:hanging="0"/>
        <w:jc w:val="both"/>
        <w:rPr>
          <w:rFonts w:ascii="Times New Roman" w:hAnsi="Times New Roman" w:cs="Arial"/>
        </w:rPr>
      </w:pPr>
      <w:r>
        <w:rPr>
          <w:rFonts w:cs="Arial" w:ascii="Times New Roman" w:hAnsi="Times New Roman"/>
        </w:rPr>
        <w:t xml:space="preserve">stalno bivališče ___________________________ . </w:t>
      </w:r>
    </w:p>
    <w:p>
      <w:pPr>
        <w:pStyle w:val="P7"/>
        <w:spacing w:lineRule="auto" w:line="360"/>
        <w:ind w:left="0" w:right="0" w:hanging="0"/>
        <w:jc w:val="both"/>
        <w:rPr>
          <w:rFonts w:ascii="Times New Roman" w:hAnsi="Times New Roman" w:cs="Arial"/>
        </w:rPr>
      </w:pPr>
      <w:r>
        <w:rPr>
          <w:rFonts w:cs="Arial" w:ascii="Times New Roman" w:hAnsi="Times New Roman"/>
        </w:rPr>
      </w:r>
    </w:p>
    <w:p>
      <w:pPr>
        <w:pStyle w:val="P7"/>
        <w:spacing w:lineRule="auto" w:line="360"/>
        <w:ind w:left="0" w:right="0" w:hanging="0"/>
        <w:jc w:val="both"/>
        <w:rPr>
          <w:rFonts w:ascii="Times New Roman" w:hAnsi="Times New Roman" w:cs="Arial"/>
        </w:rPr>
      </w:pPr>
      <w:r>
        <w:rPr>
          <w:rFonts w:cs="Arial" w:ascii="Times New Roman" w:hAnsi="Times New Roman"/>
        </w:rPr>
        <w:t xml:space="preserve">b) Ime in priimek:_________________________________________________ </w:t>
      </w:r>
    </w:p>
    <w:p>
      <w:pPr>
        <w:pStyle w:val="P7"/>
        <w:spacing w:lineRule="auto" w:line="360"/>
        <w:ind w:left="0" w:right="0" w:hanging="0"/>
        <w:jc w:val="both"/>
        <w:rPr>
          <w:rFonts w:ascii="Times New Roman" w:hAnsi="Times New Roman" w:cs="Arial"/>
        </w:rPr>
      </w:pPr>
      <w:r>
        <w:rPr>
          <w:rFonts w:cs="Arial" w:ascii="Times New Roman" w:hAnsi="Times New Roman"/>
        </w:rPr>
        <w:t>podpis ____________________ EMŠO_________________________,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 xml:space="preserve">datum in kraj rojstva __________________________________, </w:t>
      </w:r>
    </w:p>
    <w:p>
      <w:pPr>
        <w:pStyle w:val="P7"/>
        <w:spacing w:lineRule="auto" w:line="360"/>
        <w:ind w:left="0" w:right="0" w:hanging="0"/>
        <w:jc w:val="both"/>
        <w:rPr>
          <w:rFonts w:ascii="Times New Roman" w:hAnsi="Times New Roman" w:cs="Arial"/>
        </w:rPr>
      </w:pPr>
      <w:r>
        <w:rPr>
          <w:rFonts w:cs="Arial" w:ascii="Times New Roman" w:hAnsi="Times New Roman"/>
        </w:rPr>
        <w:t xml:space="preserve">stalno bivališče ___________________________ . </w:t>
      </w:r>
    </w:p>
    <w:p>
      <w:pPr>
        <w:pStyle w:val="P7"/>
        <w:spacing w:lineRule="auto" w:line="360"/>
        <w:ind w:left="0" w:right="0" w:hanging="0"/>
        <w:jc w:val="both"/>
        <w:rPr>
          <w:rFonts w:ascii="Times New Roman" w:hAnsi="Times New Roman" w:cs="Arial"/>
        </w:rPr>
      </w:pPr>
      <w:r>
        <w:rPr>
          <w:rFonts w:cs="Arial" w:ascii="Times New Roman" w:hAnsi="Times New Roman"/>
        </w:rPr>
      </w:r>
    </w:p>
    <w:p>
      <w:pPr>
        <w:pStyle w:val="P7"/>
        <w:spacing w:lineRule="auto" w:line="360"/>
        <w:ind w:left="0" w:right="0" w:hanging="0"/>
        <w:jc w:val="both"/>
        <w:rPr>
          <w:rFonts w:ascii="Times New Roman" w:hAnsi="Times New Roman" w:cs="Arial"/>
        </w:rPr>
      </w:pPr>
      <w:r>
        <w:rPr>
          <w:rFonts w:cs="Arial" w:ascii="Times New Roman" w:hAnsi="Times New Roman"/>
        </w:rPr>
        <w:t xml:space="preserve">c) Ime in priimek:_________________________________________________ </w:t>
      </w:r>
    </w:p>
    <w:p>
      <w:pPr>
        <w:pStyle w:val="P7"/>
        <w:spacing w:lineRule="auto" w:line="360"/>
        <w:ind w:left="0" w:right="0" w:hanging="0"/>
        <w:jc w:val="both"/>
        <w:rPr>
          <w:rFonts w:ascii="Times New Roman" w:hAnsi="Times New Roman" w:cs="Arial"/>
        </w:rPr>
      </w:pPr>
      <w:r>
        <w:rPr>
          <w:rFonts w:cs="Arial" w:ascii="Times New Roman" w:hAnsi="Times New Roman"/>
        </w:rPr>
        <w:t>podpis ____________________ EMŠO_________________________,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 xml:space="preserve">datum in kraj rojstva __________________________________, </w:t>
      </w:r>
    </w:p>
    <w:p>
      <w:pPr>
        <w:pStyle w:val="P7"/>
        <w:spacing w:lineRule="auto" w:line="360"/>
        <w:ind w:left="0" w:right="0" w:hanging="0"/>
        <w:jc w:val="both"/>
        <w:rPr>
          <w:rFonts w:ascii="Times New Roman" w:hAnsi="Times New Roman" w:cs="Arial"/>
        </w:rPr>
      </w:pPr>
      <w:r>
        <w:rPr>
          <w:rFonts w:cs="Arial" w:ascii="Times New Roman" w:hAnsi="Times New Roman"/>
        </w:rPr>
        <w:t xml:space="preserve">stalno bivališče ___________________________ . </w:t>
      </w:r>
    </w:p>
    <w:p>
      <w:pPr>
        <w:pStyle w:val="Normal"/>
        <w:spacing w:lineRule="auto" w:line="360"/>
        <w:rPr>
          <w:rFonts w:ascii="Times New Roman" w:hAnsi="Times New Roman" w:cs="Arial"/>
        </w:rPr>
      </w:pPr>
      <w:r>
        <w:rPr>
          <w:rFonts w:cs="Arial" w:ascii="Times New Roman" w:hAnsi="Times New Roman"/>
        </w:rPr>
      </w:r>
    </w:p>
    <w:p>
      <w:pPr>
        <w:pStyle w:val="P7"/>
        <w:spacing w:lineRule="auto" w:line="360"/>
        <w:ind w:left="0" w:right="0" w:hanging="0"/>
        <w:jc w:val="both"/>
        <w:rPr>
          <w:rFonts w:ascii="Times New Roman" w:hAnsi="Times New Roman" w:cs="Arial"/>
        </w:rPr>
      </w:pPr>
      <w:r>
        <w:rPr>
          <w:rFonts w:cs="Arial" w:ascii="Times New Roman" w:hAnsi="Times New Roman"/>
        </w:rPr>
        <w:t xml:space="preserve">d) Ime in priimek:_________________________________________________ </w:t>
      </w:r>
    </w:p>
    <w:p>
      <w:pPr>
        <w:pStyle w:val="P7"/>
        <w:spacing w:lineRule="auto" w:line="360"/>
        <w:ind w:left="0" w:right="0" w:hanging="0"/>
        <w:jc w:val="both"/>
        <w:rPr>
          <w:rFonts w:ascii="Times New Roman" w:hAnsi="Times New Roman" w:cs="Arial"/>
        </w:rPr>
      </w:pPr>
      <w:r>
        <w:rPr>
          <w:rFonts w:cs="Arial" w:ascii="Times New Roman" w:hAnsi="Times New Roman"/>
        </w:rPr>
        <w:t>podpis ____________________ EMŠO_________________________,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 xml:space="preserve">datum in kraj rojstva __________________________________, </w:t>
      </w:r>
    </w:p>
    <w:p>
      <w:pPr>
        <w:pStyle w:val="P7"/>
        <w:spacing w:lineRule="auto" w:line="360"/>
        <w:ind w:left="0" w:right="0" w:hanging="0"/>
        <w:jc w:val="both"/>
        <w:rPr>
          <w:rFonts w:ascii="Times New Roman" w:hAnsi="Times New Roman" w:cs="Arial"/>
        </w:rPr>
      </w:pPr>
      <w:r>
        <w:rPr>
          <w:rFonts w:cs="Arial" w:ascii="Times New Roman" w:hAnsi="Times New Roman"/>
        </w:rPr>
        <w:t xml:space="preserve">stalno bivališče ___________________________ . </w:t>
      </w:r>
    </w:p>
    <w:p>
      <w:pPr>
        <w:pStyle w:val="Normal"/>
        <w:rPr>
          <w:rFonts w:ascii="Times New Roman" w:hAnsi="Times New Roman" w:cs="Arial"/>
        </w:rPr>
      </w:pPr>
      <w:r>
        <w:rPr>
          <w:rFonts w:cs="Arial" w:ascii="Times New Roman" w:hAnsi="Times New Roman"/>
        </w:rPr>
      </w:r>
    </w:p>
    <w:p>
      <w:pPr>
        <w:pStyle w:val="Normal1"/>
        <w:jc w:val="both"/>
        <w:rPr>
          <w:rFonts w:ascii="Times New Roman" w:hAnsi="Times New Roman" w:cs="Arial"/>
        </w:rPr>
      </w:pPr>
      <w:r>
        <w:rPr>
          <w:rFonts w:cs="Arial"/>
        </w:rPr>
      </w:r>
    </w:p>
    <w:p>
      <w:pPr>
        <w:pStyle w:val="Normal1"/>
        <w:jc w:val="both"/>
        <w:rPr>
          <w:rFonts w:ascii="Times New Roman" w:hAnsi="Times New Roman" w:cs="Arial"/>
        </w:rPr>
      </w:pPr>
      <w:r>
        <w:rPr>
          <w:rFonts w:cs="Arial"/>
        </w:rPr>
      </w:r>
    </w:p>
    <w:p>
      <w:pPr>
        <w:pStyle w:val="Normal"/>
        <w:widowControl w:val="false"/>
        <w:autoSpaceDE w:val="false"/>
        <w:jc w:val="both"/>
        <w:rPr>
          <w:rFonts w:ascii="Times New Roman" w:hAnsi="Times New Roman" w:cs="Arial"/>
          <w:i/>
          <w:i/>
          <w:iCs/>
        </w:rPr>
      </w:pPr>
      <w:r>
        <w:rPr>
          <w:rFonts w:cs="Arial" w:ascii="Times New Roman" w:hAnsi="Times New Roman"/>
          <w:i/>
          <w:iCs/>
        </w:rP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iz drugega odstavka 109. a člena ZJN-2. </w:t>
      </w:r>
    </w:p>
    <w:p>
      <w:pPr>
        <w:pStyle w:val="Normal1"/>
        <w:jc w:val="both"/>
        <w:rPr>
          <w:rFonts w:ascii="Times New Roman" w:hAnsi="Times New Roman" w:cs="Arial"/>
        </w:rPr>
      </w:pPr>
      <w:r>
        <w:rPr>
          <w:rFonts w:cs="Arial"/>
        </w:rPr>
      </w:r>
    </w:p>
    <w:p>
      <w:pPr>
        <w:pStyle w:val="Normal1"/>
        <w:jc w:val="both"/>
        <w:rPr>
          <w:rFonts w:ascii="Times New Roman" w:hAnsi="Times New Roman"/>
        </w:rPr>
      </w:pPr>
      <w:r>
        <w:rPr>
          <w:rFonts w:cs="Arial"/>
          <w:color w:val="000000"/>
        </w:rPr>
        <w:t xml:space="preserve">Ta izjava je sestavni del in priloga ponudbe, s katero se prijavljamo na </w:t>
      </w:r>
      <w:r>
        <w:rPr>
          <w:rFonts w:cs="Arial"/>
          <w:color w:val="000000"/>
        </w:rPr>
        <w:t>javno naročilo</w:t>
      </w:r>
      <w:r>
        <w:rPr>
          <w:rFonts w:cs="Arial"/>
          <w:color w:val="000000"/>
        </w:rPr>
        <w:t xml:space="preserve"> »Sukcesivna dobava konvencionalnih in ekoloških živil«, objavljen na Portalu javnih naročil in Uradnem listu EU. </w:t>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t>Datum: _____________</w:t>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jc w:val="right"/>
        <w:rPr>
          <w:rFonts w:ascii="Times New Roman" w:hAnsi="Times New Roman" w:cs="Arial"/>
        </w:rPr>
      </w:pPr>
      <w:r>
        <w:rPr>
          <w:rFonts w:cs="Arial" w:ascii="Times New Roman" w:hAnsi="Times New Roman"/>
        </w:rPr>
        <w:t>Žig in podpis ponudnika</w:t>
      </w:r>
    </w:p>
    <w:p>
      <w:pPr>
        <w:pStyle w:val="Normal"/>
        <w:tabs>
          <w:tab w:val="left" w:pos="426" w:leader="none"/>
        </w:tabs>
        <w:jc w:val="right"/>
        <w:rPr>
          <w:rFonts w:ascii="Times New Roman" w:hAnsi="Times New Roman" w:cs="Arial"/>
        </w:rPr>
      </w:pPr>
      <w:r>
        <w:rPr>
          <w:rFonts w:cs="Arial" w:ascii="Times New Roman" w:hAnsi="Times New Roman"/>
        </w:rPr>
      </w:r>
    </w:p>
    <w:p>
      <w:pPr>
        <w:pStyle w:val="Normal"/>
        <w:jc w:val="right"/>
        <w:rPr>
          <w:rFonts w:ascii="Times New Roman" w:hAnsi="Times New Roman" w:cs="Arial"/>
          <w:b/>
          <w:b/>
          <w:bCs/>
          <w:sz w:val="20"/>
          <w:szCs w:val="20"/>
        </w:rPr>
      </w:pPr>
      <w:r>
        <w:rPr>
          <w:rFonts w:cs="Arial" w:ascii="Times New Roman" w:hAnsi="Times New Roman"/>
          <w:b/>
          <w:bCs/>
          <w:sz w:val="20"/>
          <w:szCs w:val="20"/>
        </w:rPr>
      </w:r>
      <w:r>
        <w:br w:type="page"/>
      </w:r>
    </w:p>
    <w:p>
      <w:pPr>
        <w:pStyle w:val="Normal"/>
        <w:jc w:val="right"/>
        <w:rPr>
          <w:rFonts w:ascii="Times New Roman" w:hAnsi="Times New Roman" w:cs="Arial"/>
          <w:b/>
          <w:b/>
          <w:bCs/>
          <w:color w:val="auto"/>
          <w:sz w:val="28"/>
          <w:szCs w:val="28"/>
        </w:rPr>
      </w:pPr>
      <w:r>
        <w:rPr>
          <w:rFonts w:cs="Arial" w:ascii="Times New Roman" w:hAnsi="Times New Roman"/>
          <w:b/>
          <w:bCs/>
          <w:color w:val="auto"/>
          <w:sz w:val="28"/>
          <w:szCs w:val="28"/>
        </w:rPr>
        <w:t>OBR-</w:t>
      </w:r>
      <w:r>
        <w:rPr>
          <w:rFonts w:cs="Arial" w:ascii="Times New Roman" w:hAnsi="Times New Roman"/>
          <w:b/>
          <w:bCs/>
          <w:color w:val="auto"/>
          <w:sz w:val="28"/>
          <w:szCs w:val="28"/>
        </w:rPr>
        <w:t>6</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Telobesedila"/>
        <w:jc w:val="both"/>
        <w:rPr>
          <w:rFonts w:ascii="Times New Roman" w:hAnsi="Times New Roman" w:cs="Arial"/>
          <w:b/>
          <w:b/>
          <w:bCs/>
          <w:sz w:val="24"/>
        </w:rPr>
      </w:pPr>
      <w:r>
        <w:rPr>
          <w:rFonts w:cs="Arial" w:ascii="Times New Roman" w:hAnsi="Times New Roman"/>
          <w:b/>
          <w:bCs/>
          <w:sz w:val="24"/>
        </w:rPr>
        <w:t>Naročnik</w:t>
      </w:r>
    </w:p>
    <w:p>
      <w:pPr>
        <w:pStyle w:val="Normal"/>
        <w:ind w:left="0" w:right="0" w:hanging="0"/>
        <w:jc w:val="both"/>
        <w:rPr>
          <w:rFonts w:ascii="Times New Roman" w:hAnsi="Times New Roman" w:eastAsia="Calibri" w:cs="Arial"/>
          <w:b/>
          <w:b/>
          <w:bCs/>
        </w:rPr>
      </w:pPr>
      <w:r>
        <w:rPr>
          <w:rFonts w:eastAsia="Calibri" w:cs="Arial" w:ascii="Times New Roman" w:hAnsi="Times New Roman"/>
          <w:b/>
          <w:bCs/>
        </w:rPr>
        <w:t>OŠ Malečnik</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Malečnik 61</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2229 Malečnik</w:t>
      </w:r>
    </w:p>
    <w:p>
      <w:pPr>
        <w:pStyle w:val="Normal"/>
        <w:rPr>
          <w:rFonts w:ascii="Times New Roman" w:hAnsi="Times New Roman" w:cs="Arial"/>
          <w:sz w:val="24"/>
          <w:szCs w:val="24"/>
        </w:rPr>
      </w:pPr>
      <w:r>
        <w:rPr>
          <w:rFonts w:cs="Arial" w:ascii="Times New Roman" w:hAnsi="Times New Roman"/>
          <w:sz w:val="24"/>
          <w:szCs w:val="24"/>
        </w:rPr>
      </w:r>
    </w:p>
    <w:p>
      <w:pPr>
        <w:pStyle w:val="Normal"/>
        <w:rPr>
          <w:rFonts w:ascii="Times New Roman" w:hAnsi="Times New Roman" w:cs="Arial"/>
          <w:b/>
          <w:b/>
          <w:bCs/>
          <w:color w:val="auto"/>
        </w:rPr>
      </w:pPr>
      <w:r>
        <w:rPr>
          <w:rFonts w:cs="Arial" w:ascii="Times New Roman" w:hAnsi="Times New Roman"/>
          <w:b/>
          <w:bCs/>
          <w:color w:val="auto"/>
        </w:rPr>
        <w:t>Št: JNOSM-2016-2019-ZIV</w:t>
      </w:r>
    </w:p>
    <w:p>
      <w:pPr>
        <w:pStyle w:val="Normal"/>
        <w:ind w:left="0" w:right="0" w:hanging="0"/>
        <w:jc w:val="both"/>
        <w:rPr>
          <w:rFonts w:ascii="Times New Roman" w:hAnsi="Times New Roman"/>
          <w:color w:val="auto"/>
          <w:szCs w:val="24"/>
        </w:rPr>
      </w:pPr>
      <w:r>
        <w:rPr>
          <w:rFonts w:ascii="Times New Roman" w:hAnsi="Times New Roman"/>
          <w:color w:val="auto"/>
          <w:szCs w:val="24"/>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P7"/>
        <w:ind w:left="0" w:right="0" w:hanging="0"/>
        <w:jc w:val="both"/>
        <w:rPr>
          <w:szCs w:val="24"/>
        </w:rPr>
      </w:pPr>
      <w:r>
        <w:rPr>
          <w:szCs w:val="24"/>
        </w:rPr>
        <w:t>Podizvajalec:</w:t>
      </w:r>
    </w:p>
    <w:p>
      <w:pPr>
        <w:pStyle w:val="P7"/>
        <w:ind w:left="0" w:right="0" w:hanging="0"/>
        <w:jc w:val="both"/>
        <w:rPr>
          <w:szCs w:val="24"/>
        </w:rPr>
      </w:pPr>
      <w:r>
        <w:rPr>
          <w:szCs w:val="24"/>
        </w:rPr>
        <w:t>__________________________________________________________________________________________________________________________________________________________</w:t>
      </w:r>
    </w:p>
    <w:p>
      <w:pPr>
        <w:pStyle w:val="P7"/>
        <w:ind w:left="0" w:right="0" w:hanging="0"/>
        <w:jc w:val="both"/>
        <w:rPr>
          <w:szCs w:val="24"/>
        </w:rPr>
      </w:pPr>
      <w:r>
        <w:rPr>
          <w:szCs w:val="24"/>
        </w:rPr>
      </w:r>
    </w:p>
    <w:p>
      <w:pPr>
        <w:pStyle w:val="P7"/>
        <w:ind w:left="0" w:right="0" w:hanging="0"/>
        <w:jc w:val="both"/>
        <w:rPr>
          <w:b/>
          <w:b/>
          <w:szCs w:val="24"/>
        </w:rPr>
      </w:pPr>
      <w:r>
        <w:rPr>
          <w:b/>
          <w:szCs w:val="24"/>
        </w:rPr>
      </w:r>
    </w:p>
    <w:p>
      <w:pPr>
        <w:pStyle w:val="Naslov"/>
        <w:rPr/>
      </w:pPr>
      <w:bookmarkStart w:id="34" w:name="__RefHeading___Toc9834_345963393"/>
      <w:bookmarkEnd w:id="34"/>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6</w:t>
      </w:r>
      <w:r>
        <w:rPr>
          <w:rFonts w:cs="Arial" w:ascii="Times New Roman" w:hAnsi="Times New Roman"/>
          <w:b w:val="false"/>
          <w:bCs w:val="false"/>
          <w:position w:val="0"/>
          <w:sz w:val="28"/>
          <w:sz w:val="28"/>
          <w:szCs w:val="20"/>
          <w:vertAlign w:val="baseline"/>
        </w:rPr>
        <w:t xml:space="preserve"> </w:t>
      </w:r>
      <w:r>
        <w:rPr/>
        <w:t xml:space="preserve">IZJAVA O NEKAZNOVANJU – </w:t>
        <w:br/>
        <w:t>ZAKONITI ZASTOPNIK PRAVNE OSEBE</w:t>
      </w:r>
    </w:p>
    <w:p>
      <w:pPr>
        <w:pStyle w:val="P7"/>
        <w:ind w:left="0" w:right="0" w:hanging="0"/>
        <w:jc w:val="center"/>
        <w:rPr>
          <w:sz w:val="28"/>
          <w:szCs w:val="28"/>
        </w:rPr>
      </w:pPr>
      <w:r>
        <w:rPr>
          <w:sz w:val="28"/>
          <w:szCs w:val="28"/>
        </w:rPr>
      </w:r>
    </w:p>
    <w:p>
      <w:pPr>
        <w:pStyle w:val="P7"/>
        <w:ind w:left="0" w:right="0" w:hanging="0"/>
        <w:jc w:val="both"/>
        <w:rPr>
          <w:szCs w:val="24"/>
        </w:rPr>
      </w:pPr>
      <w:r>
        <w:rPr>
          <w:szCs w:val="24"/>
        </w:rPr>
        <w:t>Na podlagi javnega razpisa, objavljenega na Portalu javnih naročil z dne _________________, pod številko objave JN ___________ in Uradnem listu Evropske unije, dne __________, Dokument ________________, izjavljam, da nisem bil pravnomočno obsojen za kazniva dejanja iz 1. odstavka 42. člena ZJN-2, in sicer:</w:t>
      </w:r>
    </w:p>
    <w:p>
      <w:pPr>
        <w:pStyle w:val="P7"/>
        <w:ind w:left="0" w:right="0" w:hanging="0"/>
        <w:jc w:val="both"/>
        <w:rPr>
          <w:szCs w:val="24"/>
        </w:rPr>
      </w:pPr>
      <w:r>
        <w:rPr>
          <w:szCs w:val="24"/>
        </w:rPr>
      </w:r>
    </w:p>
    <w:p>
      <w:pPr>
        <w:pStyle w:val="P7"/>
        <w:ind w:left="0" w:right="0" w:hanging="0"/>
        <w:jc w:val="both"/>
        <w:rPr>
          <w:szCs w:val="24"/>
        </w:rPr>
      </w:pPr>
      <w:r>
        <w:rPr>
          <w:szCs w:val="24"/>
        </w:rPr>
        <w:t>Sprejemanje podkupnine pri volitvah (157. člen KZ-1), goljufija (211. člen KZ-1), protipravno omejevanje konkurence (225. člen KZ-1), povzročitev stečaja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w:t>
      </w:r>
    </w:p>
    <w:p>
      <w:pPr>
        <w:pStyle w:val="P7"/>
        <w:ind w:left="0" w:right="0" w:hanging="0"/>
        <w:jc w:val="both"/>
        <w:rPr>
          <w:szCs w:val="24"/>
        </w:rPr>
      </w:pPr>
      <w:r>
        <w:rPr>
          <w:szCs w:val="24"/>
        </w:rPr>
      </w:r>
    </w:p>
    <w:p>
      <w:pPr>
        <w:pStyle w:val="P7"/>
        <w:ind w:left="0" w:right="0" w:hanging="0"/>
        <w:jc w:val="both"/>
        <w:rPr>
          <w:szCs w:val="24"/>
        </w:rPr>
      </w:pPr>
      <w:r>
        <w:rPr>
          <w:szCs w:val="24"/>
        </w:rPr>
        <w:t>Izjavo dajem pod materialno in kazensko odgovornostjo.</w:t>
      </w:r>
    </w:p>
    <w:p>
      <w:pPr>
        <w:pStyle w:val="P7"/>
        <w:ind w:left="0" w:right="0" w:hanging="0"/>
        <w:jc w:val="both"/>
        <w:rPr>
          <w:szCs w:val="24"/>
        </w:rPr>
      </w:pPr>
      <w:r>
        <w:rPr>
          <w:szCs w:val="24"/>
        </w:rPr>
      </w:r>
    </w:p>
    <w:p>
      <w:pPr>
        <w:pStyle w:val="P7"/>
        <w:ind w:left="0" w:right="0" w:hanging="0"/>
        <w:jc w:val="both"/>
        <w:rPr>
          <w:b/>
          <w:b/>
          <w:szCs w:val="24"/>
        </w:rPr>
      </w:pPr>
      <w:r>
        <w:rPr>
          <w:b/>
          <w:szCs w:val="24"/>
        </w:rPr>
        <w:t>Hkrati s to izjavo pooblaščamo naročnika, da v primeru utemeljenega dvoma o osnovni sposobnosti, pridobi vse informacije pri pristojnem organu.</w:t>
      </w:r>
    </w:p>
    <w:p>
      <w:pPr>
        <w:pStyle w:val="P7"/>
        <w:ind w:left="0" w:right="0" w:hanging="0"/>
        <w:jc w:val="both"/>
        <w:rPr>
          <w:szCs w:val="24"/>
        </w:rPr>
      </w:pPr>
      <w:r>
        <w:rPr>
          <w:szCs w:val="24"/>
        </w:rPr>
      </w:r>
    </w:p>
    <w:p>
      <w:pPr>
        <w:pStyle w:val="P7"/>
        <w:ind w:left="0" w:right="0" w:hanging="0"/>
        <w:jc w:val="both"/>
        <w:rPr>
          <w:szCs w:val="24"/>
        </w:rPr>
      </w:pPr>
      <w:r>
        <w:rPr>
          <w:szCs w:val="24"/>
        </w:rPr>
        <w:t>Ime in priimek: _____________________________________________________________</w:t>
      </w:r>
    </w:p>
    <w:p>
      <w:pPr>
        <w:pStyle w:val="P7"/>
        <w:ind w:left="0" w:right="0" w:hanging="0"/>
        <w:jc w:val="both"/>
        <w:rPr>
          <w:szCs w:val="24"/>
        </w:rPr>
      </w:pPr>
      <w:r>
        <w:rPr>
          <w:szCs w:val="24"/>
        </w:rPr>
        <w:t>EMŠO (obvezen podatek): ____________________________________________________</w:t>
      </w:r>
    </w:p>
    <w:p>
      <w:pPr>
        <w:pStyle w:val="P7"/>
        <w:ind w:left="0" w:right="0" w:hanging="0"/>
        <w:jc w:val="both"/>
        <w:rPr>
          <w:szCs w:val="24"/>
        </w:rPr>
      </w:pPr>
      <w:r>
        <w:rPr>
          <w:szCs w:val="24"/>
        </w:rPr>
        <w:t>Datum rojstva: ______________________________________________________________</w:t>
      </w:r>
    </w:p>
    <w:p>
      <w:pPr>
        <w:pStyle w:val="P7"/>
        <w:ind w:left="0" w:right="0" w:hanging="0"/>
        <w:jc w:val="both"/>
        <w:rPr>
          <w:szCs w:val="24"/>
        </w:rPr>
      </w:pPr>
      <w:r>
        <w:rPr>
          <w:szCs w:val="24"/>
        </w:rPr>
        <w:t>Kraj rojstva: ________________________________________________________________</w:t>
      </w:r>
    </w:p>
    <w:p>
      <w:pPr>
        <w:pStyle w:val="P7"/>
        <w:ind w:left="0" w:right="0" w:hanging="0"/>
        <w:jc w:val="both"/>
        <w:rPr>
          <w:szCs w:val="24"/>
        </w:rPr>
      </w:pPr>
      <w:r>
        <w:rPr>
          <w:szCs w:val="24"/>
        </w:rPr>
        <w:t>Občina rojstva: ______________________________________________________________</w:t>
      </w:r>
    </w:p>
    <w:p>
      <w:pPr>
        <w:pStyle w:val="P7"/>
        <w:ind w:left="0" w:right="0" w:hanging="0"/>
        <w:jc w:val="both"/>
        <w:rPr>
          <w:szCs w:val="24"/>
        </w:rPr>
      </w:pPr>
      <w:r>
        <w:rPr>
          <w:szCs w:val="24"/>
        </w:rPr>
        <w:t>Država rojstva: ______________________________________________________________</w:t>
      </w:r>
    </w:p>
    <w:p>
      <w:pPr>
        <w:pStyle w:val="P7"/>
        <w:ind w:left="0" w:right="0" w:hanging="0"/>
        <w:jc w:val="both"/>
        <w:rPr>
          <w:szCs w:val="24"/>
        </w:rPr>
      </w:pPr>
      <w:r>
        <w:rPr>
          <w:szCs w:val="24"/>
        </w:rPr>
        <w:t>Naslov stalnega / začasnega prebivališča: _________________________________________</w:t>
      </w:r>
    </w:p>
    <w:p>
      <w:pPr>
        <w:pStyle w:val="P7"/>
        <w:ind w:left="0" w:right="0" w:hanging="0"/>
        <w:jc w:val="both"/>
        <w:rPr>
          <w:szCs w:val="24"/>
        </w:rPr>
      </w:pPr>
      <w:r>
        <w:rPr>
          <w:szCs w:val="24"/>
        </w:rPr>
      </w:r>
    </w:p>
    <w:p>
      <w:pPr>
        <w:pStyle w:val="P7"/>
        <w:ind w:left="0" w:right="0" w:hanging="0"/>
        <w:jc w:val="both"/>
        <w:rPr>
          <w:rFonts w:ascii="Arial" w:hAnsi="Arial"/>
          <w:szCs w:val="24"/>
        </w:rPr>
      </w:pPr>
      <w:r>
        <w:rPr>
          <w:rFonts w:ascii="Arial" w:hAnsi="Arial"/>
          <w:szCs w:val="24"/>
        </w:rPr>
      </w:r>
    </w:p>
    <w:p>
      <w:pPr>
        <w:pStyle w:val="P7"/>
        <w:ind w:left="0" w:right="0" w:hanging="0"/>
        <w:jc w:val="both"/>
        <w:rPr>
          <w:rFonts w:ascii="Arial" w:hAnsi="Arial"/>
          <w:szCs w:val="24"/>
        </w:rPr>
      </w:pPr>
      <w:r>
        <w:rPr>
          <w:rFonts w:ascii="Arial" w:hAnsi="Arial"/>
          <w:szCs w:val="24"/>
        </w:rPr>
      </w:r>
    </w:p>
    <w:p>
      <w:pPr>
        <w:pStyle w:val="P7"/>
        <w:ind w:left="0" w:right="0" w:hanging="0"/>
        <w:jc w:val="both"/>
        <w:rPr>
          <w:rFonts w:ascii="Arial" w:hAnsi="Arial"/>
          <w:szCs w:val="24"/>
        </w:rPr>
      </w:pPr>
      <w:r>
        <w:rPr>
          <w:rFonts w:ascii="Arial" w:hAnsi="Arial"/>
          <w:szCs w:val="24"/>
        </w:rPr>
      </w:r>
    </w:p>
    <w:p>
      <w:pPr>
        <w:pStyle w:val="P7"/>
        <w:ind w:left="0" w:right="0" w:hanging="0"/>
        <w:jc w:val="both"/>
        <w:rPr>
          <w:szCs w:val="24"/>
        </w:rPr>
      </w:pPr>
      <w:r>
        <w:rPr>
          <w:szCs w:val="24"/>
        </w:rPr>
        <w:t>Številka pošte in pošta: ________________________________________________________</w:t>
      </w:r>
    </w:p>
    <w:p>
      <w:pPr>
        <w:pStyle w:val="P7"/>
        <w:ind w:left="0" w:right="0" w:hanging="0"/>
        <w:jc w:val="both"/>
        <w:rPr>
          <w:szCs w:val="24"/>
        </w:rPr>
      </w:pPr>
      <w:r>
        <w:rPr>
          <w:szCs w:val="24"/>
        </w:rPr>
        <w:t>Državljanstvo: _______________________________________________________________</w:t>
      </w:r>
    </w:p>
    <w:p>
      <w:pPr>
        <w:pStyle w:val="P7"/>
        <w:ind w:left="0" w:right="0" w:hanging="0"/>
        <w:jc w:val="both"/>
        <w:rPr>
          <w:szCs w:val="24"/>
        </w:rPr>
      </w:pPr>
      <w:r>
        <w:rPr>
          <w:szCs w:val="24"/>
        </w:rPr>
        <w:t>Moj prejšnji priimek in / ali ime se je glasil:  _______________________________________</w:t>
      </w:r>
    </w:p>
    <w:p>
      <w:pPr>
        <w:pStyle w:val="P7"/>
        <w:ind w:left="0" w:right="0" w:hanging="0"/>
        <w:jc w:val="both"/>
        <w:rPr>
          <w:szCs w:val="24"/>
        </w:rPr>
      </w:pPr>
      <w:r>
        <w:rPr>
          <w:szCs w:val="24"/>
        </w:rPr>
      </w:r>
    </w:p>
    <w:p>
      <w:pPr>
        <w:pStyle w:val="P7"/>
        <w:ind w:left="0" w:right="0" w:hanging="0"/>
        <w:jc w:val="both"/>
        <w:rPr>
          <w:szCs w:val="24"/>
        </w:rPr>
      </w:pPr>
      <w:r>
        <w:rPr>
          <w:szCs w:val="24"/>
        </w:rPr>
        <w:t>(Podatki so zahtevani na obrazcu ministrstva pristojnega za pravosodje s katerim naročnik oz. pooblaščenec naročnika pridobi potrdila iz kazenske evidence pravnih oseb).</w:t>
      </w:r>
    </w:p>
    <w:p>
      <w:pPr>
        <w:pStyle w:val="P7"/>
        <w:ind w:left="0" w:right="0" w:hanging="0"/>
        <w:jc w:val="both"/>
        <w:rPr>
          <w:szCs w:val="24"/>
        </w:rPr>
      </w:pPr>
      <w:r>
        <w:rPr>
          <w:szCs w:val="24"/>
        </w:rPr>
      </w:r>
    </w:p>
    <w:p>
      <w:pPr>
        <w:pStyle w:val="P7"/>
        <w:ind w:left="0" w:right="0" w:hanging="0"/>
        <w:jc w:val="both"/>
        <w:rPr>
          <w:szCs w:val="24"/>
        </w:rPr>
      </w:pPr>
      <w:r>
        <w:rPr>
          <w:szCs w:val="24"/>
        </w:rPr>
        <w:t>V kolikor ima ponudnik več zakonitih zastopnikov, je potrebno izjavo priložiti za vsakega posebej.</w:t>
      </w:r>
    </w:p>
    <w:p>
      <w:pPr>
        <w:pStyle w:val="P7"/>
        <w:ind w:left="0" w:right="0" w:hanging="0"/>
        <w:jc w:val="both"/>
        <w:rPr>
          <w:szCs w:val="24"/>
        </w:rPr>
      </w:pPr>
      <w:r>
        <w:rPr>
          <w:szCs w:val="24"/>
        </w:rPr>
      </w:r>
    </w:p>
    <w:p>
      <w:pPr>
        <w:pStyle w:val="P7"/>
        <w:ind w:left="0" w:right="0" w:hanging="0"/>
        <w:jc w:val="both"/>
        <w:rPr>
          <w:szCs w:val="24"/>
        </w:rPr>
      </w:pPr>
      <w:r>
        <w:rPr>
          <w:szCs w:val="24"/>
        </w:rPr>
        <w:t>V primeru skupne ponudbe je potrebno izjavo priložiti za vsakega ponudnika posebej.</w:t>
      </w:r>
    </w:p>
    <w:p>
      <w:pPr>
        <w:pStyle w:val="P7"/>
        <w:ind w:left="0" w:right="0" w:hanging="0"/>
        <w:jc w:val="both"/>
        <w:rPr>
          <w:rFonts w:ascii="Arial" w:hAnsi="Arial"/>
          <w:szCs w:val="24"/>
        </w:rPr>
      </w:pPr>
      <w:r>
        <w:rPr>
          <w:rFonts w:ascii="Arial" w:hAnsi="Arial"/>
          <w:szCs w:val="24"/>
        </w:rPr>
      </w:r>
    </w:p>
    <w:p>
      <w:pPr>
        <w:pStyle w:val="P7"/>
        <w:ind w:left="0" w:right="0" w:hanging="0"/>
        <w:jc w:val="both"/>
        <w:rPr>
          <w:rFonts w:ascii="Arial" w:hAnsi="Arial"/>
          <w:szCs w:val="24"/>
        </w:rPr>
      </w:pPr>
      <w:r>
        <w:rPr>
          <w:rFonts w:ascii="Arial" w:hAnsi="Arial"/>
          <w:szCs w:val="24"/>
        </w:rPr>
      </w:r>
    </w:p>
    <w:p>
      <w:pPr>
        <w:pStyle w:val="P7"/>
        <w:ind w:left="0" w:right="0" w:hanging="0"/>
        <w:jc w:val="both"/>
        <w:rPr>
          <w:rFonts w:ascii="Arial" w:hAnsi="Arial"/>
          <w:szCs w:val="24"/>
        </w:rPr>
      </w:pPr>
      <w:r>
        <w:rPr>
          <w:rFonts w:ascii="Arial" w:hAnsi="Arial"/>
          <w:szCs w:val="24"/>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P7"/>
        <w:tabs>
          <w:tab w:val="left" w:pos="440" w:leader="none"/>
          <w:tab w:val="left" w:pos="6118" w:leader="none"/>
        </w:tabs>
        <w:ind w:left="0" w:right="0" w:hanging="0"/>
        <w:jc w:val="both"/>
        <w:rPr>
          <w:szCs w:val="24"/>
        </w:rPr>
      </w:pPr>
      <w:r>
        <w:rPr>
          <w:szCs w:val="24"/>
        </w:rPr>
        <w:t>Kraj in datum:</w:t>
        <w:tab/>
        <w:t>Žig in podpis odgovorne osebe:</w:t>
      </w:r>
    </w:p>
    <w:p>
      <w:pPr>
        <w:pStyle w:val="Normal"/>
        <w:jc w:val="both"/>
        <w:rPr>
          <w:rFonts w:ascii="Times New Roman" w:hAnsi="Times New Roman"/>
          <w:color w:val="FF6600"/>
        </w:rPr>
      </w:pPr>
      <w:r>
        <w:rPr>
          <w:rFonts w:ascii="Times New Roman" w:hAnsi="Times New Roman"/>
          <w:color w:val="FF6600"/>
        </w:rPr>
      </w:r>
    </w:p>
    <w:p>
      <w:pPr>
        <w:sectPr>
          <w:type w:val="nextPage"/>
          <w:pgSz w:w="11906" w:h="16838"/>
          <w:pgMar w:left="1134" w:right="1134" w:header="0" w:top="851" w:footer="0" w:bottom="1131" w:gutter="0"/>
          <w:pgNumType w:fmt="decimal"/>
          <w:formProt w:val="false"/>
          <w:textDirection w:val="lrTb"/>
          <w:docGrid w:type="default" w:linePitch="360" w:charSpace="0"/>
        </w:sectPr>
        <w:pStyle w:val="Normal"/>
        <w:ind w:left="0" w:right="0" w:hanging="0"/>
        <w:jc w:val="both"/>
        <w:rPr>
          <w:rFonts w:ascii="Times New Roman" w:hAnsi="Times New Roman"/>
          <w:color w:val="FF6600"/>
        </w:rPr>
      </w:pPr>
      <w:r>
        <w:rPr>
          <w:rFonts w:ascii="Times New Roman" w:hAnsi="Times New Roman"/>
          <w:color w:val="FF6600"/>
        </w:rPr>
      </w:r>
    </w:p>
    <w:p>
      <w:pPr>
        <w:pStyle w:val="Normal"/>
        <w:jc w:val="right"/>
        <w:rPr>
          <w:rFonts w:ascii="Times New Roman" w:hAnsi="Times New Roman" w:cs="Arial"/>
          <w:b/>
          <w:b/>
          <w:bCs/>
          <w:color w:val="auto"/>
          <w:sz w:val="28"/>
          <w:szCs w:val="28"/>
        </w:rPr>
      </w:pPr>
      <w:r>
        <w:rPr>
          <w:rFonts w:cs="Arial" w:ascii="Times New Roman" w:hAnsi="Times New Roman"/>
          <w:b/>
          <w:bCs/>
          <w:color w:val="auto"/>
          <w:sz w:val="28"/>
          <w:szCs w:val="28"/>
        </w:rPr>
        <w:t>OBR-</w:t>
      </w:r>
      <w:r>
        <w:rPr>
          <w:rFonts w:cs="Arial" w:ascii="Times New Roman" w:hAnsi="Times New Roman"/>
          <w:b/>
          <w:bCs/>
          <w:color w:val="auto"/>
          <w:sz w:val="28"/>
          <w:szCs w:val="28"/>
        </w:rPr>
        <w:t>7</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Telobesedila"/>
        <w:jc w:val="both"/>
        <w:rPr>
          <w:rFonts w:ascii="Times New Roman" w:hAnsi="Times New Roman" w:cs="Arial"/>
          <w:b/>
          <w:b/>
          <w:bCs/>
          <w:sz w:val="24"/>
        </w:rPr>
      </w:pPr>
      <w:r>
        <w:rPr>
          <w:rFonts w:cs="Arial" w:ascii="Times New Roman" w:hAnsi="Times New Roman"/>
          <w:b/>
          <w:bCs/>
          <w:sz w:val="24"/>
        </w:rPr>
        <w:t>Naročnik</w:t>
      </w:r>
    </w:p>
    <w:p>
      <w:pPr>
        <w:pStyle w:val="Normal"/>
        <w:ind w:left="0" w:right="0" w:hanging="0"/>
        <w:jc w:val="both"/>
        <w:rPr>
          <w:rFonts w:ascii="Times New Roman" w:hAnsi="Times New Roman" w:eastAsia="Calibri" w:cs="Arial"/>
          <w:b/>
          <w:b/>
          <w:bCs/>
        </w:rPr>
      </w:pPr>
      <w:r>
        <w:rPr>
          <w:rFonts w:eastAsia="Calibri" w:cs="Arial" w:ascii="Times New Roman" w:hAnsi="Times New Roman"/>
          <w:b/>
          <w:bCs/>
        </w:rPr>
        <w:t>OŠ Malečnik</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Malečnik 61</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2229 Malečnik</w:t>
      </w:r>
    </w:p>
    <w:p>
      <w:pPr>
        <w:pStyle w:val="Normal"/>
        <w:rPr>
          <w:rFonts w:ascii="Times New Roman" w:hAnsi="Times New Roman" w:cs="Arial"/>
          <w:sz w:val="24"/>
          <w:szCs w:val="24"/>
        </w:rPr>
      </w:pPr>
      <w:r>
        <w:rPr>
          <w:rFonts w:cs="Arial" w:ascii="Times New Roman" w:hAnsi="Times New Roman"/>
          <w:sz w:val="24"/>
          <w:szCs w:val="24"/>
        </w:rPr>
      </w:r>
    </w:p>
    <w:p>
      <w:pPr>
        <w:pStyle w:val="Normal"/>
        <w:rPr>
          <w:rFonts w:ascii="Times New Roman" w:hAnsi="Times New Roman" w:cs="Arial"/>
          <w:b/>
          <w:b/>
          <w:bCs/>
          <w:color w:val="auto"/>
          <w:szCs w:val="24"/>
        </w:rPr>
      </w:pPr>
      <w:r>
        <w:rPr>
          <w:rFonts w:cs="Arial" w:ascii="Times New Roman" w:hAnsi="Times New Roman"/>
          <w:b/>
          <w:bCs/>
          <w:color w:val="auto"/>
          <w:szCs w:val="24"/>
        </w:rPr>
        <w:t>Št: JNOSM-2016-2019-ZIV</w:t>
      </w:r>
    </w:p>
    <w:p>
      <w:pPr>
        <w:pStyle w:val="P7"/>
        <w:ind w:left="0" w:right="0" w:hanging="0"/>
        <w:jc w:val="both"/>
        <w:rPr>
          <w:color w:val="auto"/>
          <w:szCs w:val="24"/>
        </w:rPr>
      </w:pPr>
      <w:r>
        <w:rPr>
          <w:color w:val="auto"/>
          <w:szCs w:val="24"/>
        </w:rPr>
      </w:r>
    </w:p>
    <w:p>
      <w:pPr>
        <w:pStyle w:val="P7"/>
        <w:ind w:left="0" w:right="0" w:hanging="0"/>
        <w:jc w:val="both"/>
        <w:rPr>
          <w:szCs w:val="24"/>
        </w:rPr>
      </w:pPr>
      <w:r>
        <w:rPr>
          <w:szCs w:val="24"/>
        </w:rPr>
        <w:t>Ponudnik:</w:t>
      </w:r>
    </w:p>
    <w:p>
      <w:pPr>
        <w:pStyle w:val="P7"/>
        <w:ind w:left="0" w:right="0" w:hanging="0"/>
        <w:jc w:val="both"/>
        <w:rPr>
          <w:szCs w:val="24"/>
        </w:rPr>
      </w:pPr>
      <w:r>
        <w:rPr>
          <w:szCs w:val="24"/>
        </w:rPr>
        <w:t>______________________________________________________________________________________________________________________________________________________</w:t>
      </w:r>
    </w:p>
    <w:p>
      <w:pPr>
        <w:pStyle w:val="P7"/>
        <w:ind w:left="0" w:right="0" w:hanging="0"/>
        <w:jc w:val="both"/>
        <w:rPr>
          <w:szCs w:val="24"/>
        </w:rPr>
      </w:pPr>
      <w:r>
        <w:rPr>
          <w:szCs w:val="24"/>
        </w:rPr>
      </w:r>
    </w:p>
    <w:p>
      <w:pPr>
        <w:pStyle w:val="P7"/>
        <w:ind w:left="0" w:right="0" w:hanging="0"/>
        <w:jc w:val="both"/>
        <w:rPr>
          <w:b/>
          <w:b/>
          <w:szCs w:val="24"/>
        </w:rPr>
      </w:pPr>
      <w:r>
        <w:rPr>
          <w:b/>
          <w:szCs w:val="24"/>
        </w:rPr>
      </w:r>
    </w:p>
    <w:p>
      <w:pPr>
        <w:pStyle w:val="Naslov"/>
        <w:rPr/>
      </w:pPr>
      <w:bookmarkStart w:id="35" w:name="__RefHeading___Toc9836_345963393"/>
      <w:bookmarkEnd w:id="35"/>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7</w:t>
      </w:r>
      <w:r>
        <w:rPr>
          <w:rFonts w:cs="Arial" w:ascii="Times New Roman" w:hAnsi="Times New Roman"/>
          <w:b w:val="false"/>
          <w:bCs w:val="false"/>
          <w:position w:val="0"/>
          <w:sz w:val="28"/>
          <w:sz w:val="28"/>
          <w:szCs w:val="20"/>
          <w:vertAlign w:val="baseline"/>
        </w:rPr>
        <w:t xml:space="preserve"> </w:t>
      </w:r>
      <w:r>
        <w:rPr/>
        <w:t>IZJAVA O NEKAZNOVANJU – PRAVNA OSEBA</w:t>
      </w:r>
    </w:p>
    <w:p>
      <w:pPr>
        <w:pStyle w:val="P7"/>
        <w:ind w:left="0" w:right="0" w:hanging="0"/>
        <w:jc w:val="center"/>
        <w:rPr>
          <w:sz w:val="28"/>
          <w:szCs w:val="28"/>
        </w:rPr>
      </w:pPr>
      <w:r>
        <w:rPr>
          <w:sz w:val="28"/>
          <w:szCs w:val="28"/>
        </w:rPr>
      </w:r>
    </w:p>
    <w:p>
      <w:pPr>
        <w:pStyle w:val="P7"/>
        <w:ind w:left="0" w:right="0" w:hanging="0"/>
        <w:jc w:val="both"/>
        <w:rPr>
          <w:szCs w:val="24"/>
        </w:rPr>
      </w:pPr>
      <w:r>
        <w:rPr>
          <w:szCs w:val="24"/>
        </w:rPr>
        <w:t>Na podlagi javnega razpisa, objavljenega na Portalu javnih naročil z dne _________________, pod številko objave JN ___________ in Uradnem listu Evropske unije, dne __________, Dokument ________________, izjavljam, da nisem bil pravnomočno obsojen za kazniva dejanja iz 1. odstavka 42. člena ZJN-2, in sicer:</w:t>
      </w:r>
    </w:p>
    <w:p>
      <w:pPr>
        <w:pStyle w:val="P7"/>
        <w:ind w:left="0" w:right="0" w:hanging="0"/>
        <w:jc w:val="both"/>
        <w:rPr>
          <w:szCs w:val="24"/>
        </w:rPr>
      </w:pPr>
      <w:r>
        <w:rPr>
          <w:szCs w:val="24"/>
        </w:rPr>
      </w:r>
    </w:p>
    <w:p>
      <w:pPr>
        <w:pStyle w:val="P7"/>
        <w:ind w:left="0" w:right="0" w:hanging="0"/>
        <w:jc w:val="both"/>
        <w:rPr>
          <w:szCs w:val="24"/>
        </w:rPr>
      </w:pPr>
      <w:r>
        <w:rPr>
          <w:szCs w:val="24"/>
        </w:rPr>
        <w:t>Sprejemanje podkupnine pri volitvah (157. člen KZ-1), goljufija (211. člen KZ-1), protipravno omejevanje konkurence (225. člen KZ-1), povzročitev stečaja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w:t>
      </w:r>
    </w:p>
    <w:p>
      <w:pPr>
        <w:pStyle w:val="P7"/>
        <w:ind w:left="0" w:right="0" w:hanging="0"/>
        <w:jc w:val="both"/>
        <w:rPr>
          <w:szCs w:val="24"/>
        </w:rPr>
      </w:pPr>
      <w:r>
        <w:rPr>
          <w:szCs w:val="24"/>
        </w:rPr>
      </w:r>
    </w:p>
    <w:p>
      <w:pPr>
        <w:pStyle w:val="P7"/>
        <w:ind w:left="0" w:right="0" w:hanging="0"/>
        <w:jc w:val="both"/>
        <w:rPr>
          <w:szCs w:val="24"/>
        </w:rPr>
      </w:pPr>
      <w:r>
        <w:rPr>
          <w:szCs w:val="24"/>
        </w:rPr>
        <w:t>Izjavo dajem pod materialno in kazensko odgovornostjo.</w:t>
      </w:r>
    </w:p>
    <w:p>
      <w:pPr>
        <w:pStyle w:val="P7"/>
        <w:ind w:left="0" w:right="0" w:hanging="0"/>
        <w:jc w:val="both"/>
        <w:rPr>
          <w:szCs w:val="24"/>
        </w:rPr>
      </w:pPr>
      <w:r>
        <w:rPr>
          <w:szCs w:val="24"/>
        </w:rPr>
      </w:r>
    </w:p>
    <w:p>
      <w:pPr>
        <w:pStyle w:val="P7"/>
        <w:ind w:left="0" w:right="0" w:hanging="0"/>
        <w:jc w:val="both"/>
        <w:rPr>
          <w:b/>
          <w:b/>
          <w:szCs w:val="24"/>
        </w:rPr>
      </w:pPr>
      <w:r>
        <w:rPr>
          <w:b/>
          <w:szCs w:val="24"/>
        </w:rPr>
        <w:t>Hkrati s to izjavo pooblaščamo naročnika, da za potrebe izpolnjevanja pogojev v postopku oddaje javnega naročila od pristojnega organa pridobi potrdilo iz kazenske evidence.</w:t>
      </w:r>
    </w:p>
    <w:p>
      <w:pPr>
        <w:pStyle w:val="P7"/>
        <w:ind w:left="0" w:right="0" w:hanging="0"/>
        <w:jc w:val="both"/>
        <w:rPr>
          <w:szCs w:val="24"/>
        </w:rPr>
      </w:pPr>
      <w:r>
        <w:rPr>
          <w:szCs w:val="24"/>
        </w:rPr>
      </w:r>
    </w:p>
    <w:p>
      <w:pPr>
        <w:pStyle w:val="P7"/>
        <w:spacing w:lineRule="auto" w:line="360"/>
        <w:ind w:left="0" w:right="0" w:hanging="0"/>
        <w:jc w:val="both"/>
        <w:rPr>
          <w:szCs w:val="24"/>
        </w:rPr>
      </w:pPr>
      <w:r>
        <w:rPr>
          <w:szCs w:val="24"/>
        </w:rPr>
        <w:t>Polno ime podjetja: ___________________________________________________________</w:t>
      </w:r>
    </w:p>
    <w:p>
      <w:pPr>
        <w:pStyle w:val="P7"/>
        <w:spacing w:lineRule="auto" w:line="360"/>
        <w:ind w:left="0" w:right="0" w:hanging="0"/>
        <w:jc w:val="both"/>
        <w:rPr>
          <w:szCs w:val="24"/>
        </w:rPr>
      </w:pPr>
      <w:r>
        <w:rPr>
          <w:szCs w:val="24"/>
        </w:rPr>
        <w:t>Sedež podjetja: _______________________________________________________________</w:t>
      </w:r>
    </w:p>
    <w:p>
      <w:pPr>
        <w:pStyle w:val="P7"/>
        <w:spacing w:lineRule="auto" w:line="360"/>
        <w:ind w:left="0" w:right="0" w:hanging="0"/>
        <w:jc w:val="both"/>
        <w:rPr>
          <w:szCs w:val="24"/>
        </w:rPr>
      </w:pPr>
      <w:r>
        <w:rPr>
          <w:szCs w:val="24"/>
        </w:rPr>
        <w:t>Občina sedeža podjetja: ________________________________________________________</w:t>
      </w:r>
    </w:p>
    <w:p>
      <w:pPr>
        <w:pStyle w:val="P7"/>
        <w:spacing w:lineRule="auto" w:line="360"/>
        <w:ind w:left="0" w:right="0" w:hanging="0"/>
        <w:jc w:val="both"/>
        <w:rPr>
          <w:szCs w:val="24"/>
        </w:rPr>
      </w:pPr>
      <w:r>
        <w:rPr>
          <w:szCs w:val="24"/>
        </w:rPr>
        <w:t>Številka vpisa v sodni register (št. vložka):__________________________________________</w:t>
      </w:r>
    </w:p>
    <w:p>
      <w:pPr>
        <w:pStyle w:val="P7"/>
        <w:spacing w:lineRule="auto" w:line="360"/>
        <w:ind w:left="0" w:right="0" w:hanging="0"/>
        <w:jc w:val="both"/>
        <w:rPr>
          <w:szCs w:val="24"/>
        </w:rPr>
      </w:pPr>
      <w:r>
        <w:rPr>
          <w:szCs w:val="24"/>
        </w:rPr>
        <w:t>Matična številka podjetja: ______________________________________________________</w:t>
      </w:r>
    </w:p>
    <w:p>
      <w:pPr>
        <w:pStyle w:val="P7"/>
        <w:spacing w:lineRule="auto" w:line="360"/>
        <w:ind w:left="0" w:right="0" w:hanging="0"/>
        <w:jc w:val="both"/>
        <w:rPr>
          <w:rFonts w:ascii="Arial" w:hAnsi="Arial"/>
          <w:szCs w:val="24"/>
        </w:rPr>
      </w:pPr>
      <w:r>
        <w:rPr>
          <w:rFonts w:ascii="Arial" w:hAnsi="Arial"/>
          <w:szCs w:val="24"/>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P7"/>
        <w:tabs>
          <w:tab w:val="left" w:pos="440" w:leader="none"/>
          <w:tab w:val="left" w:pos="6118" w:leader="none"/>
        </w:tabs>
        <w:ind w:left="0" w:right="0" w:hanging="0"/>
        <w:jc w:val="both"/>
        <w:rPr>
          <w:szCs w:val="24"/>
        </w:rPr>
      </w:pPr>
      <w:r>
        <w:rPr>
          <w:szCs w:val="24"/>
        </w:rPr>
        <w:t>Kraj in datum:</w:t>
        <w:tab/>
        <w:t>Žig in podpis odgovorne osebe:</w:t>
      </w:r>
    </w:p>
    <w:p>
      <w:pPr>
        <w:pStyle w:val="Normal"/>
        <w:jc w:val="both"/>
        <w:rPr>
          <w:rFonts w:ascii="Times New Roman" w:hAnsi="Times New Roman"/>
          <w:color w:val="FF6600"/>
        </w:rPr>
      </w:pPr>
      <w:r>
        <w:rPr>
          <w:rFonts w:ascii="Times New Roman" w:hAnsi="Times New Roman"/>
          <w:color w:val="FF6600"/>
        </w:rPr>
      </w:r>
    </w:p>
    <w:p>
      <w:pPr>
        <w:pStyle w:val="Normal"/>
        <w:jc w:val="right"/>
        <w:rPr>
          <w:rFonts w:ascii="Times New Roman" w:hAnsi="Times New Roman" w:cs="Arial"/>
          <w:b/>
          <w:b/>
          <w:bCs/>
          <w:sz w:val="28"/>
          <w:szCs w:val="28"/>
        </w:rPr>
      </w:pPr>
      <w:r>
        <w:rPr>
          <w:rFonts w:cs="Arial" w:ascii="Times New Roman" w:hAnsi="Times New Roman"/>
          <w:b/>
          <w:bCs/>
          <w:sz w:val="28"/>
          <w:szCs w:val="28"/>
        </w:rPr>
      </w:r>
      <w:r>
        <w:br w:type="page"/>
      </w:r>
    </w:p>
    <w:p>
      <w:pPr>
        <w:pStyle w:val="Normal"/>
        <w:jc w:val="right"/>
        <w:rPr>
          <w:rFonts w:ascii="Times New Roman" w:hAnsi="Times New Roman" w:cs="Arial"/>
          <w:b/>
          <w:b/>
          <w:bCs/>
          <w:sz w:val="28"/>
          <w:szCs w:val="28"/>
        </w:rPr>
      </w:pPr>
      <w:r>
        <w:rPr>
          <w:rFonts w:cs="Arial" w:ascii="Times New Roman" w:hAnsi="Times New Roman"/>
          <w:b/>
          <w:bCs/>
          <w:sz w:val="28"/>
          <w:szCs w:val="28"/>
        </w:rPr>
        <w:t>OBR-</w:t>
      </w:r>
      <w:r>
        <w:rPr>
          <w:rFonts w:cs="Arial" w:ascii="Times New Roman" w:hAnsi="Times New Roman"/>
          <w:b/>
          <w:bCs/>
          <w:sz w:val="28"/>
          <w:szCs w:val="28"/>
        </w:rPr>
        <w:t>8</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Telobesedila"/>
        <w:jc w:val="both"/>
        <w:rPr>
          <w:rFonts w:ascii="Times New Roman" w:hAnsi="Times New Roman" w:cs="Arial"/>
          <w:b/>
          <w:b/>
          <w:bCs/>
          <w:sz w:val="24"/>
        </w:rPr>
      </w:pPr>
      <w:r>
        <w:rPr>
          <w:rFonts w:cs="Arial" w:ascii="Times New Roman" w:hAnsi="Times New Roman"/>
          <w:b/>
          <w:bCs/>
          <w:sz w:val="24"/>
        </w:rPr>
        <w:t>Naročnik</w:t>
      </w:r>
    </w:p>
    <w:p>
      <w:pPr>
        <w:pStyle w:val="Normal"/>
        <w:ind w:left="0" w:right="0" w:hanging="0"/>
        <w:jc w:val="both"/>
        <w:rPr>
          <w:rFonts w:ascii="Times New Roman" w:hAnsi="Times New Roman" w:eastAsia="Calibri" w:cs="Arial"/>
          <w:b/>
          <w:b/>
          <w:bCs/>
        </w:rPr>
      </w:pPr>
      <w:r>
        <w:rPr>
          <w:rFonts w:eastAsia="Calibri" w:cs="Arial" w:ascii="Times New Roman" w:hAnsi="Times New Roman"/>
          <w:b/>
          <w:bCs/>
        </w:rPr>
        <w:t>OŠ Malečnik</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Malečnik 61</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2229 Malečnik</w:t>
      </w:r>
    </w:p>
    <w:p>
      <w:pPr>
        <w:pStyle w:val="Normal"/>
        <w:rPr>
          <w:rFonts w:ascii="Times New Roman" w:hAnsi="Times New Roman" w:cs="Arial"/>
          <w:sz w:val="24"/>
          <w:szCs w:val="24"/>
        </w:rPr>
      </w:pPr>
      <w:r>
        <w:rPr>
          <w:rFonts w:cs="Arial" w:ascii="Times New Roman" w:hAnsi="Times New Roman"/>
          <w:sz w:val="24"/>
          <w:szCs w:val="24"/>
        </w:rPr>
      </w:r>
    </w:p>
    <w:p>
      <w:pPr>
        <w:pStyle w:val="Normal"/>
        <w:rPr>
          <w:rFonts w:ascii="Times New Roman" w:hAnsi="Times New Roman" w:cs="Arial"/>
          <w:b/>
          <w:b/>
          <w:bCs/>
        </w:rPr>
      </w:pPr>
      <w:r>
        <w:rPr>
          <w:rFonts w:cs="Arial" w:ascii="Times New Roman" w:hAnsi="Times New Roman"/>
          <w:b/>
          <w:bCs/>
        </w:rPr>
        <w:t>Št: JNOSM-2016-2019-ZIV</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aslov"/>
        <w:rPr>
          <w:rFonts w:ascii="Times New Roman" w:hAnsi="Times New Roman"/>
        </w:rPr>
      </w:pPr>
      <w:bookmarkStart w:id="36" w:name="__RefHeading___Toc10294_345963393"/>
      <w:bookmarkEnd w:id="36"/>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8</w:t>
      </w:r>
      <w:r>
        <w:rPr>
          <w:rFonts w:cs="Arial" w:ascii="Times New Roman" w:hAnsi="Times New Roman"/>
          <w:b w:val="false"/>
          <w:bCs w:val="false"/>
          <w:position w:val="0"/>
          <w:sz w:val="28"/>
          <w:sz w:val="28"/>
          <w:szCs w:val="20"/>
          <w:vertAlign w:val="baseline"/>
        </w:rPr>
        <w:t xml:space="preserve"> </w:t>
      </w:r>
      <w:bookmarkStart w:id="37" w:name="__RefHeading___Toc9874_345963393"/>
      <w:bookmarkEnd w:id="37"/>
      <w:r>
        <w:rPr>
          <w:rFonts w:ascii="Times New Roman" w:hAnsi="Times New Roman"/>
        </w:rPr>
        <w:t>IZJAVA O NEBLOKIRANIH RAČUNIH</w:t>
        <w:br/>
        <w:t>IN</w:t>
        <w:br/>
        <w:t>PLAČILNIH POGOJIH</w:t>
      </w:r>
    </w:p>
    <w:p>
      <w:pPr>
        <w:pStyle w:val="Normal"/>
        <w:jc w:val="center"/>
        <w:rPr>
          <w:rFonts w:ascii="Times New Roman" w:hAnsi="Times New Roman" w:cs="Arial"/>
          <w:b/>
          <w:b/>
          <w:bCs/>
        </w:rPr>
      </w:pPr>
      <w:r>
        <w:rPr>
          <w:rFonts w:cs="Arial" w:ascii="Times New Roman" w:hAnsi="Times New Roman"/>
          <w:b/>
          <w:bCs/>
        </w:rPr>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t xml:space="preserve">Izjavljamo, </w:t>
      </w:r>
    </w:p>
    <w:p>
      <w:pPr>
        <w:pStyle w:val="Normal"/>
        <w:rPr>
          <w:rFonts w:ascii="Times New Roman" w:hAnsi="Times New Roman" w:cs="Arial"/>
        </w:rPr>
      </w:pPr>
      <w:r>
        <w:rPr>
          <w:rFonts w:cs="Arial" w:ascii="Times New Roman" w:hAnsi="Times New Roman"/>
        </w:rPr>
      </w:r>
    </w:p>
    <w:p>
      <w:pPr>
        <w:pStyle w:val="Normal"/>
        <w:numPr>
          <w:ilvl w:val="0"/>
          <w:numId w:val="4"/>
        </w:numPr>
        <w:jc w:val="both"/>
        <w:rPr>
          <w:rFonts w:ascii="Times New Roman" w:hAnsi="Times New Roman" w:cs="Arial"/>
        </w:rPr>
      </w:pPr>
      <w:r>
        <w:rPr>
          <w:rFonts w:cs="Arial" w:ascii="Times New Roman" w:hAnsi="Times New Roman"/>
        </w:rPr>
        <w:t>da v zadnjih šestih (6-ih) mesecih pred objavo javnega naročila nismo imeli blokiranih transakcijskih računov,</w:t>
      </w:r>
    </w:p>
    <w:p>
      <w:pPr>
        <w:pStyle w:val="Normal"/>
        <w:ind w:left="720" w:right="0" w:hanging="0"/>
        <w:rPr>
          <w:rFonts w:ascii="Times New Roman" w:hAnsi="Times New Roman" w:cs="Arial"/>
        </w:rPr>
      </w:pPr>
      <w:r>
        <w:rPr>
          <w:rFonts w:cs="Arial" w:ascii="Times New Roman" w:hAnsi="Times New Roman"/>
        </w:rPr>
      </w:r>
    </w:p>
    <w:p>
      <w:pPr>
        <w:pStyle w:val="Normal"/>
        <w:numPr>
          <w:ilvl w:val="0"/>
          <w:numId w:val="4"/>
        </w:numPr>
        <w:jc w:val="both"/>
        <w:rPr>
          <w:rFonts w:ascii="Times New Roman" w:hAnsi="Times New Roman" w:cs="Arial"/>
        </w:rPr>
      </w:pPr>
      <w:r>
        <w:rPr>
          <w:rFonts w:cs="Arial" w:ascii="Times New Roman" w:hAnsi="Times New Roman"/>
        </w:rPr>
        <w:t xml:space="preserve">da nudimo trideset (30) dnevni plačilni rok, ki prične teči z dnem </w:t>
      </w:r>
      <w:r>
        <w:rPr>
          <w:rFonts w:cs="Arial" w:ascii="Times New Roman" w:hAnsi="Times New Roman"/>
        </w:rPr>
        <w:t>dobave blaga, oziroma, z dnem zadnje dobave blaga, če je na istem računu več dobav</w:t>
      </w:r>
    </w:p>
    <w:p>
      <w:pPr>
        <w:pStyle w:val="Odstavekseznama"/>
        <w:rPr>
          <w:rFonts w:ascii="Times New Roman" w:hAnsi="Times New Roman" w:cs="Arial"/>
        </w:rPr>
      </w:pPr>
      <w:r>
        <w:rPr>
          <w:rFonts w:cs="Arial" w:ascii="Times New Roman" w:hAnsi="Times New Roman"/>
        </w:rPr>
      </w:r>
    </w:p>
    <w:p>
      <w:pPr>
        <w:pStyle w:val="Normal"/>
        <w:widowControl w:val="false"/>
        <w:autoSpaceDE w:val="false"/>
        <w:jc w:val="both"/>
        <w:rPr>
          <w:rFonts w:ascii="Times New Roman" w:hAnsi="Times New Roman" w:cs="Arial"/>
          <w:i/>
          <w:i/>
          <w:iCs/>
        </w:rPr>
      </w:pPr>
      <w:r>
        <w:rPr>
          <w:rFonts w:cs="Arial" w:ascii="Times New Roman" w:hAnsi="Times New Roman"/>
          <w:i/>
          <w:iCs/>
        </w:rP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z drugega odstavka 109. a člena ZJN-2. </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ormal1"/>
        <w:jc w:val="both"/>
        <w:rPr>
          <w:rFonts w:ascii="Times New Roman" w:hAnsi="Times New Roman"/>
        </w:rPr>
      </w:pPr>
      <w:r>
        <w:rPr>
          <w:rFonts w:cs="Arial"/>
          <w:color w:val="000000"/>
        </w:rPr>
        <w:t xml:space="preserve">Ta izjava je sestavni del in priloga ponudbe, s katero se prijavljamo na </w:t>
      </w:r>
      <w:r>
        <w:rPr>
          <w:rFonts w:cs="Arial"/>
          <w:color w:val="000000"/>
        </w:rPr>
        <w:t>javno naročilo</w:t>
      </w:r>
      <w:r>
        <w:rPr>
          <w:rFonts w:cs="Arial"/>
          <w:color w:val="000000"/>
        </w:rPr>
        <w:t xml:space="preserve"> »Sukcesivna dobava konvencionalnih in ekoloških živil«, objavljen na Portalu javnih naročil in Uradnem listu EU. </w:t>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t>Datum: _____________</w:t>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jc w:val="right"/>
        <w:rPr>
          <w:rFonts w:ascii="Times New Roman" w:hAnsi="Times New Roman" w:cs="Arial"/>
        </w:rPr>
      </w:pPr>
      <w:r>
        <w:rPr>
          <w:rFonts w:cs="Arial" w:ascii="Times New Roman" w:hAnsi="Times New Roman"/>
        </w:rPr>
        <w:t>Žig in podpis ponudnika</w:t>
      </w:r>
    </w:p>
    <w:p>
      <w:pPr>
        <w:pStyle w:val="Normal"/>
        <w:jc w:val="right"/>
        <w:rPr>
          <w:rFonts w:ascii="Times New Roman" w:hAnsi="Times New Roman" w:cs="Arial"/>
          <w:b/>
          <w:b/>
          <w:bCs/>
          <w:sz w:val="20"/>
          <w:szCs w:val="20"/>
        </w:rPr>
      </w:pPr>
      <w:r>
        <w:rPr>
          <w:rFonts w:cs="Arial" w:ascii="Times New Roman" w:hAnsi="Times New Roman"/>
          <w:b/>
          <w:bCs/>
          <w:sz w:val="20"/>
          <w:szCs w:val="20"/>
        </w:rPr>
      </w:r>
      <w:r>
        <w:br w:type="page"/>
      </w:r>
    </w:p>
    <w:p>
      <w:pPr>
        <w:pStyle w:val="Normal"/>
        <w:jc w:val="right"/>
        <w:rPr>
          <w:rFonts w:ascii="Times New Roman" w:hAnsi="Times New Roman" w:cs="Arial"/>
          <w:b/>
          <w:b/>
          <w:bCs/>
          <w:sz w:val="28"/>
          <w:szCs w:val="28"/>
        </w:rPr>
      </w:pPr>
      <w:r>
        <w:rPr>
          <w:rFonts w:cs="Arial" w:ascii="Times New Roman" w:hAnsi="Times New Roman"/>
          <w:b/>
          <w:bCs/>
          <w:sz w:val="28"/>
          <w:szCs w:val="28"/>
        </w:rPr>
        <w:t>OBR-</w:t>
      </w:r>
      <w:r>
        <w:rPr>
          <w:rFonts w:cs="Arial" w:ascii="Times New Roman" w:hAnsi="Times New Roman"/>
          <w:b/>
          <w:bCs/>
          <w:sz w:val="28"/>
          <w:szCs w:val="28"/>
        </w:rPr>
        <w:t>9</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Telobesedila"/>
        <w:jc w:val="both"/>
        <w:rPr>
          <w:rFonts w:ascii="Times New Roman" w:hAnsi="Times New Roman" w:cs="Arial"/>
          <w:b/>
          <w:b/>
          <w:bCs/>
          <w:sz w:val="24"/>
        </w:rPr>
      </w:pPr>
      <w:r>
        <w:rPr>
          <w:rFonts w:cs="Arial" w:ascii="Times New Roman" w:hAnsi="Times New Roman"/>
          <w:b/>
          <w:bCs/>
          <w:sz w:val="24"/>
        </w:rPr>
        <w:t>Naročnik</w:t>
      </w:r>
    </w:p>
    <w:p>
      <w:pPr>
        <w:pStyle w:val="Normal"/>
        <w:ind w:left="0" w:right="0" w:hanging="0"/>
        <w:jc w:val="both"/>
        <w:rPr>
          <w:rFonts w:ascii="Times New Roman" w:hAnsi="Times New Roman" w:eastAsia="Calibri" w:cs="Arial"/>
          <w:b/>
          <w:b/>
          <w:bCs/>
        </w:rPr>
      </w:pPr>
      <w:r>
        <w:rPr>
          <w:rFonts w:eastAsia="Calibri" w:cs="Arial" w:ascii="Times New Roman" w:hAnsi="Times New Roman"/>
          <w:b/>
          <w:bCs/>
        </w:rPr>
        <w:t>OŠ Malečnik</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Malečnik 61</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2229 Malečnik</w:t>
      </w:r>
    </w:p>
    <w:p>
      <w:pPr>
        <w:pStyle w:val="Normal"/>
        <w:rPr>
          <w:rFonts w:ascii="Times New Roman" w:hAnsi="Times New Roman" w:cs="Arial"/>
          <w:sz w:val="24"/>
          <w:szCs w:val="24"/>
        </w:rPr>
      </w:pPr>
      <w:r>
        <w:rPr>
          <w:rFonts w:cs="Arial" w:ascii="Times New Roman" w:hAnsi="Times New Roman"/>
          <w:sz w:val="24"/>
          <w:szCs w:val="24"/>
        </w:rPr>
      </w:r>
    </w:p>
    <w:p>
      <w:pPr>
        <w:pStyle w:val="Normal"/>
        <w:rPr>
          <w:rFonts w:ascii="Times New Roman" w:hAnsi="Times New Roman" w:cs="Arial"/>
          <w:b/>
          <w:b/>
          <w:bCs/>
        </w:rPr>
      </w:pPr>
      <w:r>
        <w:rPr>
          <w:rFonts w:cs="Arial" w:ascii="Times New Roman" w:hAnsi="Times New Roman"/>
          <w:b/>
          <w:bCs/>
        </w:rPr>
        <w:t>Št: JNOSM-2016-2019-ZIV</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aslov"/>
        <w:rPr>
          <w:rFonts w:ascii="Times New Roman" w:hAnsi="Times New Roman"/>
        </w:rPr>
      </w:pPr>
      <w:bookmarkStart w:id="38" w:name="__RefHeading___Toc9844_345963393"/>
      <w:bookmarkEnd w:id="38"/>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9</w:t>
      </w:r>
      <w:r>
        <w:rPr>
          <w:rFonts w:cs="Arial" w:ascii="Times New Roman" w:hAnsi="Times New Roman"/>
          <w:b w:val="false"/>
          <w:bCs w:val="false"/>
          <w:position w:val="0"/>
          <w:sz w:val="28"/>
          <w:sz w:val="28"/>
          <w:szCs w:val="20"/>
          <w:vertAlign w:val="baseline"/>
        </w:rPr>
        <w:t xml:space="preserve"> </w:t>
      </w:r>
      <w:r>
        <w:rPr>
          <w:rFonts w:ascii="Times New Roman" w:hAnsi="Times New Roman"/>
        </w:rPr>
        <w:t>IZJAVA O IZPOLNJEVANJU POGODBENIH OBVEZNOSTI</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t xml:space="preserve">Izjavljamo, </w:t>
      </w:r>
    </w:p>
    <w:p>
      <w:pPr>
        <w:pStyle w:val="Normal"/>
        <w:rPr>
          <w:rFonts w:ascii="Times New Roman" w:hAnsi="Times New Roman" w:cs="Arial"/>
        </w:rPr>
      </w:pPr>
      <w:r>
        <w:rPr>
          <w:rFonts w:cs="Arial" w:ascii="Times New Roman" w:hAnsi="Times New Roman"/>
        </w:rPr>
      </w:r>
    </w:p>
    <w:p>
      <w:pPr>
        <w:pStyle w:val="Normal"/>
        <w:numPr>
          <w:ilvl w:val="0"/>
          <w:numId w:val="11"/>
        </w:numPr>
        <w:jc w:val="both"/>
        <w:rPr>
          <w:rFonts w:ascii="Times New Roman" w:hAnsi="Times New Roman" w:cs="Arial"/>
        </w:rPr>
      </w:pPr>
      <w:r>
        <w:rPr>
          <w:rFonts w:cs="Arial" w:ascii="Times New Roman" w:hAnsi="Times New Roman"/>
        </w:rPr>
        <w:t>da smo kvalitetno in strokovno izpolnjevali pogodbene obveznosti iz prejšnjih pogodb sklenjenih v zadnjih treh letih,</w:t>
      </w:r>
    </w:p>
    <w:p>
      <w:pPr>
        <w:pStyle w:val="Normal"/>
        <w:ind w:left="720" w:right="0" w:hanging="0"/>
        <w:rPr>
          <w:rFonts w:ascii="Times New Roman" w:hAnsi="Times New Roman" w:cs="Arial"/>
        </w:rPr>
      </w:pPr>
      <w:r>
        <w:rPr>
          <w:rFonts w:cs="Arial" w:ascii="Times New Roman" w:hAnsi="Times New Roman"/>
        </w:rPr>
      </w:r>
    </w:p>
    <w:p>
      <w:pPr>
        <w:pStyle w:val="Normal"/>
        <w:numPr>
          <w:ilvl w:val="0"/>
          <w:numId w:val="11"/>
        </w:numPr>
        <w:jc w:val="both"/>
        <w:rPr>
          <w:rFonts w:ascii="Times New Roman" w:hAnsi="Times New Roman" w:cs="Arial"/>
        </w:rPr>
      </w:pPr>
      <w:r>
        <w:rPr>
          <w:rFonts w:cs="Arial" w:ascii="Times New Roman" w:hAnsi="Times New Roman"/>
        </w:rPr>
        <w:t>da naročniki zoper nas niso vlagali upravičenih reklamacij glede kakovosti blaga in nespoštovanja drugih določil pogodbe. Naročnik nas lahko izloči iz predmetnega postopka, če razpolaga z dokazili o nespoštovanju pogodbenih obveznosti</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ormal"/>
        <w:widowControl w:val="false"/>
        <w:autoSpaceDE w:val="false"/>
        <w:jc w:val="both"/>
        <w:rPr>
          <w:rFonts w:ascii="Times New Roman" w:hAnsi="Times New Roman" w:cs="Arial"/>
          <w:i/>
          <w:i/>
          <w:iCs/>
        </w:rPr>
      </w:pPr>
      <w:r>
        <w:rPr>
          <w:rFonts w:cs="Arial" w:ascii="Times New Roman" w:hAnsi="Times New Roman"/>
          <w:i/>
          <w:iCs/>
        </w:rP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z drugega odstavka 109. a člena ZJN-2. </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ormal1"/>
        <w:jc w:val="both"/>
        <w:rPr>
          <w:rFonts w:ascii="Times New Roman" w:hAnsi="Times New Roman"/>
        </w:rPr>
      </w:pPr>
      <w:r>
        <w:rPr>
          <w:rFonts w:cs="Arial"/>
          <w:color w:val="000000"/>
        </w:rPr>
        <w:t xml:space="preserve">Ta izjava je sestavni del in priloga ponudbe, s katero se prijavljamo na </w:t>
      </w:r>
      <w:r>
        <w:rPr>
          <w:rFonts w:cs="Arial"/>
          <w:color w:val="000000"/>
        </w:rPr>
        <w:t>javno naročilo</w:t>
      </w:r>
      <w:r>
        <w:rPr>
          <w:rFonts w:cs="Arial"/>
          <w:color w:val="000000"/>
        </w:rPr>
        <w:t xml:space="preserve"> »Sukcesivna dobava konvencionalnih in ekoloških živil«, objavljen na Portalu javnih naročil in Uradnem listu EU. </w:t>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t>Datum: _____________</w:t>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jc w:val="right"/>
        <w:rPr>
          <w:rFonts w:ascii="Times New Roman" w:hAnsi="Times New Roman" w:cs="Arial"/>
        </w:rPr>
      </w:pPr>
      <w:r>
        <w:rPr>
          <w:rFonts w:cs="Arial" w:ascii="Times New Roman" w:hAnsi="Times New Roman"/>
        </w:rPr>
        <w:t>Žig in podpis ponudnika</w:t>
      </w:r>
      <w:r>
        <w:br w:type="page"/>
      </w:r>
    </w:p>
    <w:p>
      <w:pPr>
        <w:pStyle w:val="Normal"/>
        <w:jc w:val="right"/>
        <w:rPr>
          <w:rFonts w:ascii="Times New Roman" w:hAnsi="Times New Roman" w:cs="Arial"/>
          <w:b/>
          <w:b/>
          <w:bCs/>
          <w:sz w:val="28"/>
          <w:szCs w:val="28"/>
        </w:rPr>
      </w:pPr>
      <w:r>
        <w:rPr>
          <w:rFonts w:cs="Arial" w:ascii="Times New Roman" w:hAnsi="Times New Roman"/>
          <w:b/>
          <w:bCs/>
          <w:sz w:val="28"/>
          <w:szCs w:val="28"/>
        </w:rPr>
        <w:t>OBR-</w:t>
      </w:r>
      <w:r>
        <w:rPr>
          <w:rFonts w:cs="Arial" w:ascii="Times New Roman" w:hAnsi="Times New Roman"/>
          <w:b/>
          <w:bCs/>
          <w:sz w:val="28"/>
          <w:szCs w:val="28"/>
        </w:rPr>
        <w:t>10</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Normal"/>
        <w:rPr>
          <w:rFonts w:ascii="Times New Roman" w:hAnsi="Times New Roman" w:cs="Arial"/>
          <w:b/>
          <w:b/>
        </w:rPr>
      </w:pPr>
      <w:r>
        <w:rPr>
          <w:rFonts w:cs="Arial" w:ascii="Times New Roman" w:hAnsi="Times New Roman"/>
          <w:b/>
        </w:rPr>
        <w:t xml:space="preserve">Naročnik: </w:t>
      </w:r>
    </w:p>
    <w:p>
      <w:pPr>
        <w:pStyle w:val="Normal"/>
        <w:rPr>
          <w:rFonts w:ascii="Times New Roman" w:hAnsi="Times New Roman" w:cs="Arial"/>
          <w:b/>
          <w:b/>
          <w:bCs/>
        </w:rPr>
      </w:pPr>
      <w:r>
        <w:rPr>
          <w:rFonts w:cs="Arial" w:ascii="Times New Roman" w:hAnsi="Times New Roman"/>
          <w:b/>
          <w:bCs/>
        </w:rPr>
        <w:t>OŠ Malečnik</w:t>
      </w:r>
    </w:p>
    <w:p>
      <w:pPr>
        <w:pStyle w:val="Normal"/>
        <w:rPr>
          <w:rFonts w:ascii="Times New Roman" w:hAnsi="Times New Roman" w:cs="Arial"/>
          <w:b/>
          <w:b/>
          <w:bCs/>
        </w:rPr>
      </w:pPr>
      <w:r>
        <w:rPr>
          <w:rFonts w:cs="Arial" w:ascii="Times New Roman" w:hAnsi="Times New Roman"/>
          <w:b/>
          <w:bCs/>
        </w:rPr>
        <w:t>Malečnik 61</w:t>
      </w:r>
    </w:p>
    <w:p>
      <w:pPr>
        <w:pStyle w:val="Normal"/>
        <w:rPr>
          <w:rFonts w:ascii="Times New Roman" w:hAnsi="Times New Roman" w:cs="Arial"/>
          <w:b/>
          <w:b/>
          <w:bCs/>
        </w:rPr>
      </w:pPr>
      <w:r>
        <w:rPr>
          <w:rFonts w:cs="Arial" w:ascii="Times New Roman" w:hAnsi="Times New Roman"/>
          <w:b/>
          <w:bCs/>
        </w:rPr>
        <w:t>2229 Malečnik</w:t>
      </w:r>
    </w:p>
    <w:p>
      <w:pPr>
        <w:pStyle w:val="Naslov"/>
        <w:jc w:val="both"/>
        <w:rPr>
          <w:rFonts w:ascii="Times New Roman" w:hAnsi="Times New Roman" w:cs="Arial"/>
          <w:sz w:val="24"/>
          <w:szCs w:val="24"/>
        </w:rPr>
      </w:pPr>
      <w:r>
        <w:rPr>
          <w:rFonts w:cs="Arial" w:ascii="Times New Roman" w:hAnsi="Times New Roman"/>
          <w:sz w:val="24"/>
          <w:szCs w:val="24"/>
        </w:rPr>
      </w:r>
    </w:p>
    <w:p>
      <w:pPr>
        <w:pStyle w:val="Normal"/>
        <w:rPr>
          <w:rFonts w:ascii="Times New Roman" w:hAnsi="Times New Roman" w:cs="Arial"/>
          <w:b/>
          <w:b/>
          <w:bCs/>
        </w:rPr>
      </w:pPr>
      <w:r>
        <w:rPr>
          <w:rFonts w:cs="Arial" w:ascii="Times New Roman" w:hAnsi="Times New Roman"/>
          <w:b/>
          <w:bCs/>
        </w:rPr>
        <w:t>Št: JNOSM-2016-2019-ZIV</w:t>
      </w:r>
    </w:p>
    <w:p>
      <w:pPr>
        <w:pStyle w:val="Normal"/>
        <w:rPr>
          <w:rFonts w:ascii="Times New Roman" w:hAnsi="Times New Roman" w:cs="Arial"/>
        </w:rPr>
      </w:pPr>
      <w:r>
        <w:rPr>
          <w:rFonts w:cs="Arial" w:ascii="Times New Roman" w:hAnsi="Times New Roman"/>
        </w:rPr>
      </w:r>
    </w:p>
    <w:p>
      <w:pPr>
        <w:pStyle w:val="Naslov"/>
        <w:rPr>
          <w:rFonts w:ascii="Times New Roman" w:hAnsi="Times New Roman"/>
        </w:rPr>
      </w:pPr>
      <w:bookmarkStart w:id="39" w:name="__RefHeading___Toc9846_345963393"/>
      <w:bookmarkEnd w:id="39"/>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10</w:t>
      </w:r>
      <w:r>
        <w:rPr>
          <w:rFonts w:cs="Arial" w:ascii="Times New Roman" w:hAnsi="Times New Roman"/>
          <w:b w:val="false"/>
          <w:bCs w:val="false"/>
          <w:position w:val="0"/>
          <w:sz w:val="28"/>
          <w:sz w:val="28"/>
          <w:szCs w:val="20"/>
          <w:vertAlign w:val="baseline"/>
        </w:rPr>
        <w:t xml:space="preserve"> </w:t>
      </w:r>
      <w:r>
        <w:rPr>
          <w:rFonts w:ascii="Times New Roman" w:hAnsi="Times New Roman"/>
        </w:rPr>
        <w:t>IZJAVA O UPOŠTEVANJU PREDPISOV</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t xml:space="preserve">Izjavljamo, </w:t>
      </w:r>
    </w:p>
    <w:p>
      <w:pPr>
        <w:pStyle w:val="Normal"/>
        <w:rPr>
          <w:rFonts w:ascii="Times New Roman" w:hAnsi="Times New Roman" w:cs="Arial"/>
        </w:rPr>
      </w:pPr>
      <w:r>
        <w:rPr>
          <w:rFonts w:cs="Arial" w:ascii="Times New Roman" w:hAnsi="Times New Roman"/>
        </w:rPr>
      </w:r>
    </w:p>
    <w:p>
      <w:pPr>
        <w:pStyle w:val="Normal"/>
        <w:numPr>
          <w:ilvl w:val="0"/>
          <w:numId w:val="7"/>
        </w:numPr>
        <w:jc w:val="both"/>
        <w:rPr>
          <w:rFonts w:ascii="Times New Roman" w:hAnsi="Times New Roman" w:cs="Arial"/>
        </w:rPr>
      </w:pPr>
      <w:r>
        <w:rPr>
          <w:rFonts w:cs="Arial" w:ascii="Times New Roman" w:hAnsi="Times New Roman"/>
        </w:rPr>
        <w:t>da izpolnjujemo in upoštevamo predpise o higieni in zdravstveno tehničnih pogojih v proizvodni in prometu živil izdanih na podlagi Zakona o zdravstveni ustreznosti živil in izdelkov ter snovi, ki prihajajo v stik z živili (Uradni list RS, št. 52/ 00, 42/ 02 in 47/04-ZdZPZ)) ter predpise na podlagi Zakona o veterinarstvu – za živila živalskega izvora (Uradni list RS, št. 33/01, 110/01-ZGO-1, 45/04-ZdZPKG, 93/05-ZVMS), Zakona o veterinarskih merilih skladnosti (Uradni list RS, št. 93/05), Zakona o kmetijstvu (Uradni list RS, št. 45/08) in Zakona o krmi (Uradni list RS, št. 127/06);</w:t>
      </w:r>
    </w:p>
    <w:p>
      <w:pPr>
        <w:pStyle w:val="Normal"/>
        <w:ind w:left="720" w:right="0" w:hanging="0"/>
        <w:jc w:val="both"/>
        <w:rPr>
          <w:rFonts w:ascii="Times New Roman" w:hAnsi="Times New Roman" w:cs="Arial"/>
        </w:rPr>
      </w:pPr>
      <w:r>
        <w:rPr>
          <w:rFonts w:cs="Arial" w:ascii="Times New Roman" w:hAnsi="Times New Roman"/>
        </w:rPr>
      </w:r>
    </w:p>
    <w:p>
      <w:pPr>
        <w:pStyle w:val="Normal"/>
        <w:widowControl w:val="false"/>
        <w:numPr>
          <w:ilvl w:val="0"/>
          <w:numId w:val="7"/>
        </w:numPr>
        <w:autoSpaceDE w:val="false"/>
        <w:spacing w:lineRule="exact" w:line="292"/>
        <w:rPr>
          <w:rFonts w:ascii="Times New Roman" w:hAnsi="Times New Roman" w:cs="Arial"/>
        </w:rPr>
      </w:pPr>
      <w:r>
        <w:rPr>
          <w:rFonts w:cs="Arial" w:ascii="Times New Roman" w:hAnsi="Times New Roman"/>
        </w:rPr>
        <w:t xml:space="preserve">da upoštevamo Pravilnik o varnosti hitro zamrznjenih živil (Uradni list RS, št. 63/2002, 117/2002, 46/06, 53/2007), </w:t>
      </w:r>
    </w:p>
    <w:p>
      <w:pPr>
        <w:pStyle w:val="Odstavekseznama"/>
        <w:rPr>
          <w:rFonts w:ascii="Times New Roman" w:hAnsi="Times New Roman" w:cs="Arial"/>
        </w:rPr>
      </w:pPr>
      <w:r>
        <w:rPr>
          <w:rFonts w:cs="Arial" w:ascii="Times New Roman" w:hAnsi="Times New Roman"/>
        </w:rPr>
      </w:r>
    </w:p>
    <w:p>
      <w:pPr>
        <w:pStyle w:val="Normal"/>
        <w:numPr>
          <w:ilvl w:val="0"/>
          <w:numId w:val="7"/>
        </w:numPr>
        <w:jc w:val="both"/>
        <w:rPr>
          <w:rFonts w:ascii="Times New Roman" w:hAnsi="Times New Roman" w:cs="Arial"/>
        </w:rPr>
      </w:pPr>
      <w:r>
        <w:rPr>
          <w:rFonts w:cs="Arial" w:ascii="Times New Roman" w:hAnsi="Times New Roman"/>
        </w:rPr>
        <w:t xml:space="preserve">da so proizvodi proizvedeni skladno s proizvajalnimi specifikacijami ter pripadajočimi HACCP študijami. Vzpostavljen imamo zahtevan sistem HACCP notranjega nadzora, ki zagotavlja neoporečnost izdelkov in vključuje: </w:t>
      </w:r>
    </w:p>
    <w:p>
      <w:pPr>
        <w:pStyle w:val="Normal"/>
        <w:numPr>
          <w:ilvl w:val="0"/>
          <w:numId w:val="50"/>
        </w:numPr>
        <w:ind w:left="1418" w:right="0" w:hanging="709"/>
        <w:jc w:val="both"/>
        <w:rPr>
          <w:rFonts w:ascii="Times New Roman" w:hAnsi="Times New Roman" w:cs="Arial"/>
        </w:rPr>
      </w:pPr>
      <w:r>
        <w:rPr>
          <w:rFonts w:cs="Arial" w:ascii="Times New Roman" w:hAnsi="Times New Roman"/>
        </w:rPr>
        <w:t xml:space="preserve">mikrobiološko kontrolo (izdelkov, surovin, delovnih površin), </w:t>
      </w:r>
    </w:p>
    <w:p>
      <w:pPr>
        <w:pStyle w:val="Normal"/>
        <w:numPr>
          <w:ilvl w:val="0"/>
          <w:numId w:val="50"/>
        </w:numPr>
        <w:ind w:left="1418" w:right="0" w:hanging="709"/>
        <w:jc w:val="both"/>
        <w:rPr>
          <w:rFonts w:ascii="Times New Roman" w:hAnsi="Times New Roman" w:cs="Arial"/>
        </w:rPr>
      </w:pPr>
      <w:r>
        <w:rPr>
          <w:rFonts w:cs="Arial" w:ascii="Times New Roman" w:hAnsi="Times New Roman"/>
        </w:rPr>
        <w:t xml:space="preserve">kontrolo postopkov in procesov (sprejem, predelava in iz dobava, čistoča, zdravstvena ustreznost vode, dezinsekcija in deratizacija, temperature), </w:t>
      </w:r>
    </w:p>
    <w:p>
      <w:pPr>
        <w:pStyle w:val="Normal"/>
        <w:numPr>
          <w:ilvl w:val="0"/>
          <w:numId w:val="50"/>
        </w:numPr>
        <w:ind w:left="1418" w:right="0" w:hanging="709"/>
        <w:jc w:val="both"/>
        <w:rPr>
          <w:rFonts w:ascii="Times New Roman" w:hAnsi="Times New Roman" w:cs="Arial"/>
        </w:rPr>
      </w:pPr>
      <w:r>
        <w:rPr>
          <w:rFonts w:cs="Arial" w:ascii="Times New Roman" w:hAnsi="Times New Roman"/>
        </w:rPr>
        <w:t xml:space="preserve">utečen sistem izobraževanja in usposabljanja osebja, </w:t>
      </w:r>
    </w:p>
    <w:p>
      <w:pPr>
        <w:pStyle w:val="Normal"/>
        <w:numPr>
          <w:ilvl w:val="0"/>
          <w:numId w:val="50"/>
        </w:numPr>
        <w:ind w:left="1418" w:right="0" w:hanging="709"/>
        <w:jc w:val="both"/>
        <w:rPr>
          <w:rFonts w:ascii="Times New Roman" w:hAnsi="Times New Roman" w:cs="Arial"/>
        </w:rPr>
      </w:pPr>
      <w:r>
        <w:rPr>
          <w:rFonts w:cs="Arial" w:ascii="Times New Roman" w:hAnsi="Times New Roman"/>
        </w:rPr>
        <w:t xml:space="preserve">plan HACCP, </w:t>
      </w:r>
    </w:p>
    <w:p>
      <w:pPr>
        <w:pStyle w:val="Normal"/>
        <w:numPr>
          <w:ilvl w:val="0"/>
          <w:numId w:val="50"/>
        </w:numPr>
        <w:ind w:left="1418" w:right="0" w:hanging="709"/>
        <w:jc w:val="both"/>
        <w:rPr>
          <w:rFonts w:ascii="Times New Roman" w:hAnsi="Times New Roman" w:cs="Arial"/>
        </w:rPr>
      </w:pPr>
      <w:r>
        <w:rPr>
          <w:rFonts w:cs="Arial" w:ascii="Times New Roman" w:hAnsi="Times New Roman"/>
        </w:rPr>
        <w:t xml:space="preserve">inšpekcijski nadzor. </w:t>
      </w:r>
    </w:p>
    <w:p>
      <w:pPr>
        <w:pStyle w:val="Normal"/>
        <w:ind w:left="1418" w:right="0" w:hanging="0"/>
        <w:jc w:val="both"/>
        <w:rPr>
          <w:rFonts w:ascii="Times New Roman" w:hAnsi="Times New Roman" w:cs="Arial"/>
        </w:rPr>
      </w:pPr>
      <w:r>
        <w:rPr>
          <w:rFonts w:cs="Arial" w:ascii="Times New Roman" w:hAnsi="Times New Roman"/>
        </w:rPr>
      </w:r>
    </w:p>
    <w:p>
      <w:pPr>
        <w:pStyle w:val="Normal"/>
        <w:widowControl w:val="false"/>
        <w:numPr>
          <w:ilvl w:val="0"/>
          <w:numId w:val="7"/>
        </w:numPr>
        <w:autoSpaceDE w:val="false"/>
        <w:jc w:val="both"/>
        <w:rPr>
          <w:rFonts w:ascii="Times New Roman" w:hAnsi="Times New Roman" w:cs="Arial"/>
        </w:rPr>
      </w:pPr>
      <w:r>
        <w:rPr>
          <w:rFonts w:cs="Arial" w:ascii="Times New Roman" w:hAnsi="Times New Roman"/>
        </w:rPr>
        <w:t xml:space="preserve">upoštevamo obveznosti uredbe o izvajanju delov določenih uredb Skupnosti glede živil, higiene živil in uradnega nadzora nad živili (Uradni list RS, št. 72/2010), </w:t>
      </w:r>
    </w:p>
    <w:p>
      <w:pPr>
        <w:pStyle w:val="Normal"/>
        <w:widowControl w:val="false"/>
        <w:autoSpaceDE w:val="false"/>
        <w:spacing w:lineRule="exact" w:line="292"/>
        <w:ind w:left="720" w:right="0" w:hanging="0"/>
        <w:jc w:val="both"/>
        <w:rPr>
          <w:rFonts w:ascii="Times New Roman" w:hAnsi="Times New Roman" w:cs="Arial"/>
        </w:rPr>
      </w:pPr>
      <w:r>
        <w:rPr>
          <w:rFonts w:cs="Arial" w:ascii="Times New Roman" w:hAnsi="Times New Roman"/>
        </w:rPr>
      </w:r>
    </w:p>
    <w:p>
      <w:pPr>
        <w:pStyle w:val="Normal"/>
        <w:widowControl w:val="false"/>
        <w:numPr>
          <w:ilvl w:val="0"/>
          <w:numId w:val="7"/>
        </w:numPr>
        <w:autoSpaceDE w:val="false"/>
        <w:spacing w:lineRule="exact" w:line="292"/>
        <w:jc w:val="both"/>
        <w:rPr>
          <w:rFonts w:ascii="Times New Roman" w:hAnsi="Times New Roman" w:cs="Arial"/>
        </w:rPr>
      </w:pPr>
      <w:r>
        <w:rPr>
          <w:rFonts w:cs="Arial" w:ascii="Times New Roman" w:hAnsi="Times New Roman"/>
        </w:rPr>
        <w:t xml:space="preserve">upoštevamo uredbo Komisije (ES), št. 37/2005, o spremljanju temperature v prevoznih sredstvih, skladiščih in pri shranjevanju hitro zamrznjenih živil, namenjenih za prehrano ljudi (Uradni list RS, št. 10/2005, st. 18), z vsemi spremembami, </w:t>
      </w:r>
    </w:p>
    <w:p>
      <w:pPr>
        <w:pStyle w:val="Odstavekseznama"/>
        <w:rPr>
          <w:rFonts w:ascii="Times New Roman" w:hAnsi="Times New Roman" w:cs="Arial"/>
        </w:rPr>
      </w:pPr>
      <w:r>
        <w:rPr>
          <w:rFonts w:cs="Arial" w:ascii="Times New Roman" w:hAnsi="Times New Roman"/>
        </w:rPr>
      </w:r>
    </w:p>
    <w:p>
      <w:pPr>
        <w:pStyle w:val="Normal"/>
        <w:widowControl w:val="false"/>
        <w:autoSpaceDE w:val="false"/>
        <w:spacing w:lineRule="exact" w:line="292"/>
        <w:ind w:left="720" w:right="0" w:hanging="0"/>
        <w:jc w:val="both"/>
        <w:rPr>
          <w:rFonts w:ascii="Times New Roman" w:hAnsi="Times New Roman" w:cs="Arial"/>
        </w:rPr>
      </w:pPr>
      <w:r>
        <w:rPr>
          <w:rFonts w:cs="Arial" w:ascii="Times New Roman" w:hAnsi="Times New Roman"/>
        </w:rPr>
      </w:r>
    </w:p>
    <w:p>
      <w:pPr>
        <w:pStyle w:val="Normal"/>
        <w:widowControl w:val="false"/>
        <w:numPr>
          <w:ilvl w:val="0"/>
          <w:numId w:val="7"/>
        </w:numPr>
        <w:autoSpaceDE w:val="false"/>
        <w:jc w:val="both"/>
        <w:rPr>
          <w:rFonts w:ascii="Times New Roman" w:hAnsi="Times New Roman" w:cs="Arial"/>
        </w:rPr>
      </w:pPr>
      <w:r>
        <w:rPr>
          <w:rFonts w:cs="Arial" w:ascii="Times New Roman" w:hAnsi="Times New Roman"/>
        </w:rPr>
        <w:t xml:space="preserve">upoštevamo Uredbo o izvajanju uredb Sveta in Komisije (ES) o onesnaževalih v živilih (Uradni list RS, št. 27/2007, 38/2010 in 57/2011), Uredbo Sveta (EGS), št. 315/93, o </w:t>
      </w:r>
    </w:p>
    <w:p>
      <w:pPr>
        <w:pStyle w:val="Normal"/>
        <w:widowControl w:val="false"/>
        <w:autoSpaceDE w:val="false"/>
        <w:spacing w:lineRule="exact" w:line="295"/>
        <w:ind w:left="720" w:right="0" w:hanging="0"/>
        <w:rPr>
          <w:rFonts w:ascii="Times New Roman" w:hAnsi="Times New Roman" w:cs="Arial"/>
        </w:rPr>
      </w:pPr>
      <w:r>
        <w:rPr>
          <w:rFonts w:cs="Arial" w:ascii="Times New Roman" w:hAnsi="Times New Roman"/>
        </w:rPr>
        <w:t xml:space="preserve">določitvi postopkov Skupnosti za kontaminate v hrani (UL L št. 37/93, str. 1. ), Uredbo </w:t>
      </w:r>
    </w:p>
    <w:p>
      <w:pPr>
        <w:pStyle w:val="Normal"/>
        <w:widowControl w:val="false"/>
        <w:autoSpaceDE w:val="false"/>
        <w:spacing w:lineRule="exact" w:line="292"/>
        <w:ind w:left="720" w:right="0" w:hanging="0"/>
        <w:rPr>
          <w:rFonts w:ascii="Times New Roman" w:hAnsi="Times New Roman" w:cs="Arial"/>
        </w:rPr>
      </w:pPr>
      <w:r>
        <w:rPr>
          <w:rFonts w:cs="Arial" w:ascii="Times New Roman" w:hAnsi="Times New Roman"/>
        </w:rPr>
        <w:t xml:space="preserve">(ES) Komisije št. 1881/06 o določitvi mejnih vrednosti nekaterih onesnaževal v živilih </w:t>
      </w:r>
    </w:p>
    <w:p>
      <w:pPr>
        <w:pStyle w:val="Normal"/>
        <w:widowControl w:val="false"/>
        <w:autoSpaceDE w:val="false"/>
        <w:spacing w:lineRule="exact" w:line="292"/>
        <w:ind w:left="720" w:right="0" w:hanging="0"/>
        <w:rPr>
          <w:rFonts w:ascii="Times New Roman" w:hAnsi="Times New Roman" w:cs="Arial"/>
        </w:rPr>
      </w:pPr>
      <w:r>
        <w:rPr>
          <w:rFonts w:cs="Arial" w:ascii="Times New Roman" w:hAnsi="Times New Roman"/>
        </w:rPr>
        <w:t xml:space="preserve">(UL L št. 364, str. 5). </w:t>
      </w:r>
    </w:p>
    <w:p>
      <w:pPr>
        <w:pStyle w:val="Normal"/>
        <w:widowControl w:val="false"/>
        <w:autoSpaceDE w:val="false"/>
        <w:spacing w:lineRule="exact" w:line="292"/>
        <w:ind w:left="720" w:right="0" w:hanging="0"/>
        <w:rPr>
          <w:rFonts w:ascii="Times New Roman" w:hAnsi="Times New Roman" w:cs="Arial"/>
        </w:rPr>
      </w:pPr>
      <w:r>
        <w:rPr>
          <w:rFonts w:cs="Arial" w:ascii="Times New Roman" w:hAnsi="Times New Roman"/>
        </w:rPr>
      </w:r>
    </w:p>
    <w:p>
      <w:pPr>
        <w:pStyle w:val="Normal"/>
        <w:ind w:left="720" w:right="0" w:hanging="0"/>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ormal"/>
        <w:widowControl w:val="false"/>
        <w:autoSpaceDE w:val="false"/>
        <w:jc w:val="both"/>
        <w:rPr>
          <w:rFonts w:ascii="Times New Roman" w:hAnsi="Times New Roman" w:cs="Arial"/>
          <w:i/>
          <w:i/>
          <w:iCs/>
        </w:rPr>
      </w:pPr>
      <w:r>
        <w:rPr>
          <w:rFonts w:cs="Arial" w:ascii="Times New Roman" w:hAnsi="Times New Roman"/>
          <w:i/>
          <w:iCs/>
        </w:rP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z drugega odstavka 109. a člena ZJN-2. </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ormal1"/>
        <w:jc w:val="both"/>
        <w:rPr>
          <w:rFonts w:ascii="Times New Roman" w:hAnsi="Times New Roman"/>
        </w:rPr>
      </w:pPr>
      <w:r>
        <w:rPr>
          <w:rFonts w:cs="Arial"/>
          <w:color w:val="000000"/>
        </w:rPr>
        <w:t xml:space="preserve">Ta izjava je sestavni del in priloga ponudbe, s katero se prijavljamo na </w:t>
      </w:r>
      <w:r>
        <w:rPr>
          <w:rFonts w:cs="Arial"/>
          <w:color w:val="000000"/>
        </w:rPr>
        <w:t>javno naročilo</w:t>
      </w:r>
      <w:r>
        <w:rPr>
          <w:rFonts w:cs="Arial"/>
          <w:color w:val="000000"/>
        </w:rPr>
        <w:t xml:space="preserve"> »Sukcesivna dobava konvencionalnih in ekoloških živil«, objavljen na Portalu javnih naročil in Uradnem listu EU. </w:t>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t>Datum: _____________</w:t>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jc w:val="right"/>
        <w:rPr>
          <w:rFonts w:ascii="Times New Roman" w:hAnsi="Times New Roman" w:cs="Arial"/>
        </w:rPr>
      </w:pPr>
      <w:r>
        <w:rPr>
          <w:rFonts w:cs="Arial" w:ascii="Times New Roman" w:hAnsi="Times New Roman"/>
        </w:rPr>
        <w:t>Žig in podpis ponudnika</w:t>
      </w:r>
    </w:p>
    <w:p>
      <w:pPr>
        <w:pStyle w:val="Normal"/>
        <w:jc w:val="right"/>
        <w:rPr>
          <w:rFonts w:ascii="Times New Roman" w:hAnsi="Times New Roman" w:cs="Arial"/>
          <w:b/>
          <w:b/>
          <w:bCs/>
          <w:sz w:val="20"/>
          <w:szCs w:val="20"/>
        </w:rPr>
      </w:pPr>
      <w:r>
        <w:rPr>
          <w:rFonts w:cs="Arial" w:ascii="Times New Roman" w:hAnsi="Times New Roman"/>
          <w:b/>
          <w:bCs/>
          <w:sz w:val="20"/>
          <w:szCs w:val="20"/>
        </w:rPr>
      </w:r>
      <w:r>
        <w:br w:type="page"/>
      </w:r>
    </w:p>
    <w:p>
      <w:pPr>
        <w:pStyle w:val="Normal"/>
        <w:jc w:val="right"/>
        <w:rPr>
          <w:rFonts w:ascii="Times New Roman" w:hAnsi="Times New Roman" w:cs="Arial"/>
          <w:b/>
          <w:b/>
          <w:bCs/>
          <w:sz w:val="28"/>
          <w:szCs w:val="28"/>
        </w:rPr>
      </w:pPr>
      <w:r>
        <w:rPr>
          <w:rFonts w:cs="Arial" w:ascii="Times New Roman" w:hAnsi="Times New Roman"/>
          <w:b/>
          <w:bCs/>
          <w:sz w:val="28"/>
          <w:szCs w:val="28"/>
        </w:rPr>
        <w:t>OBR-</w:t>
      </w:r>
      <w:r>
        <w:rPr>
          <w:rFonts w:cs="Arial" w:ascii="Times New Roman" w:hAnsi="Times New Roman"/>
          <w:b/>
          <w:bCs/>
          <w:sz w:val="28"/>
          <w:szCs w:val="28"/>
        </w:rPr>
        <w:t>11</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Normal"/>
        <w:rPr>
          <w:rFonts w:ascii="Times New Roman" w:hAnsi="Times New Roman" w:cs="Arial"/>
          <w:b/>
          <w:b/>
        </w:rPr>
      </w:pPr>
      <w:r>
        <w:rPr>
          <w:rFonts w:cs="Arial" w:ascii="Times New Roman" w:hAnsi="Times New Roman"/>
          <w:b/>
        </w:rPr>
        <w:t xml:space="preserve">Naročnik: </w:t>
      </w:r>
    </w:p>
    <w:p>
      <w:pPr>
        <w:pStyle w:val="Normal"/>
        <w:rPr>
          <w:rFonts w:ascii="Times New Roman" w:hAnsi="Times New Roman" w:cs="Arial"/>
          <w:b/>
          <w:b/>
          <w:bCs/>
        </w:rPr>
      </w:pPr>
      <w:r>
        <w:rPr>
          <w:rFonts w:cs="Arial" w:ascii="Times New Roman" w:hAnsi="Times New Roman"/>
          <w:b/>
          <w:bCs/>
        </w:rPr>
        <w:t>OŠ Malečnik</w:t>
      </w:r>
    </w:p>
    <w:p>
      <w:pPr>
        <w:pStyle w:val="Normal"/>
        <w:rPr>
          <w:rFonts w:ascii="Times New Roman" w:hAnsi="Times New Roman" w:cs="Arial"/>
          <w:b/>
          <w:b/>
          <w:bCs/>
        </w:rPr>
      </w:pPr>
      <w:r>
        <w:rPr>
          <w:rFonts w:cs="Arial" w:ascii="Times New Roman" w:hAnsi="Times New Roman"/>
          <w:b/>
          <w:bCs/>
        </w:rPr>
        <w:t>Malečnik 61</w:t>
      </w:r>
    </w:p>
    <w:p>
      <w:pPr>
        <w:pStyle w:val="Normal"/>
        <w:rPr>
          <w:rFonts w:ascii="Times New Roman" w:hAnsi="Times New Roman" w:cs="Arial"/>
          <w:b/>
          <w:b/>
          <w:bCs/>
        </w:rPr>
      </w:pPr>
      <w:r>
        <w:rPr>
          <w:rFonts w:cs="Arial" w:ascii="Times New Roman" w:hAnsi="Times New Roman"/>
          <w:b/>
          <w:bCs/>
        </w:rPr>
        <w:t>2229 Malečnik</w:t>
      </w:r>
    </w:p>
    <w:p>
      <w:pPr>
        <w:pStyle w:val="Naslov"/>
        <w:jc w:val="both"/>
        <w:rPr>
          <w:rFonts w:ascii="Times New Roman" w:hAnsi="Times New Roman" w:cs="Arial"/>
          <w:sz w:val="24"/>
          <w:szCs w:val="24"/>
        </w:rPr>
      </w:pPr>
      <w:r>
        <w:rPr>
          <w:rFonts w:cs="Arial" w:ascii="Times New Roman" w:hAnsi="Times New Roman"/>
          <w:sz w:val="24"/>
          <w:szCs w:val="24"/>
        </w:rPr>
      </w:r>
    </w:p>
    <w:p>
      <w:pPr>
        <w:pStyle w:val="Normal"/>
        <w:rPr>
          <w:rFonts w:ascii="Times New Roman" w:hAnsi="Times New Roman" w:cs="Arial"/>
          <w:b/>
          <w:b/>
          <w:bCs/>
        </w:rPr>
      </w:pPr>
      <w:r>
        <w:rPr>
          <w:rFonts w:cs="Arial" w:ascii="Times New Roman" w:hAnsi="Times New Roman"/>
          <w:b/>
          <w:bCs/>
        </w:rPr>
        <w:t>Št: JNOSM-2016-2019-ZIV</w:t>
      </w:r>
    </w:p>
    <w:p>
      <w:pPr>
        <w:pStyle w:val="Normal"/>
        <w:rPr>
          <w:rFonts w:ascii="Times New Roman" w:hAnsi="Times New Roman" w:cs="Arial"/>
        </w:rPr>
      </w:pPr>
      <w:r>
        <w:rPr>
          <w:rFonts w:cs="Arial" w:ascii="Times New Roman" w:hAnsi="Times New Roman"/>
        </w:rPr>
      </w:r>
    </w:p>
    <w:p>
      <w:pPr>
        <w:pStyle w:val="Naslov"/>
        <w:rPr>
          <w:rFonts w:ascii="Times New Roman" w:hAnsi="Times New Roman"/>
        </w:rPr>
      </w:pPr>
      <w:bookmarkStart w:id="40" w:name="__RefHeading___Toc9848_345963393"/>
      <w:bookmarkEnd w:id="40"/>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11</w:t>
      </w:r>
      <w:r>
        <w:rPr>
          <w:rFonts w:cs="Arial" w:ascii="Times New Roman" w:hAnsi="Times New Roman"/>
          <w:b w:val="false"/>
          <w:bCs w:val="false"/>
          <w:position w:val="0"/>
          <w:sz w:val="28"/>
          <w:sz w:val="28"/>
          <w:szCs w:val="20"/>
          <w:vertAlign w:val="baseline"/>
        </w:rPr>
        <w:t xml:space="preserve"> </w:t>
      </w:r>
      <w:r>
        <w:rPr>
          <w:rFonts w:ascii="Times New Roman" w:hAnsi="Times New Roman"/>
        </w:rPr>
        <w:t>IZJAV</w:t>
      </w:r>
      <w:r>
        <w:rPr>
          <w:rFonts w:ascii="Times New Roman" w:hAnsi="Times New Roman"/>
        </w:rPr>
        <w:t>A</w:t>
      </w:r>
      <w:r>
        <w:rPr>
          <w:rFonts w:ascii="Times New Roman" w:hAnsi="Times New Roman"/>
        </w:rPr>
        <w:t xml:space="preserve"> O ZAGOTAVLJANJU LETNIH KOLIČIN</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t>Izjavljamo, da zagotavljamo vse razpisane vrste blaga iz naslednjih sklopov:</w:t>
      </w:r>
    </w:p>
    <w:p>
      <w:pPr>
        <w:pStyle w:val="Normal"/>
        <w:rPr>
          <w:rFonts w:ascii="Times New Roman" w:hAnsi="Times New Roman" w:cs="Arial"/>
        </w:rPr>
      </w:pPr>
      <w:r>
        <w:rPr>
          <w:rFonts w:cs="Arial" w:ascii="Times New Roman" w:hAnsi="Times New Roman"/>
        </w:rPr>
        <w:t>(Ponudnik obkroži zaporedno/-e številko/-e sklopa/-ov, na katere se prijavlja)</w:t>
      </w:r>
    </w:p>
    <w:p>
      <w:pPr>
        <w:pStyle w:val="Normal"/>
        <w:rPr>
          <w:rFonts w:ascii="Times New Roman" w:hAnsi="Times New Roman" w:cs="Arial"/>
        </w:rPr>
      </w:pPr>
      <w:r>
        <w:rPr>
          <w:rFonts w:cs="Arial" w:ascii="Times New Roman" w:hAnsi="Times New Roman"/>
        </w:rPr>
      </w:r>
    </w:p>
    <w:p>
      <w:pPr>
        <w:pStyle w:val="Zamiktelesabesedila"/>
        <w:ind w:left="0" w:right="0" w:hanging="0"/>
        <w:rPr>
          <w:rFonts w:ascii="Times New Roman" w:hAnsi="Times New Roman"/>
        </w:rPr>
      </w:pPr>
      <w:r>
        <w:rPr>
          <w:rFonts w:ascii="Times New Roman" w:hAnsi="Times New Roman"/>
        </w:rPr>
      </w:r>
    </w:p>
    <w:tbl>
      <w:tblPr>
        <w:tblW w:w="7733" w:type="dxa"/>
        <w:jc w:val="center"/>
        <w:tblInd w:w="0" w:type="dxa"/>
        <w:tblBorders>
          <w:top w:val="single" w:sz="2" w:space="0" w:color="000000"/>
          <w:left w:val="single" w:sz="2" w:space="0" w:color="000000"/>
          <w:bottom w:val="single" w:sz="2" w:space="0" w:color="000000"/>
          <w:insideH w:val="single" w:sz="2" w:space="0" w:color="000000"/>
        </w:tblBorders>
        <w:tblCellMar>
          <w:top w:w="57" w:type="dxa"/>
          <w:left w:w="56" w:type="dxa"/>
          <w:bottom w:w="57" w:type="dxa"/>
          <w:right w:w="57" w:type="dxa"/>
        </w:tblCellMar>
      </w:tblPr>
      <w:tblGrid>
        <w:gridCol w:w="641"/>
        <w:gridCol w:w="1254"/>
        <w:gridCol w:w="5838"/>
      </w:tblGrid>
      <w:tr>
        <w:trPr>
          <w:trHeight w:val="340" w:hRule="atLeast"/>
        </w:trPr>
        <w:tc>
          <w:tcPr>
            <w:tcW w:w="641" w:type="dxa"/>
            <w:tcBorders>
              <w:top w:val="single" w:sz="2" w:space="0" w:color="000000"/>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r>
          </w:p>
        </w:tc>
        <w:tc>
          <w:tcPr>
            <w:tcW w:w="1254" w:type="dxa"/>
            <w:tcBorders>
              <w:top w:val="single" w:sz="2" w:space="0" w:color="000000"/>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r>
          </w:p>
        </w:tc>
        <w:tc>
          <w:tcPr>
            <w:tcW w:w="58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center"/>
              <w:rPr/>
            </w:pPr>
            <w:r>
              <w:rPr/>
              <w:t>SKLOPI</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1</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Mesni izdelki</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2</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2</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Izdelki iz perutninskega mesa</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3</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3</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Kruh</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4</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4</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Pekovsko pecivo</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5</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5</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Mleko in mlečni izdelki</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6</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6</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Sadni sokovi s 100% sadnim deležem</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7</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7</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Sadni nektarji</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8</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8</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Sadni sirup s 100% sadnim deležem</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9</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9</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Moka in izdelki iz žit</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10</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10</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Južno sadje</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11</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11</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Razna živila</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12</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w:t>
            </w:r>
            <w:r>
              <w:rPr/>
              <w:t>2</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Voda</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13</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13</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Lupinasto sadje</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14</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14</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Suho sadje</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15</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15</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Testenine</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16</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16</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EKO kruh</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17</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17</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EKO pekovsko pecivo</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18</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18</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EKO mlečni izdelki</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19</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19</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EKO razna živila</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20</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20</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Dietna živila</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21</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21</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Dodatki jedem</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22</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22</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Čaji</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23</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23</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Izdelki iz ekstrudiranih žit</w:t>
            </w:r>
          </w:p>
        </w:tc>
      </w:tr>
      <w:tr>
        <w:trPr>
          <w:trHeight w:val="340" w:hRule="atLeast"/>
        </w:trPr>
        <w:tc>
          <w:tcPr>
            <w:tcW w:w="641" w:type="dxa"/>
            <w:tcBorders>
              <w:left w:val="single" w:sz="2" w:space="0" w:color="000000"/>
              <w:bottom w:val="single" w:sz="2" w:space="0" w:color="000000"/>
              <w:insideH w:val="single" w:sz="2" w:space="0" w:color="000000"/>
            </w:tcBorders>
            <w:shd w:fill="auto" w:val="clear"/>
            <w:tcMar>
              <w:left w:w="56" w:type="dxa"/>
            </w:tcMar>
            <w:vAlign w:val="bottom"/>
          </w:tcPr>
          <w:p>
            <w:pPr>
              <w:pStyle w:val="Normal"/>
              <w:widowControl/>
              <w:suppressAutoHyphens w:val="true"/>
              <w:bidi w:val="0"/>
              <w:spacing w:lineRule="auto" w:line="252"/>
              <w:ind w:left="0" w:right="113" w:hanging="0"/>
              <w:jc w:val="right"/>
              <w:rPr/>
            </w:pPr>
            <w:r>
              <w:rPr/>
              <w:t>24</w:t>
            </w:r>
          </w:p>
        </w:tc>
        <w:tc>
          <w:tcPr>
            <w:tcW w:w="1254" w:type="dxa"/>
            <w:tcBorders>
              <w:left w:val="single" w:sz="2" w:space="0" w:color="000000"/>
              <w:bottom w:val="single" w:sz="2" w:space="0" w:color="000000"/>
              <w:insideH w:val="single" w:sz="2" w:space="0" w:color="000000"/>
            </w:tcBorders>
            <w:shd w:fill="auto" w:val="clear"/>
            <w:tcMar>
              <w:left w:w="56" w:type="dxa"/>
            </w:tcMar>
            <w:vAlign w:val="bottom"/>
          </w:tcPr>
          <w:p>
            <w:pPr>
              <w:pStyle w:val="Normal"/>
              <w:jc w:val="right"/>
              <w:rPr/>
            </w:pPr>
            <w:r>
              <w:rPr/>
              <w:t xml:space="preserve">Sklop </w:t>
            </w:r>
            <w:r>
              <w:rPr/>
              <w:t>24</w:t>
            </w:r>
          </w:p>
        </w:tc>
        <w:tc>
          <w:tcPr>
            <w:tcW w:w="58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6" w:type="dxa"/>
            </w:tcMar>
            <w:vAlign w:val="bottom"/>
          </w:tcPr>
          <w:p>
            <w:pPr>
              <w:pStyle w:val="Normal"/>
              <w:jc w:val="left"/>
              <w:rPr/>
            </w:pPr>
            <w:r>
              <w:rPr/>
              <w:t>EKO napitki</w:t>
            </w:r>
          </w:p>
        </w:tc>
      </w:tr>
    </w:tbl>
    <w:p>
      <w:pPr>
        <w:pStyle w:val="Normal"/>
        <w:widowControl w:val="false"/>
        <w:autoSpaceDE w:val="false"/>
        <w:jc w:val="both"/>
        <w:rPr>
          <w:rFonts w:ascii="Times New Roman" w:hAnsi="Times New Roman" w:cs="Arial"/>
          <w:i/>
          <w:i/>
          <w:iCs/>
        </w:rPr>
      </w:pPr>
      <w:r>
        <w:rPr>
          <w:rFonts w:cs="Arial" w:ascii="Times New Roman" w:hAnsi="Times New Roman"/>
          <w:i/>
          <w:iCs/>
        </w:rPr>
      </w:r>
    </w:p>
    <w:p>
      <w:pPr>
        <w:pStyle w:val="Normal"/>
        <w:widowControl w:val="false"/>
        <w:autoSpaceDE w:val="false"/>
        <w:jc w:val="both"/>
        <w:rPr>
          <w:rFonts w:ascii="Times New Roman" w:hAnsi="Times New Roman" w:cs="Arial"/>
          <w:i/>
          <w:i/>
          <w:iCs/>
        </w:rPr>
      </w:pPr>
      <w:r>
        <w:rPr>
          <w:rFonts w:cs="Arial" w:ascii="Times New Roman" w:hAnsi="Times New Roman"/>
          <w:i/>
          <w:iCs/>
        </w:rP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z drugega odstavka 109. a člena ZJN-2. </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ormal1"/>
        <w:jc w:val="both"/>
        <w:rPr>
          <w:rFonts w:ascii="Times New Roman" w:hAnsi="Times New Roman"/>
        </w:rPr>
      </w:pPr>
      <w:r>
        <w:rPr>
          <w:rFonts w:cs="Arial"/>
        </w:rPr>
        <w:t xml:space="preserve">Ta izjava je sestavni del in priloga ponudbe, s katero se prijavljamo na </w:t>
      </w:r>
      <w:r>
        <w:rPr>
          <w:rFonts w:cs="Arial"/>
        </w:rPr>
        <w:t>javno naročilo</w:t>
      </w:r>
      <w:r>
        <w:rPr>
          <w:rFonts w:cs="Arial"/>
        </w:rPr>
        <w:t xml:space="preserve"> »Sukcesivna dobava konvencionalnih in ekoloških živil«, objavljen na Portalu javnih naročil </w:t>
      </w:r>
      <w:r>
        <w:rPr>
          <w:rFonts w:cs="Arial"/>
          <w:color w:val="000000"/>
        </w:rPr>
        <w:t xml:space="preserve">in Uradnem listu EU. </w:t>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t>Datum: _____________</w:t>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jc w:val="right"/>
        <w:rPr>
          <w:rFonts w:ascii="Times New Roman" w:hAnsi="Times New Roman" w:cs="Arial"/>
        </w:rPr>
      </w:pPr>
      <w:r>
        <w:rPr>
          <w:rFonts w:cs="Arial" w:ascii="Times New Roman" w:hAnsi="Times New Roman"/>
        </w:rPr>
        <w:t>Ži</w:t>
      </w:r>
      <w:r>
        <w:rPr>
          <w:rFonts w:cs="Arial" w:ascii="Times New Roman" w:hAnsi="Times New Roman"/>
        </w:rPr>
        <w:t>g in podpis ponudnika</w:t>
      </w:r>
    </w:p>
    <w:p>
      <w:pPr>
        <w:pStyle w:val="Normal"/>
        <w:tabs>
          <w:tab w:val="left" w:pos="426" w:leader="none"/>
        </w:tabs>
        <w:jc w:val="right"/>
        <w:rPr>
          <w:rFonts w:ascii="Times New Roman" w:hAnsi="Times New Roman" w:cs="Arial"/>
          <w:b/>
          <w:b/>
          <w:bCs/>
          <w:sz w:val="20"/>
          <w:szCs w:val="20"/>
        </w:rPr>
      </w:pPr>
      <w:r>
        <w:rPr>
          <w:rFonts w:cs="Arial" w:ascii="Times New Roman" w:hAnsi="Times New Roman"/>
          <w:b/>
          <w:bCs/>
          <w:sz w:val="20"/>
          <w:szCs w:val="20"/>
        </w:rPr>
      </w:r>
      <w:r>
        <w:br w:type="page"/>
      </w:r>
    </w:p>
    <w:p>
      <w:pPr>
        <w:pStyle w:val="Normal"/>
        <w:jc w:val="right"/>
        <w:rPr>
          <w:rFonts w:ascii="Times New Roman" w:hAnsi="Times New Roman" w:cs="Arial"/>
          <w:b/>
          <w:b/>
          <w:bCs/>
          <w:sz w:val="28"/>
          <w:szCs w:val="28"/>
        </w:rPr>
      </w:pPr>
      <w:r>
        <w:rPr>
          <w:rFonts w:cs="Arial" w:ascii="Times New Roman" w:hAnsi="Times New Roman"/>
          <w:b/>
          <w:bCs/>
          <w:sz w:val="28"/>
          <w:szCs w:val="28"/>
        </w:rPr>
        <w:t>OBR-1</w:t>
      </w:r>
      <w:r>
        <w:rPr>
          <w:rFonts w:cs="Arial" w:ascii="Times New Roman" w:hAnsi="Times New Roman"/>
          <w:b/>
          <w:bCs/>
          <w:sz w:val="28"/>
          <w:szCs w:val="28"/>
        </w:rPr>
        <w:t>2</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Normal"/>
        <w:rPr>
          <w:rFonts w:ascii="Times New Roman" w:hAnsi="Times New Roman" w:cs="Arial"/>
          <w:b/>
          <w:b/>
        </w:rPr>
      </w:pPr>
      <w:r>
        <w:rPr>
          <w:rFonts w:cs="Arial" w:ascii="Times New Roman" w:hAnsi="Times New Roman"/>
          <w:b/>
        </w:rPr>
        <w:t xml:space="preserve">Naročnik: </w:t>
      </w:r>
    </w:p>
    <w:p>
      <w:pPr>
        <w:pStyle w:val="Normal"/>
        <w:rPr>
          <w:rFonts w:ascii="Times New Roman" w:hAnsi="Times New Roman" w:cs="Arial"/>
          <w:b/>
          <w:b/>
          <w:bCs/>
        </w:rPr>
      </w:pPr>
      <w:r>
        <w:rPr>
          <w:rFonts w:cs="Arial" w:ascii="Times New Roman" w:hAnsi="Times New Roman"/>
          <w:b/>
          <w:bCs/>
        </w:rPr>
        <w:t>OŠ Malečnik</w:t>
      </w:r>
    </w:p>
    <w:p>
      <w:pPr>
        <w:pStyle w:val="Normal"/>
        <w:rPr>
          <w:rFonts w:ascii="Times New Roman" w:hAnsi="Times New Roman" w:cs="Arial"/>
          <w:b/>
          <w:b/>
          <w:bCs/>
        </w:rPr>
      </w:pPr>
      <w:r>
        <w:rPr>
          <w:rFonts w:cs="Arial" w:ascii="Times New Roman" w:hAnsi="Times New Roman"/>
          <w:b/>
          <w:bCs/>
        </w:rPr>
        <w:t>Malečnik 61</w:t>
      </w:r>
    </w:p>
    <w:p>
      <w:pPr>
        <w:pStyle w:val="Normal"/>
        <w:rPr>
          <w:rFonts w:ascii="Times New Roman" w:hAnsi="Times New Roman" w:cs="Arial"/>
          <w:b/>
          <w:b/>
          <w:bCs/>
        </w:rPr>
      </w:pPr>
      <w:r>
        <w:rPr>
          <w:rFonts w:cs="Arial" w:ascii="Times New Roman" w:hAnsi="Times New Roman"/>
          <w:b/>
          <w:bCs/>
        </w:rPr>
        <w:t>2229 Malečnik</w:t>
      </w:r>
    </w:p>
    <w:p>
      <w:pPr>
        <w:pStyle w:val="Naslov"/>
        <w:jc w:val="both"/>
        <w:rPr>
          <w:rFonts w:ascii="Times New Roman" w:hAnsi="Times New Roman" w:cs="Arial"/>
          <w:sz w:val="24"/>
          <w:szCs w:val="24"/>
        </w:rPr>
      </w:pPr>
      <w:r>
        <w:rPr>
          <w:rFonts w:cs="Arial" w:ascii="Times New Roman" w:hAnsi="Times New Roman"/>
          <w:sz w:val="24"/>
          <w:szCs w:val="24"/>
        </w:rPr>
      </w:r>
    </w:p>
    <w:p>
      <w:pPr>
        <w:pStyle w:val="Normal"/>
        <w:rPr>
          <w:rFonts w:ascii="Times New Roman" w:hAnsi="Times New Roman" w:cs="Arial"/>
          <w:b/>
          <w:b/>
          <w:bCs/>
        </w:rPr>
      </w:pPr>
      <w:r>
        <w:rPr>
          <w:rFonts w:cs="Arial" w:ascii="Times New Roman" w:hAnsi="Times New Roman"/>
          <w:b/>
          <w:bCs/>
        </w:rPr>
        <w:t>Št: JNOSM-2016-2019-ZIV</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aslov"/>
        <w:rPr>
          <w:rFonts w:ascii="Times New Roman" w:hAnsi="Times New Roman"/>
        </w:rPr>
      </w:pPr>
      <w:bookmarkStart w:id="41" w:name="__RefHeading___Toc9850_345963393"/>
      <w:bookmarkEnd w:id="41"/>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1</w:t>
      </w:r>
      <w:r>
        <w:rPr>
          <w:rFonts w:cs="Arial" w:ascii="Times New Roman" w:hAnsi="Times New Roman"/>
          <w:b w:val="false"/>
          <w:bCs w:val="false"/>
          <w:position w:val="0"/>
          <w:sz w:val="28"/>
          <w:sz w:val="28"/>
          <w:szCs w:val="20"/>
          <w:vertAlign w:val="baseline"/>
        </w:rPr>
        <w:t xml:space="preserve">2 </w:t>
      </w:r>
      <w:r>
        <w:rPr>
          <w:rFonts w:ascii="Times New Roman" w:hAnsi="Times New Roman"/>
        </w:rPr>
        <w:t>IZJAVO O IZVAJANJU DOBAVE IN KVALITETI ŽIVIL</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t>Izjavljamo,</w:t>
      </w:r>
    </w:p>
    <w:p>
      <w:pPr>
        <w:pStyle w:val="Normal"/>
        <w:rPr>
          <w:rFonts w:ascii="Times New Roman" w:hAnsi="Times New Roman" w:cs="Arial"/>
        </w:rPr>
      </w:pPr>
      <w:r>
        <w:rPr>
          <w:rFonts w:cs="Arial" w:ascii="Times New Roman" w:hAnsi="Times New Roman"/>
        </w:rPr>
      </w:r>
    </w:p>
    <w:p>
      <w:pPr>
        <w:pStyle w:val="Normal"/>
        <w:numPr>
          <w:ilvl w:val="0"/>
          <w:numId w:val="14"/>
        </w:numPr>
        <w:tabs>
          <w:tab w:val="left" w:pos="851" w:leader="none"/>
        </w:tabs>
        <w:ind w:left="851" w:right="0" w:hanging="425"/>
        <w:jc w:val="both"/>
        <w:rPr>
          <w:rFonts w:ascii="Times New Roman" w:hAnsi="Times New Roman" w:cs="Arial"/>
        </w:rPr>
      </w:pPr>
      <w:r>
        <w:rPr>
          <w:rFonts w:cs="Arial" w:ascii="Times New Roman" w:hAnsi="Times New Roman"/>
        </w:rPr>
        <w:t>da bomo naročeno blago dobavljali v skladišče naročnika – razloženo;</w:t>
      </w:r>
    </w:p>
    <w:p>
      <w:pPr>
        <w:pStyle w:val="Normal"/>
        <w:rPr>
          <w:rFonts w:ascii="Times New Roman" w:hAnsi="Times New Roman" w:cs="Arial"/>
        </w:rPr>
      </w:pPr>
      <w:r>
        <w:rPr>
          <w:rFonts w:cs="Arial" w:ascii="Times New Roman" w:hAnsi="Times New Roman"/>
        </w:rPr>
      </w:r>
    </w:p>
    <w:p>
      <w:pPr>
        <w:pStyle w:val="Normal"/>
        <w:numPr>
          <w:ilvl w:val="0"/>
          <w:numId w:val="14"/>
        </w:numPr>
        <w:tabs>
          <w:tab w:val="left" w:pos="851" w:leader="none"/>
        </w:tabs>
        <w:ind w:left="851" w:right="0" w:hanging="425"/>
        <w:jc w:val="both"/>
        <w:rPr>
          <w:rFonts w:ascii="Times New Roman" w:hAnsi="Times New Roman" w:cs="Arial"/>
        </w:rPr>
      </w:pPr>
      <w:r>
        <w:rPr>
          <w:rFonts w:cs="Arial" w:ascii="Times New Roman" w:hAnsi="Times New Roman"/>
        </w:rPr>
        <w:t>da nudimo odzivni čas en delovni dan, kar pomeni da bomo blago dostavili naročniku naslednji dan po naročilu;</w:t>
      </w:r>
    </w:p>
    <w:p>
      <w:pPr>
        <w:pStyle w:val="Normal"/>
        <w:jc w:val="both"/>
        <w:rPr>
          <w:rFonts w:ascii="Times New Roman" w:hAnsi="Times New Roman" w:cs="Arial"/>
        </w:rPr>
      </w:pPr>
      <w:r>
        <w:rPr>
          <w:rFonts w:cs="Arial" w:ascii="Times New Roman" w:hAnsi="Times New Roman"/>
        </w:rPr>
      </w:r>
    </w:p>
    <w:p>
      <w:pPr>
        <w:pStyle w:val="Normal"/>
        <w:numPr>
          <w:ilvl w:val="0"/>
          <w:numId w:val="14"/>
        </w:numPr>
        <w:tabs>
          <w:tab w:val="left" w:pos="851" w:leader="none"/>
        </w:tabs>
        <w:ind w:left="851" w:right="0" w:hanging="425"/>
        <w:jc w:val="both"/>
        <w:rPr>
          <w:rFonts w:ascii="Times New Roman" w:hAnsi="Times New Roman" w:cs="Arial"/>
        </w:rPr>
      </w:pPr>
      <w:r>
        <w:rPr>
          <w:rFonts w:cs="Arial" w:ascii="Times New Roman" w:hAnsi="Times New Roman"/>
        </w:rPr>
        <w:t>da zagotavljamo odvoz embalaže, tako nepovratne kot povratne, ter jo bomo po potrebi reciklirali ali ponovno uporabili;</w:t>
      </w:r>
    </w:p>
    <w:p>
      <w:pPr>
        <w:pStyle w:val="Normal"/>
        <w:jc w:val="both"/>
        <w:rPr>
          <w:rFonts w:ascii="Times New Roman" w:hAnsi="Times New Roman" w:cs="Arial"/>
        </w:rPr>
      </w:pPr>
      <w:r>
        <w:rPr>
          <w:rFonts w:cs="Arial" w:ascii="Times New Roman" w:hAnsi="Times New Roman"/>
        </w:rPr>
      </w:r>
    </w:p>
    <w:p>
      <w:pPr>
        <w:pStyle w:val="Normal"/>
        <w:numPr>
          <w:ilvl w:val="0"/>
          <w:numId w:val="14"/>
        </w:numPr>
        <w:tabs>
          <w:tab w:val="left" w:pos="851" w:leader="none"/>
        </w:tabs>
        <w:ind w:left="851" w:right="0" w:hanging="425"/>
        <w:jc w:val="both"/>
        <w:rPr>
          <w:rFonts w:ascii="Times New Roman" w:hAnsi="Times New Roman" w:cs="Arial"/>
        </w:rPr>
      </w:pPr>
      <w:r>
        <w:rPr>
          <w:rFonts w:cs="Arial" w:ascii="Times New Roman" w:hAnsi="Times New Roman"/>
        </w:rPr>
        <w:t>da so vsa ponujena živila v</w:t>
      </w:r>
      <w:r>
        <w:rPr>
          <w:rFonts w:cs="Arial" w:ascii="Times New Roman" w:hAnsi="Times New Roman"/>
        </w:rPr>
        <w:t>saj</w:t>
      </w:r>
      <w:r>
        <w:rPr>
          <w:rFonts w:cs="Arial" w:ascii="Times New Roman" w:hAnsi="Times New Roman"/>
        </w:rPr>
        <w:t xml:space="preserve"> »I. </w:t>
      </w:r>
      <w:r>
        <w:rPr>
          <w:rFonts w:cs="Arial" w:ascii="Times New Roman" w:hAnsi="Times New Roman"/>
        </w:rPr>
        <w:t>k</w:t>
      </w:r>
      <w:r>
        <w:rPr>
          <w:rFonts w:cs="Arial" w:ascii="Times New Roman" w:hAnsi="Times New Roman"/>
        </w:rPr>
        <w:t xml:space="preserve">valitete«, </w:t>
      </w:r>
      <w:r>
        <w:rPr>
          <w:rFonts w:cs="Arial" w:ascii="Times New Roman" w:hAnsi="Times New Roman"/>
        </w:rPr>
        <w:t xml:space="preserve">ali še bolj kakovostna. </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ormal"/>
        <w:widowControl w:val="false"/>
        <w:autoSpaceDE w:val="false"/>
        <w:jc w:val="both"/>
        <w:rPr>
          <w:rFonts w:ascii="Times New Roman" w:hAnsi="Times New Roman" w:cs="Arial"/>
          <w:i/>
          <w:i/>
          <w:iCs/>
        </w:rPr>
      </w:pPr>
      <w:r>
        <w:rPr>
          <w:rFonts w:cs="Arial" w:ascii="Times New Roman" w:hAnsi="Times New Roman"/>
          <w:i/>
          <w:iCs/>
        </w:rPr>
        <w:t xml:space="preserve">Pod kazensko in materialno odgovornostjo izjavljamo, da so zgoraj navedeni podatki točni in resnični. Če se pri naročniku v postopku javnega naročanja pojavi utemeljen sum, da je posamezni ponudnik, ne glede na razvrstitev njegove ponudbe, predložil neresnične izjave ali dokazila, bo naročnik Državni revizijski komisiji podal predlog za uvedbo postopka o prekršku z drugega odstavka 109. a člena ZJN-2. </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ormal1"/>
        <w:jc w:val="both"/>
        <w:rPr>
          <w:rFonts w:ascii="Times New Roman" w:hAnsi="Times New Roman"/>
        </w:rPr>
      </w:pPr>
      <w:r>
        <w:rPr>
          <w:rFonts w:cs="Arial"/>
          <w:color w:val="000000"/>
        </w:rPr>
        <w:t xml:space="preserve">Ta izjava je sestavni del in priloga ponudbe, s katero se prijavljamo na </w:t>
      </w:r>
      <w:r>
        <w:rPr>
          <w:rFonts w:cs="Arial"/>
          <w:color w:val="000000"/>
        </w:rPr>
        <w:t>javno naročilo</w:t>
      </w:r>
      <w:r>
        <w:rPr>
          <w:rFonts w:cs="Arial"/>
          <w:color w:val="000000"/>
        </w:rPr>
        <w:t xml:space="preserve"> »Sukcesivna dobava konvencionalnih in ekoloških živil«, objavljen na Portalu javnih naročil in Uradnem listu EU. </w:t>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t>Datum: _____________</w:t>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jc w:val="right"/>
        <w:rPr>
          <w:rFonts w:ascii="Times New Roman" w:hAnsi="Times New Roman" w:cs="Arial"/>
        </w:rPr>
      </w:pPr>
      <w:r>
        <w:rPr>
          <w:rFonts w:cs="Arial" w:ascii="Times New Roman" w:hAnsi="Times New Roman"/>
        </w:rPr>
        <w:t>Žig in podpis ponudnika</w:t>
      </w:r>
    </w:p>
    <w:p>
      <w:pPr>
        <w:pStyle w:val="Normal"/>
        <w:jc w:val="right"/>
        <w:rPr>
          <w:rFonts w:ascii="Times New Roman" w:hAnsi="Times New Roman" w:cs="Arial"/>
          <w:b/>
          <w:b/>
          <w:bCs/>
          <w:sz w:val="20"/>
          <w:szCs w:val="20"/>
        </w:rPr>
      </w:pPr>
      <w:r>
        <w:rPr>
          <w:rFonts w:cs="Arial" w:ascii="Times New Roman" w:hAnsi="Times New Roman"/>
          <w:b/>
          <w:bCs/>
          <w:sz w:val="20"/>
          <w:szCs w:val="20"/>
        </w:rPr>
      </w:r>
      <w:r>
        <w:br w:type="page"/>
      </w:r>
    </w:p>
    <w:p>
      <w:pPr>
        <w:pStyle w:val="Normal"/>
        <w:jc w:val="right"/>
        <w:rPr>
          <w:rFonts w:ascii="Times New Roman" w:hAnsi="Times New Roman" w:cs="Arial"/>
          <w:b/>
          <w:b/>
          <w:bCs/>
          <w:sz w:val="28"/>
          <w:szCs w:val="28"/>
        </w:rPr>
      </w:pPr>
      <w:r>
        <w:rPr>
          <w:rFonts w:cs="Arial" w:ascii="Times New Roman" w:hAnsi="Times New Roman"/>
          <w:b/>
          <w:bCs/>
          <w:sz w:val="28"/>
          <w:szCs w:val="28"/>
        </w:rPr>
        <w:t>OBR-1</w:t>
      </w:r>
      <w:r>
        <w:rPr>
          <w:rFonts w:cs="Arial" w:ascii="Times New Roman" w:hAnsi="Times New Roman"/>
          <w:b/>
          <w:bCs/>
          <w:sz w:val="28"/>
          <w:szCs w:val="28"/>
        </w:rPr>
        <w:t>3</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Normal"/>
        <w:rPr>
          <w:rFonts w:ascii="Times New Roman" w:hAnsi="Times New Roman" w:cs="Arial"/>
          <w:b/>
          <w:b/>
        </w:rPr>
      </w:pPr>
      <w:r>
        <w:rPr>
          <w:rFonts w:cs="Arial" w:ascii="Times New Roman" w:hAnsi="Times New Roman"/>
          <w:b/>
        </w:rPr>
        <w:t xml:space="preserve">Naročnik: </w:t>
      </w:r>
    </w:p>
    <w:p>
      <w:pPr>
        <w:pStyle w:val="Normal"/>
        <w:rPr>
          <w:rFonts w:ascii="Times New Roman" w:hAnsi="Times New Roman" w:cs="Arial"/>
          <w:b/>
          <w:b/>
          <w:bCs/>
        </w:rPr>
      </w:pPr>
      <w:r>
        <w:rPr>
          <w:rFonts w:cs="Arial" w:ascii="Times New Roman" w:hAnsi="Times New Roman"/>
          <w:b/>
          <w:bCs/>
        </w:rPr>
        <w:t>OŠ Malečnik</w:t>
      </w:r>
    </w:p>
    <w:p>
      <w:pPr>
        <w:pStyle w:val="Normal"/>
        <w:rPr>
          <w:rFonts w:ascii="Times New Roman" w:hAnsi="Times New Roman" w:cs="Arial"/>
          <w:b/>
          <w:b/>
          <w:bCs/>
        </w:rPr>
      </w:pPr>
      <w:r>
        <w:rPr>
          <w:rFonts w:cs="Arial" w:ascii="Times New Roman" w:hAnsi="Times New Roman"/>
          <w:b/>
          <w:bCs/>
        </w:rPr>
        <w:t>Malečnik 61</w:t>
      </w:r>
    </w:p>
    <w:p>
      <w:pPr>
        <w:pStyle w:val="Normal"/>
        <w:rPr>
          <w:rFonts w:ascii="Times New Roman" w:hAnsi="Times New Roman" w:cs="Arial"/>
          <w:b/>
          <w:b/>
          <w:bCs/>
        </w:rPr>
      </w:pPr>
      <w:r>
        <w:rPr>
          <w:rFonts w:cs="Arial" w:ascii="Times New Roman" w:hAnsi="Times New Roman"/>
          <w:b/>
          <w:bCs/>
        </w:rPr>
        <w:t>2229 Malečnik</w:t>
      </w:r>
    </w:p>
    <w:p>
      <w:pPr>
        <w:pStyle w:val="Naslov"/>
        <w:jc w:val="both"/>
        <w:rPr>
          <w:rFonts w:ascii="Times New Roman" w:hAnsi="Times New Roman" w:cs="Arial"/>
          <w:sz w:val="24"/>
          <w:szCs w:val="24"/>
        </w:rPr>
      </w:pPr>
      <w:r>
        <w:rPr>
          <w:rFonts w:cs="Arial" w:ascii="Times New Roman" w:hAnsi="Times New Roman"/>
          <w:sz w:val="24"/>
          <w:szCs w:val="24"/>
        </w:rPr>
      </w:r>
    </w:p>
    <w:p>
      <w:pPr>
        <w:pStyle w:val="Normal"/>
        <w:rPr>
          <w:rFonts w:ascii="Times New Roman" w:hAnsi="Times New Roman" w:cs="Arial"/>
          <w:b/>
          <w:b/>
          <w:bCs/>
        </w:rPr>
      </w:pPr>
      <w:r>
        <w:rPr>
          <w:rFonts w:cs="Arial" w:ascii="Times New Roman" w:hAnsi="Times New Roman"/>
          <w:b/>
          <w:bCs/>
        </w:rPr>
        <w:t>Št: JNOSM-2016-2019-ZIV</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aslov"/>
        <w:rPr>
          <w:rFonts w:ascii="Times New Roman" w:hAnsi="Times New Roman"/>
        </w:rPr>
      </w:pPr>
      <w:bookmarkStart w:id="42" w:name="__RefHeading___Toc9852_345963393"/>
      <w:bookmarkEnd w:id="42"/>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13</w:t>
      </w:r>
      <w:r>
        <w:rPr>
          <w:rFonts w:cs="Arial" w:ascii="Times New Roman" w:hAnsi="Times New Roman"/>
          <w:b w:val="false"/>
          <w:bCs w:val="false"/>
          <w:position w:val="0"/>
          <w:sz w:val="28"/>
          <w:sz w:val="28"/>
          <w:szCs w:val="20"/>
          <w:vertAlign w:val="baseline"/>
        </w:rPr>
        <w:t xml:space="preserve"> </w:t>
      </w:r>
      <w:r>
        <w:rPr>
          <w:rFonts w:ascii="Times New Roman" w:hAnsi="Times New Roman"/>
        </w:rPr>
        <w:t>IZJAV</w:t>
      </w:r>
      <w:r>
        <w:rPr>
          <w:rFonts w:ascii="Times New Roman" w:hAnsi="Times New Roman"/>
        </w:rPr>
        <w:t>A</w:t>
      </w:r>
      <w:r>
        <w:rPr>
          <w:rFonts w:ascii="Times New Roman" w:hAnsi="Times New Roman"/>
        </w:rPr>
        <w:t xml:space="preserve"> O </w:t>
      </w:r>
      <w:r>
        <w:rPr>
          <w:rFonts w:ascii="Times New Roman" w:hAnsi="Times New Roman"/>
        </w:rPr>
        <w:t>EKOLOŠKI EMBALAŽI</w:t>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r>
    </w:p>
    <w:p>
      <w:pPr>
        <w:pStyle w:val="Normal"/>
        <w:rPr>
          <w:rFonts w:ascii="Times New Roman" w:hAnsi="Times New Roman" w:cs="Arial"/>
        </w:rPr>
      </w:pPr>
      <w:r>
        <w:rPr>
          <w:rFonts w:cs="Arial" w:ascii="Times New Roman" w:hAnsi="Times New Roman"/>
        </w:rPr>
        <w:t xml:space="preserve">Izjavljamo, </w:t>
      </w:r>
    </w:p>
    <w:p>
      <w:pPr>
        <w:pStyle w:val="Normal"/>
        <w:rPr>
          <w:rFonts w:ascii="Times New Roman" w:hAnsi="Times New Roman" w:cs="Arial"/>
          <w:color w:val="auto"/>
        </w:rPr>
      </w:pPr>
      <w:r>
        <w:rPr>
          <w:rFonts w:cs="Arial" w:ascii="Times New Roman" w:hAnsi="Times New Roman"/>
          <w:color w:val="auto"/>
        </w:rPr>
      </w:r>
    </w:p>
    <w:p>
      <w:pPr>
        <w:pStyle w:val="Normal"/>
        <w:autoSpaceDE w:val="false"/>
        <w:spacing w:before="0" w:after="113"/>
        <w:jc w:val="both"/>
        <w:rPr>
          <w:rFonts w:ascii="Times New Roman" w:hAnsi="Times New Roman" w:cs="Arial"/>
          <w:color w:val="auto"/>
        </w:rPr>
      </w:pPr>
      <w:r>
        <w:rPr>
          <w:rFonts w:cs="Arial" w:ascii="Times New Roman" w:hAnsi="Times New Roman"/>
          <w:color w:val="auto"/>
        </w:rPr>
        <w:t>da so naši izdelki pakirani v embalažo, za katero velja (obkrožite ustrezno številko)</w:t>
      </w:r>
      <w:r>
        <w:rPr>
          <w:rFonts w:cs="Arial" w:ascii="Times New Roman" w:hAnsi="Times New Roman"/>
          <w:color w:val="auto"/>
        </w:rPr>
        <w:t xml:space="preserve">: </w:t>
      </w:r>
    </w:p>
    <w:p>
      <w:pPr>
        <w:pStyle w:val="Normal"/>
        <w:widowControl w:val="false"/>
        <w:numPr>
          <w:ilvl w:val="0"/>
          <w:numId w:val="48"/>
        </w:numPr>
        <w:autoSpaceDE w:val="false"/>
        <w:spacing w:lineRule="auto" w:line="240" w:before="0" w:after="113"/>
        <w:jc w:val="both"/>
        <w:rPr>
          <w:rFonts w:ascii="Times New Roman" w:hAnsi="Times New Roman" w:cs="Arial"/>
        </w:rPr>
      </w:pPr>
      <w:r>
        <w:rPr>
          <w:rFonts w:cs="Arial" w:ascii="Times New Roman" w:hAnsi="Times New Roman"/>
        </w:rPr>
        <w:t>ne izpolnjujemo kriterija ekološke embalaže;</w:t>
      </w:r>
    </w:p>
    <w:p>
      <w:pPr>
        <w:pStyle w:val="Normal"/>
        <w:widowControl w:val="false"/>
        <w:numPr>
          <w:ilvl w:val="0"/>
          <w:numId w:val="48"/>
        </w:numPr>
        <w:autoSpaceDE w:val="false"/>
        <w:spacing w:lineRule="auto" w:line="240" w:before="0" w:after="113"/>
        <w:jc w:val="both"/>
        <w:rPr>
          <w:rFonts w:ascii="Times New Roman" w:hAnsi="Times New Roman" w:cs="Arial"/>
        </w:rPr>
      </w:pPr>
      <w:r>
        <w:rPr>
          <w:rFonts w:cs="Arial" w:ascii="Times New Roman" w:hAnsi="Times New Roman"/>
        </w:rPr>
        <w:t>sekundarn</w:t>
      </w:r>
      <w:r>
        <w:rPr>
          <w:rFonts w:cs="Arial" w:ascii="Times New Roman" w:hAnsi="Times New Roman"/>
        </w:rPr>
        <w:t>a</w:t>
      </w:r>
      <w:r>
        <w:rPr>
          <w:rFonts w:cs="Arial" w:ascii="Times New Roman" w:hAnsi="Times New Roman"/>
        </w:rPr>
        <w:t xml:space="preserve"> embalaž</w:t>
      </w:r>
      <w:r>
        <w:rPr>
          <w:rFonts w:cs="Arial" w:ascii="Times New Roman" w:hAnsi="Times New Roman"/>
        </w:rPr>
        <w:t>a</w:t>
      </w:r>
      <w:r>
        <w:rPr>
          <w:rFonts w:cs="Arial" w:ascii="Times New Roman" w:hAnsi="Times New Roman"/>
        </w:rPr>
        <w:t xml:space="preserve"> in/ali transportn</w:t>
      </w:r>
      <w:r>
        <w:rPr>
          <w:rFonts w:cs="Arial" w:ascii="Times New Roman" w:hAnsi="Times New Roman"/>
        </w:rPr>
        <w:t>a</w:t>
      </w:r>
      <w:r>
        <w:rPr>
          <w:rFonts w:cs="Arial" w:ascii="Times New Roman" w:hAnsi="Times New Roman"/>
        </w:rPr>
        <w:t xml:space="preserve"> embalaž</w:t>
      </w:r>
      <w:r>
        <w:rPr>
          <w:rFonts w:cs="Arial" w:ascii="Times New Roman" w:hAnsi="Times New Roman"/>
        </w:rPr>
        <w:t>a</w:t>
      </w:r>
      <w:r>
        <w:rPr>
          <w:rFonts w:cs="Arial" w:ascii="Times New Roman" w:hAnsi="Times New Roman"/>
        </w:rPr>
        <w:t>, vsebuje več kot 45 % recikliranih materialov;</w:t>
      </w:r>
    </w:p>
    <w:p>
      <w:pPr>
        <w:pStyle w:val="Normal"/>
        <w:widowControl w:val="false"/>
        <w:numPr>
          <w:ilvl w:val="0"/>
          <w:numId w:val="48"/>
        </w:numPr>
        <w:autoSpaceDE w:val="false"/>
        <w:spacing w:lineRule="auto" w:line="240" w:before="0" w:after="113"/>
        <w:jc w:val="both"/>
        <w:rPr>
          <w:rFonts w:ascii="Times New Roman" w:hAnsi="Times New Roman" w:cs="Arial"/>
        </w:rPr>
      </w:pPr>
      <w:r>
        <w:rPr>
          <w:rFonts w:cs="Arial" w:ascii="Times New Roman" w:hAnsi="Times New Roman"/>
        </w:rPr>
        <w:t>embalaž</w:t>
      </w:r>
      <w:r>
        <w:rPr>
          <w:rFonts w:cs="Arial" w:ascii="Times New Roman" w:hAnsi="Times New Roman"/>
        </w:rPr>
        <w:t>a</w:t>
      </w:r>
      <w:r>
        <w:rPr>
          <w:rFonts w:cs="Arial" w:ascii="Times New Roman" w:hAnsi="Times New Roman"/>
        </w:rPr>
        <w:t xml:space="preserve"> temelji na obnovljivih surovinah;</w:t>
      </w:r>
    </w:p>
    <w:p>
      <w:pPr>
        <w:pStyle w:val="Normal"/>
        <w:widowControl w:val="false"/>
        <w:numPr>
          <w:ilvl w:val="0"/>
          <w:numId w:val="48"/>
        </w:numPr>
        <w:autoSpaceDE w:val="false"/>
        <w:spacing w:lineRule="auto" w:line="240" w:before="0" w:after="113"/>
        <w:jc w:val="both"/>
        <w:rPr>
          <w:rFonts w:ascii="Times New Roman" w:hAnsi="Times New Roman" w:cs="Arial"/>
        </w:rPr>
      </w:pPr>
      <w:r>
        <w:rPr>
          <w:rFonts w:cs="Arial" w:ascii="Times New Roman" w:hAnsi="Times New Roman"/>
        </w:rPr>
        <w:t xml:space="preserve">uporabljamo </w:t>
      </w:r>
      <w:r>
        <w:rPr>
          <w:rFonts w:cs="Arial" w:ascii="Times New Roman" w:hAnsi="Times New Roman"/>
        </w:rPr>
        <w:t>enotn</w:t>
      </w:r>
      <w:r>
        <w:rPr>
          <w:rFonts w:cs="Arial" w:ascii="Times New Roman" w:hAnsi="Times New Roman"/>
        </w:rPr>
        <w:t>o</w:t>
      </w:r>
      <w:r>
        <w:rPr>
          <w:rFonts w:cs="Arial" w:ascii="Times New Roman" w:hAnsi="Times New Roman"/>
        </w:rPr>
        <w:t xml:space="preserve"> embalažo (in ne posameznih manjših enot); </w:t>
      </w:r>
    </w:p>
    <w:p>
      <w:pPr>
        <w:pStyle w:val="Normal"/>
        <w:widowControl w:val="false"/>
        <w:numPr>
          <w:ilvl w:val="0"/>
          <w:numId w:val="48"/>
        </w:numPr>
        <w:autoSpaceDE w:val="false"/>
        <w:spacing w:lineRule="auto" w:line="240"/>
        <w:jc w:val="both"/>
        <w:rPr>
          <w:rFonts w:ascii="Times New Roman" w:hAnsi="Times New Roman" w:cs="Arial"/>
        </w:rPr>
      </w:pPr>
      <w:r>
        <w:rPr>
          <w:rFonts w:cs="Arial" w:ascii="Times New Roman" w:hAnsi="Times New Roman"/>
        </w:rPr>
        <w:t>uporabljamo povratno embalažo;</w:t>
      </w:r>
    </w:p>
    <w:p>
      <w:pPr>
        <w:pStyle w:val="Normal"/>
        <w:widowControl w:val="false"/>
        <w:autoSpaceDE w:val="false"/>
        <w:spacing w:lineRule="auto" w:line="240"/>
        <w:jc w:val="both"/>
        <w:rPr>
          <w:rFonts w:ascii="Times New Roman" w:hAnsi="Times New Roman" w:cs="Arial"/>
        </w:rPr>
      </w:pPr>
      <w:r>
        <w:rPr>
          <w:rFonts w:cs="Arial" w:ascii="Times New Roman" w:hAnsi="Times New Roman"/>
        </w:rPr>
      </w:r>
    </w:p>
    <w:p>
      <w:pPr>
        <w:pStyle w:val="Normal"/>
        <w:widowControl w:val="false"/>
        <w:autoSpaceDE w:val="false"/>
        <w:spacing w:lineRule="auto" w:line="240"/>
        <w:jc w:val="both"/>
        <w:rPr>
          <w:rFonts w:ascii="Times New Roman" w:hAnsi="Times New Roman" w:cs="Arial"/>
        </w:rPr>
      </w:pPr>
      <w:r>
        <w:rPr>
          <w:rFonts w:cs="Arial" w:ascii="Times New Roman" w:hAnsi="Times New Roman"/>
        </w:rPr>
        <w:t xml:space="preserve">Označite eno od zgoraj naštetih lastnosti, če jo vaša embalaža za vaše izdelke izpolnjuje. Pri posameznih izdelkih v sklopih živil označite v posebnem stolpcu »Embalaža« z besedo »DA« živilo, ki ga pakirate v okolju bolj prijazno embalažo in z besedo »NE« živilo, ki ga pakirate v okolju manj prijazno embalažo. </w:t>
      </w:r>
      <w:r>
        <w:rPr>
          <w:rFonts w:cs="Arial" w:ascii="Times New Roman" w:hAnsi="Times New Roman"/>
        </w:rPr>
        <w:t>Če bo okence prazno, bo naročnik to razumel kot da živilo ni v okolju prijaznejši embalaži.</w:t>
      </w:r>
    </w:p>
    <w:p>
      <w:pPr>
        <w:pStyle w:val="Normal"/>
        <w:widowControl w:val="false"/>
        <w:autoSpaceDE w:val="false"/>
        <w:spacing w:lineRule="auto" w:line="240"/>
        <w:jc w:val="both"/>
        <w:rPr>
          <w:rFonts w:ascii="Times New Roman" w:hAnsi="Times New Roman" w:cs="Arial"/>
        </w:rPr>
      </w:pPr>
      <w:r>
        <w:rPr>
          <w:rFonts w:cs="Arial" w:ascii="Times New Roman" w:hAnsi="Times New Roman"/>
        </w:rPr>
      </w:r>
    </w:p>
    <w:p>
      <w:pPr>
        <w:pStyle w:val="Normal"/>
        <w:widowControl w:val="false"/>
        <w:autoSpaceDE w:val="false"/>
        <w:spacing w:lineRule="auto" w:line="240"/>
        <w:jc w:val="both"/>
        <w:rPr>
          <w:rFonts w:ascii="Times New Roman" w:hAnsi="Times New Roman" w:cs="Arial"/>
        </w:rPr>
      </w:pPr>
      <w:r>
        <w:rPr>
          <w:rFonts w:cs="Arial" w:ascii="Times New Roman" w:hAnsi="Times New Roman"/>
        </w:rPr>
        <w:t xml:space="preserve">Vsa živila morajo biti pakirana, da so zaščitena pred zunanjimi vplivi, predvsem pred vlago, prahom in drugo umazanijo. </w:t>
      </w:r>
    </w:p>
    <w:p>
      <w:pPr>
        <w:pStyle w:val="Normal"/>
        <w:widowControl w:val="false"/>
        <w:autoSpaceDE w:val="false"/>
        <w:spacing w:lineRule="auto" w:line="240"/>
        <w:jc w:val="both"/>
        <w:rPr>
          <w:rFonts w:ascii="Times New Roman" w:hAnsi="Times New Roman" w:cs="Arial"/>
        </w:rPr>
      </w:pPr>
      <w:r>
        <w:rPr>
          <w:rFonts w:cs="Arial" w:ascii="Times New Roman" w:hAnsi="Times New Roman"/>
        </w:rPr>
      </w:r>
    </w:p>
    <w:p>
      <w:pPr>
        <w:pStyle w:val="Normal"/>
        <w:widowControl w:val="false"/>
        <w:autoSpaceDE w:val="false"/>
        <w:spacing w:lineRule="auto" w:line="240"/>
        <w:jc w:val="both"/>
        <w:rPr>
          <w:rFonts w:ascii="Times New Roman" w:hAnsi="Times New Roman" w:cs="Arial"/>
        </w:rPr>
      </w:pPr>
      <w:r>
        <w:rPr>
          <w:rFonts w:cs="Arial" w:ascii="Times New Roman" w:hAnsi="Times New Roman"/>
        </w:rPr>
        <w:t xml:space="preserve">Ponudnik mora k ponudbi priložiti še: </w:t>
      </w:r>
    </w:p>
    <w:p>
      <w:pPr>
        <w:pStyle w:val="Normal"/>
        <w:widowControl w:val="false"/>
        <w:numPr>
          <w:ilvl w:val="0"/>
          <w:numId w:val="34"/>
        </w:numPr>
        <w:autoSpaceDE w:val="false"/>
        <w:spacing w:lineRule="auto" w:line="240"/>
        <w:jc w:val="both"/>
        <w:rPr>
          <w:rFonts w:ascii="Times New Roman" w:hAnsi="Times New Roman" w:cs="Arial"/>
        </w:rPr>
      </w:pPr>
      <w:r>
        <w:rPr>
          <w:rFonts w:cs="Arial" w:ascii="Times New Roman" w:hAnsi="Times New Roman"/>
        </w:rPr>
        <w:t xml:space="preserve">seznam surovin in embalažnih materialov, iz katerih je izdelana embalaža, in njihov delež v celotni embalaži, </w:t>
      </w:r>
      <w:r>
        <w:rPr>
          <w:rFonts w:cs="Arial" w:ascii="Times New Roman" w:hAnsi="Times New Roman"/>
          <w:b/>
          <w:bCs/>
        </w:rPr>
        <w:t>ali</w:t>
      </w:r>
    </w:p>
    <w:p>
      <w:pPr>
        <w:pStyle w:val="Normal"/>
        <w:widowControl w:val="false"/>
        <w:numPr>
          <w:ilvl w:val="0"/>
          <w:numId w:val="34"/>
        </w:numPr>
        <w:autoSpaceDE w:val="false"/>
        <w:spacing w:lineRule="auto" w:line="240"/>
        <w:jc w:val="both"/>
        <w:rPr>
          <w:rFonts w:ascii="Times New Roman" w:hAnsi="Times New Roman" w:cs="Arial"/>
        </w:rPr>
      </w:pPr>
      <w:r>
        <w:rPr>
          <w:rFonts w:cs="Arial" w:ascii="Times New Roman" w:hAnsi="Times New Roman"/>
        </w:rPr>
        <w:t xml:space="preserve">potrdilo, da ima blago znak za okolje tipa I, iz katerega izhaja, da embalaža izpolnjuje zahteve, </w:t>
      </w:r>
      <w:r>
        <w:rPr>
          <w:rFonts w:cs="Arial" w:ascii="Times New Roman" w:hAnsi="Times New Roman"/>
          <w:b/>
          <w:bCs/>
        </w:rPr>
        <w:t>ali</w:t>
      </w:r>
      <w:r>
        <w:rPr>
          <w:rFonts w:cs="Arial" w:ascii="Times New Roman" w:hAnsi="Times New Roman"/>
        </w:rPr>
        <w:t xml:space="preserve"> </w:t>
      </w:r>
    </w:p>
    <w:p>
      <w:pPr>
        <w:pStyle w:val="Normal"/>
        <w:numPr>
          <w:ilvl w:val="0"/>
          <w:numId w:val="34"/>
        </w:numPr>
        <w:autoSpaceDE w:val="false"/>
        <w:jc w:val="both"/>
        <w:rPr>
          <w:rFonts w:ascii="Times New Roman" w:hAnsi="Times New Roman" w:cs="Arial"/>
          <w:color w:val="auto"/>
        </w:rPr>
      </w:pPr>
      <w:r>
        <w:rPr>
          <w:rFonts w:cs="Arial" w:ascii="Times New Roman" w:hAnsi="Times New Roman"/>
          <w:color w:val="auto"/>
        </w:rPr>
        <w:t xml:space="preserve">ustrezno dokazilo, iz katerega izhaja, da embalaža izpolnjuje zahteve. </w:t>
      </w:r>
    </w:p>
    <w:p>
      <w:pPr>
        <w:pStyle w:val="Normal"/>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rPr>
      </w:pPr>
      <w:r>
        <w:rPr>
          <w:rFonts w:cs="Arial" w:ascii="Times New Roman" w:hAnsi="Times New Roman"/>
        </w:rPr>
      </w:r>
    </w:p>
    <w:p>
      <w:pPr>
        <w:pStyle w:val="Normal"/>
        <w:tabs>
          <w:tab w:val="left" w:pos="6625" w:leader="none"/>
        </w:tabs>
        <w:rPr>
          <w:rFonts w:ascii="Times New Roman" w:hAnsi="Times New Roman" w:cs="Arial"/>
        </w:rPr>
      </w:pPr>
      <w:r>
        <w:rPr>
          <w:rFonts w:cs="Arial" w:ascii="Times New Roman" w:hAnsi="Times New Roman"/>
        </w:rPr>
        <w:t>Datum: _____________</w:t>
      </w:r>
    </w:p>
    <w:p>
      <w:pPr>
        <w:pStyle w:val="Normal"/>
        <w:tabs>
          <w:tab w:val="left" w:pos="6625" w:leader="none"/>
        </w:tabs>
        <w:rPr>
          <w:rFonts w:ascii="Times New Roman" w:hAnsi="Times New Roman" w:cs="Arial"/>
        </w:rPr>
      </w:pPr>
      <w:r>
        <w:rPr>
          <w:rFonts w:cs="Arial" w:ascii="Times New Roman" w:hAnsi="Times New Roman"/>
        </w:rPr>
      </w:r>
    </w:p>
    <w:p>
      <w:pPr>
        <w:pStyle w:val="Normal"/>
        <w:tabs>
          <w:tab w:val="left" w:pos="6625" w:leader="none"/>
        </w:tabs>
        <w:jc w:val="right"/>
        <w:rPr>
          <w:rFonts w:ascii="Times New Roman" w:hAnsi="Times New Roman" w:cs="Arial"/>
        </w:rPr>
      </w:pPr>
      <w:r>
        <w:rPr>
          <w:rFonts w:cs="Arial" w:ascii="Times New Roman" w:hAnsi="Times New Roman"/>
        </w:rPr>
        <w:t>Žig in podpis ponudnika</w:t>
      </w:r>
    </w:p>
    <w:p>
      <w:pPr>
        <w:pStyle w:val="Normal"/>
        <w:jc w:val="right"/>
        <w:rPr>
          <w:rFonts w:ascii="Times New Roman" w:hAnsi="Times New Roman" w:cs="Arial"/>
          <w:b/>
          <w:b/>
          <w:bCs/>
          <w:sz w:val="20"/>
          <w:szCs w:val="20"/>
        </w:rPr>
      </w:pPr>
      <w:r>
        <w:rPr>
          <w:rFonts w:cs="Arial" w:ascii="Times New Roman" w:hAnsi="Times New Roman"/>
          <w:b/>
          <w:bCs/>
          <w:sz w:val="20"/>
          <w:szCs w:val="20"/>
        </w:rPr>
      </w:r>
      <w:r>
        <w:br w:type="page"/>
      </w:r>
    </w:p>
    <w:p>
      <w:pPr>
        <w:pStyle w:val="Normal"/>
        <w:jc w:val="right"/>
        <w:rPr>
          <w:rFonts w:ascii="Times New Roman" w:hAnsi="Times New Roman" w:cs="Arial"/>
          <w:b/>
          <w:b/>
          <w:bCs/>
          <w:sz w:val="28"/>
          <w:szCs w:val="28"/>
        </w:rPr>
      </w:pPr>
      <w:r>
        <w:rPr>
          <w:rFonts w:cs="Arial" w:ascii="Times New Roman" w:hAnsi="Times New Roman"/>
          <w:b/>
          <w:bCs/>
          <w:sz w:val="28"/>
          <w:szCs w:val="28"/>
        </w:rPr>
        <w:t>OBR-1</w:t>
      </w:r>
      <w:r>
        <w:rPr>
          <w:rFonts w:cs="Arial" w:ascii="Times New Roman" w:hAnsi="Times New Roman"/>
          <w:b/>
          <w:bCs/>
          <w:sz w:val="28"/>
          <w:szCs w:val="28"/>
        </w:rPr>
        <w:t>4</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Normal"/>
        <w:rPr>
          <w:rFonts w:ascii="Times New Roman" w:hAnsi="Times New Roman" w:cs="Arial"/>
          <w:b/>
          <w:b/>
        </w:rPr>
      </w:pPr>
      <w:r>
        <w:rPr>
          <w:rFonts w:cs="Arial" w:ascii="Times New Roman" w:hAnsi="Times New Roman"/>
          <w:b/>
        </w:rPr>
        <w:t xml:space="preserve">Naročnik: </w:t>
      </w:r>
    </w:p>
    <w:p>
      <w:pPr>
        <w:pStyle w:val="Normal"/>
        <w:rPr>
          <w:rFonts w:ascii="Times New Roman" w:hAnsi="Times New Roman" w:cs="Arial"/>
          <w:b/>
          <w:b/>
          <w:bCs/>
        </w:rPr>
      </w:pPr>
      <w:r>
        <w:rPr>
          <w:rFonts w:cs="Arial" w:ascii="Times New Roman" w:hAnsi="Times New Roman"/>
          <w:b/>
          <w:bCs/>
        </w:rPr>
        <w:t>OŠ Malečnik</w:t>
      </w:r>
    </w:p>
    <w:p>
      <w:pPr>
        <w:pStyle w:val="Normal"/>
        <w:rPr>
          <w:rFonts w:ascii="Times New Roman" w:hAnsi="Times New Roman" w:cs="Arial"/>
          <w:b/>
          <w:b/>
          <w:bCs/>
        </w:rPr>
      </w:pPr>
      <w:r>
        <w:rPr>
          <w:rFonts w:cs="Arial" w:ascii="Times New Roman" w:hAnsi="Times New Roman"/>
          <w:b/>
          <w:bCs/>
        </w:rPr>
        <w:t>Malečnik 61</w:t>
      </w:r>
    </w:p>
    <w:p>
      <w:pPr>
        <w:pStyle w:val="Normal"/>
        <w:rPr>
          <w:rFonts w:ascii="Times New Roman" w:hAnsi="Times New Roman" w:cs="Arial"/>
          <w:b/>
          <w:b/>
          <w:bCs/>
        </w:rPr>
      </w:pPr>
      <w:r>
        <w:rPr>
          <w:rFonts w:cs="Arial" w:ascii="Times New Roman" w:hAnsi="Times New Roman"/>
          <w:b/>
          <w:bCs/>
        </w:rPr>
        <w:t>2229 Malečnik</w:t>
      </w:r>
    </w:p>
    <w:p>
      <w:pPr>
        <w:pStyle w:val="Naslov"/>
        <w:jc w:val="both"/>
        <w:rPr>
          <w:rFonts w:ascii="Times New Roman" w:hAnsi="Times New Roman" w:cs="Arial"/>
          <w:sz w:val="24"/>
          <w:szCs w:val="24"/>
        </w:rPr>
      </w:pPr>
      <w:r>
        <w:rPr>
          <w:rFonts w:cs="Arial" w:ascii="Times New Roman" w:hAnsi="Times New Roman"/>
          <w:sz w:val="24"/>
          <w:szCs w:val="24"/>
        </w:rPr>
      </w:r>
    </w:p>
    <w:p>
      <w:pPr>
        <w:pStyle w:val="Normal"/>
        <w:rPr>
          <w:rFonts w:ascii="Times New Roman" w:hAnsi="Times New Roman" w:cs="Arial"/>
          <w:b/>
          <w:b/>
          <w:bCs/>
        </w:rPr>
      </w:pPr>
      <w:r>
        <w:rPr>
          <w:rFonts w:cs="Arial" w:ascii="Times New Roman" w:hAnsi="Times New Roman"/>
          <w:b/>
          <w:bCs/>
        </w:rPr>
        <w:t>Št: JNOSM-2016-2019-ZIV</w:t>
      </w:r>
    </w:p>
    <w:p>
      <w:pPr>
        <w:pStyle w:val="Normal"/>
        <w:rPr>
          <w:rFonts w:ascii="Times New Roman" w:hAnsi="Times New Roman" w:cs="Arial"/>
        </w:rPr>
      </w:pPr>
      <w:r>
        <w:rPr>
          <w:rFonts w:cs="Arial" w:ascii="Times New Roman" w:hAnsi="Times New Roman"/>
        </w:rPr>
      </w:r>
    </w:p>
    <w:p>
      <w:pPr>
        <w:pStyle w:val="Normal"/>
        <w:tabs>
          <w:tab w:val="left" w:pos="426" w:leader="none"/>
        </w:tabs>
        <w:rPr>
          <w:rFonts w:ascii="Times New Roman" w:hAnsi="Times New Roman" w:cs="Arial"/>
          <w:szCs w:val="24"/>
        </w:rPr>
      </w:pPr>
      <w:r>
        <w:rPr>
          <w:rFonts w:cs="Arial" w:ascii="Times New Roman" w:hAnsi="Times New Roman"/>
          <w:szCs w:val="24"/>
        </w:rPr>
      </w:r>
    </w:p>
    <w:p>
      <w:pPr>
        <w:pStyle w:val="Naslov"/>
        <w:rPr/>
      </w:pPr>
      <w:bookmarkStart w:id="43" w:name="__RefHeading___Toc9854_345963393"/>
      <w:bookmarkEnd w:id="43"/>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14</w:t>
      </w:r>
      <w:r>
        <w:rPr>
          <w:rFonts w:cs="Arial" w:ascii="Times New Roman" w:hAnsi="Times New Roman"/>
          <w:b w:val="false"/>
          <w:bCs w:val="false"/>
          <w:position w:val="0"/>
          <w:sz w:val="28"/>
          <w:sz w:val="28"/>
          <w:szCs w:val="20"/>
          <w:vertAlign w:val="baseline"/>
        </w:rPr>
        <w:t xml:space="preserve"> </w:t>
      </w:r>
      <w:r>
        <w:rPr/>
        <w:t>PODIZVAJALCI</w:t>
      </w:r>
    </w:p>
    <w:p>
      <w:pPr>
        <w:pStyle w:val="P7"/>
        <w:ind w:left="0" w:right="0" w:hanging="0"/>
        <w:jc w:val="center"/>
        <w:rPr>
          <w:b/>
          <w:b/>
          <w:szCs w:val="24"/>
        </w:rPr>
      </w:pPr>
      <w:r>
        <w:rPr>
          <w:b/>
          <w:szCs w:val="24"/>
        </w:rPr>
      </w:r>
    </w:p>
    <w:p>
      <w:pPr>
        <w:pStyle w:val="P7"/>
        <w:ind w:left="0" w:right="0" w:hanging="0"/>
        <w:rPr>
          <w:b/>
          <w:b/>
          <w:szCs w:val="24"/>
        </w:rPr>
      </w:pPr>
      <w:r>
        <w:rPr>
          <w:b/>
          <w:szCs w:val="24"/>
        </w:rPr>
      </w:r>
    </w:p>
    <w:p>
      <w:pPr>
        <w:pStyle w:val="P7"/>
        <w:ind w:left="0" w:right="0" w:hanging="0"/>
        <w:jc w:val="center"/>
        <w:rPr>
          <w:b/>
          <w:b/>
          <w:szCs w:val="24"/>
        </w:rPr>
      </w:pPr>
      <w:r>
        <w:rPr>
          <w:b/>
          <w:szCs w:val="24"/>
        </w:rPr>
      </w:r>
    </w:p>
    <w:p>
      <w:pPr>
        <w:pStyle w:val="P7"/>
        <w:ind w:left="0" w:right="0" w:hanging="0"/>
        <w:jc w:val="both"/>
        <w:rPr>
          <w:szCs w:val="24"/>
        </w:rPr>
      </w:pPr>
      <w:r>
        <w:rPr>
          <w:szCs w:val="24"/>
        </w:rPr>
        <w:t>Priloge:</w:t>
      </w:r>
    </w:p>
    <w:p>
      <w:pPr>
        <w:pStyle w:val="P7"/>
        <w:ind w:left="0" w:right="0" w:hanging="0"/>
        <w:jc w:val="both"/>
        <w:rPr>
          <w:szCs w:val="24"/>
        </w:rPr>
      </w:pPr>
      <w:r>
        <w:rPr>
          <w:szCs w:val="24"/>
        </w:rPr>
      </w:r>
    </w:p>
    <w:p>
      <w:pPr>
        <w:pStyle w:val="P7"/>
        <w:numPr>
          <w:ilvl w:val="0"/>
          <w:numId w:val="18"/>
        </w:numPr>
        <w:jc w:val="both"/>
        <w:rPr/>
      </w:pPr>
      <w:r>
        <w:rPr>
          <w:szCs w:val="24"/>
        </w:rPr>
        <w:t>Udeležba podizvajalcev (</w:t>
      </w:r>
      <w:r>
        <w:rPr>
          <w:rFonts w:cs="Arial" w:ascii="Times New Roman" w:hAnsi="Times New Roman"/>
          <w:szCs w:val="24"/>
        </w:rPr>
        <w:t>OBR</w:t>
      </w:r>
      <w:r>
        <w:rPr>
          <w:szCs w:val="24"/>
        </w:rPr>
        <w:t xml:space="preserve"> 1</w:t>
      </w:r>
      <w:r>
        <w:rPr>
          <w:szCs w:val="24"/>
        </w:rPr>
        <w:t>4</w:t>
      </w:r>
      <w:r>
        <w:rPr>
          <w:szCs w:val="24"/>
        </w:rPr>
        <w:t>/1);</w:t>
      </w:r>
    </w:p>
    <w:p>
      <w:pPr>
        <w:pStyle w:val="P7"/>
        <w:numPr>
          <w:ilvl w:val="0"/>
          <w:numId w:val="18"/>
        </w:numPr>
        <w:jc w:val="both"/>
        <w:rPr/>
      </w:pPr>
      <w:r>
        <w:rPr>
          <w:szCs w:val="24"/>
        </w:rPr>
        <w:t>Podatki o podizvajalcu (</w:t>
      </w:r>
      <w:r>
        <w:rPr>
          <w:rFonts w:cs="Arial" w:ascii="Times New Roman" w:hAnsi="Times New Roman"/>
          <w:szCs w:val="24"/>
        </w:rPr>
        <w:t>OBR</w:t>
      </w:r>
      <w:r>
        <w:rPr>
          <w:szCs w:val="24"/>
        </w:rPr>
        <w:t xml:space="preserve"> 1</w:t>
      </w:r>
      <w:r>
        <w:rPr>
          <w:szCs w:val="24"/>
        </w:rPr>
        <w:t>4</w:t>
      </w:r>
      <w:r>
        <w:rPr>
          <w:szCs w:val="24"/>
        </w:rPr>
        <w:t>/2);</w:t>
      </w:r>
    </w:p>
    <w:p>
      <w:pPr>
        <w:pStyle w:val="P7"/>
        <w:numPr>
          <w:ilvl w:val="0"/>
          <w:numId w:val="18"/>
        </w:numPr>
        <w:jc w:val="both"/>
        <w:rPr/>
      </w:pPr>
      <w:r>
        <w:rPr>
          <w:szCs w:val="24"/>
        </w:rPr>
        <w:t>Sporazum o medsebojnem sodelovanju (</w:t>
      </w:r>
      <w:r>
        <w:rPr>
          <w:rFonts w:cs="Arial" w:ascii="Times New Roman" w:hAnsi="Times New Roman"/>
          <w:szCs w:val="24"/>
        </w:rPr>
        <w:t>OBR</w:t>
      </w:r>
      <w:r>
        <w:rPr>
          <w:szCs w:val="24"/>
        </w:rPr>
        <w:t xml:space="preserve"> 1</w:t>
      </w:r>
      <w:r>
        <w:rPr>
          <w:szCs w:val="24"/>
        </w:rPr>
        <w:t>4</w:t>
      </w:r>
      <w:r>
        <w:rPr>
          <w:szCs w:val="24"/>
        </w:rPr>
        <w:t>/3);</w:t>
      </w:r>
    </w:p>
    <w:p>
      <w:pPr>
        <w:pStyle w:val="P7"/>
        <w:numPr>
          <w:ilvl w:val="0"/>
          <w:numId w:val="18"/>
        </w:numPr>
        <w:jc w:val="both"/>
        <w:rPr/>
      </w:pPr>
      <w:r>
        <w:rPr>
          <w:szCs w:val="24"/>
        </w:rPr>
        <w:t>Izjava podizvajalca o izpolnjevanju pogojev (</w:t>
      </w:r>
      <w:r>
        <w:rPr>
          <w:rFonts w:cs="Arial" w:ascii="Times New Roman" w:hAnsi="Times New Roman"/>
          <w:szCs w:val="24"/>
        </w:rPr>
        <w:t>OBR</w:t>
      </w:r>
      <w:r>
        <w:rPr>
          <w:szCs w:val="24"/>
        </w:rPr>
        <w:t xml:space="preserve"> 1</w:t>
      </w:r>
      <w:r>
        <w:rPr>
          <w:szCs w:val="24"/>
        </w:rPr>
        <w:t>4</w:t>
      </w:r>
      <w:r>
        <w:rPr>
          <w:szCs w:val="24"/>
        </w:rPr>
        <w:t>/4);</w:t>
      </w:r>
    </w:p>
    <w:p>
      <w:pPr>
        <w:pStyle w:val="P7"/>
        <w:numPr>
          <w:ilvl w:val="0"/>
          <w:numId w:val="18"/>
        </w:numPr>
        <w:jc w:val="both"/>
        <w:rPr/>
      </w:pPr>
      <w:r>
        <w:rPr>
          <w:szCs w:val="24"/>
        </w:rPr>
        <w:t xml:space="preserve">Izjava </w:t>
      </w:r>
      <w:r>
        <w:rPr>
          <w:szCs w:val="24"/>
        </w:rPr>
        <w:t xml:space="preserve">o nekaznovanju </w:t>
      </w:r>
      <w:r>
        <w:rPr>
          <w:szCs w:val="24"/>
        </w:rPr>
        <w:t>zakonitega zastopnika pravne osebe (</w:t>
      </w:r>
      <w:r>
        <w:rPr>
          <w:rFonts w:cs="Arial" w:ascii="Times New Roman" w:hAnsi="Times New Roman"/>
          <w:szCs w:val="24"/>
        </w:rPr>
        <w:t>OBR</w:t>
      </w:r>
      <w:r>
        <w:rPr>
          <w:szCs w:val="24"/>
        </w:rPr>
        <w:t xml:space="preserve"> 1</w:t>
      </w:r>
      <w:r>
        <w:rPr>
          <w:szCs w:val="24"/>
        </w:rPr>
        <w:t>4</w:t>
      </w:r>
      <w:r>
        <w:rPr>
          <w:szCs w:val="24"/>
        </w:rPr>
        <w:t>/</w:t>
      </w:r>
      <w:r>
        <w:rPr>
          <w:szCs w:val="24"/>
        </w:rPr>
        <w:t>5a</w:t>
      </w:r>
      <w:r>
        <w:rPr>
          <w:szCs w:val="24"/>
        </w:rPr>
        <w:t>);</w:t>
      </w:r>
    </w:p>
    <w:p>
      <w:pPr>
        <w:pStyle w:val="P7"/>
        <w:numPr>
          <w:ilvl w:val="0"/>
          <w:numId w:val="18"/>
        </w:numPr>
        <w:jc w:val="both"/>
        <w:rPr/>
      </w:pPr>
      <w:r>
        <w:rPr>
          <w:szCs w:val="24"/>
        </w:rPr>
        <w:t xml:space="preserve">Izjava </w:t>
      </w:r>
      <w:r>
        <w:rPr>
          <w:szCs w:val="24"/>
        </w:rPr>
        <w:t xml:space="preserve">o nekaznovanju </w:t>
      </w:r>
      <w:r>
        <w:rPr>
          <w:szCs w:val="24"/>
        </w:rPr>
        <w:t>pravne osebe (</w:t>
      </w:r>
      <w:r>
        <w:rPr>
          <w:rFonts w:cs="Arial" w:ascii="Times New Roman" w:hAnsi="Times New Roman"/>
          <w:szCs w:val="24"/>
        </w:rPr>
        <w:t>OBR</w:t>
      </w:r>
      <w:r>
        <w:rPr>
          <w:szCs w:val="24"/>
        </w:rPr>
        <w:t xml:space="preserve"> 1</w:t>
      </w:r>
      <w:r>
        <w:rPr>
          <w:szCs w:val="24"/>
        </w:rPr>
        <w:t>4</w:t>
      </w:r>
      <w:r>
        <w:rPr>
          <w:szCs w:val="24"/>
        </w:rPr>
        <w:t>/</w:t>
      </w:r>
      <w:r>
        <w:rPr>
          <w:szCs w:val="24"/>
        </w:rPr>
        <w:t>5b</w:t>
      </w:r>
      <w:r>
        <w:rPr>
          <w:szCs w:val="24"/>
        </w:rPr>
        <w:t>);</w:t>
      </w:r>
    </w:p>
    <w:p>
      <w:pPr>
        <w:pStyle w:val="P7"/>
        <w:numPr>
          <w:ilvl w:val="0"/>
          <w:numId w:val="18"/>
        </w:numPr>
        <w:jc w:val="both"/>
        <w:rPr/>
      </w:pPr>
      <w:r>
        <w:rPr>
          <w:szCs w:val="24"/>
        </w:rPr>
        <w:t>Pooblastilo ponudnika naročniku za neposredno plačilo podizvajalcem (</w:t>
      </w:r>
      <w:r>
        <w:rPr>
          <w:rFonts w:cs="Arial" w:ascii="Times New Roman" w:hAnsi="Times New Roman"/>
          <w:szCs w:val="24"/>
        </w:rPr>
        <w:t>OBR</w:t>
      </w:r>
      <w:r>
        <w:rPr>
          <w:szCs w:val="24"/>
        </w:rPr>
        <w:t xml:space="preserve"> 1</w:t>
      </w:r>
      <w:r>
        <w:rPr>
          <w:szCs w:val="24"/>
        </w:rPr>
        <w:t>4</w:t>
      </w:r>
      <w:r>
        <w:rPr>
          <w:szCs w:val="24"/>
        </w:rPr>
        <w:t>/</w:t>
      </w:r>
      <w:r>
        <w:rPr>
          <w:szCs w:val="24"/>
        </w:rPr>
        <w:t>6</w:t>
      </w:r>
      <w:r>
        <w:rPr>
          <w:szCs w:val="24"/>
        </w:rPr>
        <w:t>).</w:t>
      </w:r>
    </w:p>
    <w:p>
      <w:pPr>
        <w:pStyle w:val="P7"/>
        <w:ind w:left="0" w:right="0" w:hanging="0"/>
        <w:jc w:val="both"/>
        <w:rPr>
          <w:b/>
          <w:b/>
          <w:szCs w:val="24"/>
        </w:rPr>
      </w:pPr>
      <w:r>
        <w:rPr>
          <w:b/>
          <w:szCs w:val="24"/>
        </w:rPr>
      </w:r>
    </w:p>
    <w:p>
      <w:pPr>
        <w:pStyle w:val="P7"/>
        <w:ind w:left="0" w:right="0" w:hanging="0"/>
        <w:jc w:val="both"/>
        <w:rPr>
          <w:b/>
          <w:b/>
          <w:szCs w:val="24"/>
        </w:rPr>
      </w:pPr>
      <w:r>
        <w:rPr>
          <w:b/>
          <w:szCs w:val="24"/>
        </w:rPr>
      </w:r>
    </w:p>
    <w:p>
      <w:pPr>
        <w:pStyle w:val="P7"/>
        <w:ind w:left="0" w:right="0" w:hanging="0"/>
        <w:jc w:val="both"/>
        <w:rPr>
          <w:b/>
          <w:b/>
          <w:sz w:val="28"/>
          <w:szCs w:val="28"/>
        </w:rPr>
      </w:pPr>
      <w:r>
        <w:rPr>
          <w:b/>
          <w:sz w:val="28"/>
          <w:szCs w:val="28"/>
        </w:rPr>
        <w:t>Zahtevane priloga izpolni samo ponudnik, ki bo nastopal s podizvajalci.</w:t>
      </w:r>
    </w:p>
    <w:p>
      <w:pPr>
        <w:pStyle w:val="P7"/>
        <w:ind w:left="0" w:right="0" w:hanging="0"/>
        <w:jc w:val="left"/>
        <w:rPr>
          <w:rFonts w:ascii="Times New Roman" w:hAnsi="Times New Roman"/>
          <w:color w:val="FF6600"/>
        </w:rPr>
      </w:pPr>
      <w:r>
        <w:rPr>
          <w:rFonts w:ascii="Times New Roman" w:hAnsi="Times New Roman"/>
          <w:color w:val="FF6600"/>
        </w:rPr>
      </w:r>
      <w:r>
        <w:br w:type="page"/>
      </w:r>
    </w:p>
    <w:p>
      <w:pPr>
        <w:pStyle w:val="Normal"/>
        <w:jc w:val="right"/>
        <w:rPr>
          <w:rFonts w:ascii="Times New Roman" w:hAnsi="Times New Roman" w:cs="Arial"/>
          <w:b/>
          <w:b/>
          <w:bCs/>
          <w:sz w:val="28"/>
          <w:szCs w:val="28"/>
        </w:rPr>
      </w:pPr>
      <w:r>
        <w:rPr>
          <w:rFonts w:cs="Arial" w:ascii="Times New Roman" w:hAnsi="Times New Roman"/>
          <w:b/>
          <w:bCs/>
          <w:sz w:val="28"/>
          <w:szCs w:val="28"/>
        </w:rPr>
        <w:t>OBR-1</w:t>
      </w:r>
      <w:r>
        <w:rPr>
          <w:rFonts w:cs="Arial" w:ascii="Times New Roman" w:hAnsi="Times New Roman"/>
          <w:b/>
          <w:bCs/>
          <w:sz w:val="28"/>
          <w:szCs w:val="28"/>
        </w:rPr>
        <w:t>4/1</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Normal"/>
        <w:rPr>
          <w:rFonts w:ascii="Times New Roman" w:hAnsi="Times New Roman" w:cs="Arial"/>
          <w:b/>
          <w:b/>
          <w:color w:val="auto"/>
        </w:rPr>
      </w:pPr>
      <w:r>
        <w:rPr>
          <w:rFonts w:cs="Arial" w:ascii="Times New Roman" w:hAnsi="Times New Roman"/>
          <w:b/>
          <w:color w:val="auto"/>
        </w:rPr>
        <w:t xml:space="preserve">Naročnik: </w:t>
      </w:r>
    </w:p>
    <w:p>
      <w:pPr>
        <w:pStyle w:val="Normal"/>
        <w:rPr>
          <w:rFonts w:ascii="Times New Roman" w:hAnsi="Times New Roman" w:cs="Arial"/>
          <w:b/>
          <w:b/>
          <w:bCs/>
          <w:color w:val="auto"/>
        </w:rPr>
      </w:pPr>
      <w:r>
        <w:rPr>
          <w:rFonts w:cs="Arial" w:ascii="Times New Roman" w:hAnsi="Times New Roman"/>
          <w:b/>
          <w:bCs/>
          <w:color w:val="auto"/>
        </w:rPr>
        <w:t>OŠ Malečnik</w:t>
      </w:r>
    </w:p>
    <w:p>
      <w:pPr>
        <w:pStyle w:val="Normal"/>
        <w:rPr>
          <w:rFonts w:ascii="Times New Roman" w:hAnsi="Times New Roman" w:cs="Arial"/>
          <w:b/>
          <w:b/>
          <w:bCs/>
          <w:color w:val="auto"/>
        </w:rPr>
      </w:pPr>
      <w:r>
        <w:rPr>
          <w:rFonts w:cs="Arial" w:ascii="Times New Roman" w:hAnsi="Times New Roman"/>
          <w:b/>
          <w:bCs/>
          <w:color w:val="auto"/>
        </w:rPr>
        <w:t>Malečnik 61</w:t>
      </w:r>
    </w:p>
    <w:p>
      <w:pPr>
        <w:pStyle w:val="Normal"/>
        <w:rPr>
          <w:rFonts w:ascii="Times New Roman" w:hAnsi="Times New Roman" w:cs="Arial"/>
          <w:b/>
          <w:b/>
          <w:bCs/>
          <w:color w:val="auto"/>
        </w:rPr>
      </w:pPr>
      <w:r>
        <w:rPr>
          <w:rFonts w:cs="Arial" w:ascii="Times New Roman" w:hAnsi="Times New Roman"/>
          <w:b/>
          <w:bCs/>
          <w:color w:val="auto"/>
        </w:rPr>
        <w:t>2229 Malečnik</w:t>
      </w:r>
    </w:p>
    <w:p>
      <w:pPr>
        <w:pStyle w:val="Naslov"/>
        <w:jc w:val="both"/>
        <w:rPr>
          <w:rFonts w:ascii="Times New Roman" w:hAnsi="Times New Roman" w:cs="Arial"/>
          <w:color w:val="auto"/>
          <w:sz w:val="24"/>
          <w:szCs w:val="24"/>
        </w:rPr>
      </w:pPr>
      <w:r>
        <w:rPr>
          <w:rFonts w:cs="Arial" w:ascii="Times New Roman" w:hAnsi="Times New Roman"/>
          <w:color w:val="auto"/>
          <w:sz w:val="24"/>
          <w:szCs w:val="24"/>
        </w:rPr>
      </w:r>
    </w:p>
    <w:p>
      <w:pPr>
        <w:pStyle w:val="Normal"/>
        <w:jc w:val="both"/>
        <w:rPr>
          <w:rFonts w:ascii="Times New Roman" w:hAnsi="Times New Roman" w:cs="Arial"/>
          <w:b/>
          <w:b/>
          <w:bCs/>
          <w:color w:val="auto"/>
        </w:rPr>
      </w:pPr>
      <w:r>
        <w:rPr>
          <w:rFonts w:cs="Arial" w:ascii="Times New Roman" w:hAnsi="Times New Roman"/>
          <w:b/>
          <w:bCs/>
          <w:color w:val="auto"/>
        </w:rPr>
        <w:t>Št: JNOSM-2016-2019-ZIV</w:t>
      </w:r>
    </w:p>
    <w:p>
      <w:pPr>
        <w:pStyle w:val="Normal"/>
        <w:jc w:val="both"/>
        <w:rPr>
          <w:rFonts w:ascii="Times New Roman" w:hAnsi="Times New Roman"/>
          <w:color w:val="auto"/>
        </w:rPr>
      </w:pPr>
      <w:r>
        <w:rPr>
          <w:rFonts w:ascii="Times New Roman" w:hAnsi="Times New Roman"/>
          <w:color w:val="auto"/>
        </w:rPr>
      </w:r>
    </w:p>
    <w:p>
      <w:pPr>
        <w:pStyle w:val="Normal"/>
        <w:jc w:val="both"/>
        <w:rPr>
          <w:rFonts w:ascii="Times New Roman" w:hAnsi="Times New Roman"/>
          <w:color w:val="auto"/>
        </w:rPr>
      </w:pPr>
      <w:r>
        <w:rPr>
          <w:rFonts w:ascii="Times New Roman" w:hAnsi="Times New Roman"/>
          <w:color w:val="auto"/>
        </w:rPr>
      </w:r>
    </w:p>
    <w:p>
      <w:pPr>
        <w:pStyle w:val="Normal"/>
        <w:jc w:val="both"/>
        <w:rPr>
          <w:rFonts w:ascii="Times New Roman" w:hAnsi="Times New Roman"/>
          <w:color w:val="auto"/>
        </w:rPr>
      </w:pPr>
      <w:r>
        <w:rPr>
          <w:rFonts w:ascii="Times New Roman" w:hAnsi="Times New Roman"/>
          <w:color w:val="auto"/>
        </w:rPr>
      </w:r>
    </w:p>
    <w:p>
      <w:pPr>
        <w:pStyle w:val="Naslov"/>
        <w:rPr/>
      </w:pPr>
      <w:bookmarkStart w:id="44" w:name="__RefHeading___Toc9856_345963393"/>
      <w:bookmarkEnd w:id="44"/>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14/1</w:t>
      </w:r>
      <w:r>
        <w:rPr>
          <w:rFonts w:cs="Arial" w:ascii="Times New Roman" w:hAnsi="Times New Roman"/>
          <w:b w:val="false"/>
          <w:bCs w:val="false"/>
          <w:position w:val="0"/>
          <w:sz w:val="28"/>
          <w:sz w:val="28"/>
          <w:szCs w:val="20"/>
          <w:vertAlign w:val="baseline"/>
        </w:rPr>
        <w:t xml:space="preserve"> </w:t>
      </w:r>
      <w:r>
        <w:rPr/>
        <w:t>UDELEŽBA PODIZVAJALCEV</w:t>
      </w:r>
    </w:p>
    <w:p>
      <w:pPr>
        <w:pStyle w:val="Normal"/>
        <w:jc w:val="both"/>
        <w:rPr>
          <w:rFonts w:ascii="Times New Roman" w:hAnsi="Times New Roman"/>
          <w:color w:val="auto"/>
        </w:rPr>
      </w:pPr>
      <w:r>
        <w:rPr>
          <w:rFonts w:ascii="Times New Roman" w:hAnsi="Times New Roman"/>
          <w:color w:val="auto"/>
        </w:rPr>
      </w:r>
    </w:p>
    <w:p>
      <w:pPr>
        <w:pStyle w:val="Normal"/>
        <w:jc w:val="both"/>
        <w:rPr>
          <w:rFonts w:ascii="Times New Roman" w:hAnsi="Times New Roman"/>
          <w:color w:val="auto"/>
        </w:rPr>
      </w:pPr>
      <w:r>
        <w:rPr>
          <w:rFonts w:ascii="Times New Roman" w:hAnsi="Times New Roman"/>
          <w:color w:val="auto"/>
        </w:rPr>
      </w:r>
    </w:p>
    <w:p>
      <w:pPr>
        <w:pStyle w:val="Normal"/>
        <w:jc w:val="both"/>
        <w:rPr>
          <w:rFonts w:ascii="Times New Roman" w:hAnsi="Times New Roman"/>
          <w:color w:val="auto"/>
        </w:rPr>
      </w:pPr>
      <w:r>
        <w:rPr>
          <w:rFonts w:ascii="Times New Roman" w:hAnsi="Times New Roman"/>
          <w:color w:val="auto"/>
        </w:rPr>
      </w:r>
    </w:p>
    <w:p>
      <w:pPr>
        <w:pStyle w:val="Normal"/>
        <w:jc w:val="both"/>
        <w:rPr>
          <w:rFonts w:ascii="Times New Roman" w:hAnsi="Times New Roman"/>
          <w:color w:val="auto"/>
        </w:rPr>
      </w:pPr>
      <w:r>
        <w:rPr>
          <w:rFonts w:ascii="Times New Roman" w:hAnsi="Times New Roman"/>
          <w:color w:val="auto"/>
        </w:rPr>
      </w:r>
    </w:p>
    <w:p>
      <w:pPr>
        <w:pStyle w:val="Normal"/>
        <w:jc w:val="both"/>
        <w:rPr/>
      </w:pPr>
      <w:r>
        <w:rPr>
          <w:rFonts w:ascii="Times New Roman" w:hAnsi="Times New Roman"/>
          <w:color w:val="auto"/>
        </w:rPr>
        <w:t xml:space="preserve">V zvezi z javnim naročilom </w:t>
      </w:r>
      <w:r>
        <w:rPr>
          <w:rFonts w:ascii="Times New Roman" w:hAnsi="Times New Roman"/>
        </w:rPr>
        <w:t>»Sukcesivna dobava konvencionalnih in ekoloških živil« izjavljamo, da nastopamo s podizvajalci. V nadaljevanju navajamo udeležbe naslednjih podizvajalcev:</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Podizvajalec (naziv)      ________________________________________________________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bo izvedel (vrsta del)     ________________________________________________________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v količini </w:t>
        <w:tab/>
        <w:tab/>
        <w:t xml:space="preserve">   ________________________________________________________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v vrednosti </w:t>
        <w:tab/>
        <w:tab/>
        <w:t xml:space="preserve">   _______________________ EUR brez DDV;</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kraj izvedbe </w:t>
        <w:tab/>
        <w:tab/>
        <w:t xml:space="preserve">   _________________, rok izvedbe del podizvajalca 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Podizvajalec (naziv)      ________________________________________________________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bo izvedel (vrsta del)     ________________________________________________________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v količini </w:t>
        <w:tab/>
        <w:tab/>
        <w:t xml:space="preserve">   ________________________________________________________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v vrednosti </w:t>
        <w:tab/>
        <w:tab/>
        <w:t xml:space="preserve">   _______________________ EUR brez DDV;</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kraj izvedbe </w:t>
        <w:tab/>
        <w:tab/>
        <w:t xml:space="preserve">   _________________, rok izvedbe del podizvajalca 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Podizvajalec (naziv)      ________________________________________________________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bo izvedel (vrsta del)     ________________________________________________________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v količini </w:t>
        <w:tab/>
        <w:tab/>
        <w:t xml:space="preserve">   ________________________________________________________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v vrednosti </w:t>
        <w:tab/>
        <w:tab/>
        <w:t xml:space="preserve">   _______________________ EUR brez DDV;</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kraj izvedbe </w:t>
        <w:tab/>
        <w:tab/>
        <w:t xml:space="preserve">   _________________, rok izvedbe del podizvajalca 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rPr>
      </w:pPr>
      <w:r>
        <w:rPr>
          <w:rFonts w:ascii="Times New Roman" w:hAnsi="Times New Roman"/>
        </w:rPr>
        <w:t>Ponudnik mora izpolniti vse rubrike.</w:t>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P7"/>
        <w:tabs>
          <w:tab w:val="left" w:pos="440" w:leader="none"/>
          <w:tab w:val="left" w:pos="6118" w:leader="none"/>
        </w:tabs>
        <w:ind w:left="0" w:right="0" w:hanging="0"/>
        <w:jc w:val="both"/>
        <w:rPr>
          <w:szCs w:val="24"/>
        </w:rPr>
      </w:pPr>
      <w:r>
        <w:rPr>
          <w:szCs w:val="24"/>
        </w:rPr>
        <w:t>Kraj in datum:</w:t>
        <w:tab/>
        <w:t>Žig in podpis odgovorne osebe:</w:t>
      </w:r>
    </w:p>
    <w:p>
      <w:pPr>
        <w:pStyle w:val="Normal"/>
        <w:jc w:val="both"/>
        <w:rPr>
          <w:rFonts w:ascii="Times New Roman" w:hAnsi="Times New Roman"/>
          <w:color w:val="FF6600"/>
        </w:rPr>
      </w:pPr>
      <w:r>
        <w:rPr>
          <w:rFonts w:ascii="Times New Roman" w:hAnsi="Times New Roman"/>
          <w:color w:val="FF6600"/>
        </w:rPr>
      </w:r>
    </w:p>
    <w:p>
      <w:pPr>
        <w:pStyle w:val="Normal"/>
        <w:ind w:left="0" w:right="0" w:hanging="0"/>
        <w:jc w:val="both"/>
        <w:rPr>
          <w:rFonts w:ascii="Times New Roman" w:hAnsi="Times New Roman"/>
          <w:color w:val="FF6600"/>
          <w:szCs w:val="24"/>
        </w:rPr>
      </w:pPr>
      <w:r>
        <w:rPr>
          <w:rFonts w:ascii="Times New Roman" w:hAnsi="Times New Roman"/>
          <w:color w:val="FF6600"/>
          <w:szCs w:val="24"/>
        </w:rPr>
      </w:r>
      <w:r>
        <w:br w:type="page"/>
      </w:r>
    </w:p>
    <w:p>
      <w:pPr>
        <w:pStyle w:val="Normal"/>
        <w:jc w:val="right"/>
        <w:rPr>
          <w:rFonts w:ascii="Times New Roman" w:hAnsi="Times New Roman" w:cs="Arial"/>
          <w:b/>
          <w:b/>
          <w:bCs/>
          <w:color w:val="auto"/>
          <w:sz w:val="28"/>
          <w:szCs w:val="28"/>
        </w:rPr>
      </w:pPr>
      <w:r>
        <w:rPr>
          <w:rFonts w:cs="Arial" w:ascii="Times New Roman" w:hAnsi="Times New Roman"/>
          <w:b/>
          <w:bCs/>
          <w:color w:val="auto"/>
          <w:sz w:val="28"/>
          <w:szCs w:val="28"/>
        </w:rPr>
        <w:t>OBR-1</w:t>
      </w:r>
      <w:r>
        <w:rPr>
          <w:rFonts w:cs="Arial" w:ascii="Times New Roman" w:hAnsi="Times New Roman"/>
          <w:b/>
          <w:bCs/>
          <w:color w:val="auto"/>
          <w:sz w:val="28"/>
          <w:szCs w:val="28"/>
        </w:rPr>
        <w:t>4/2</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Normal"/>
        <w:rPr>
          <w:rFonts w:ascii="Times New Roman" w:hAnsi="Times New Roman" w:cs="Arial"/>
          <w:b/>
          <w:b/>
          <w:color w:val="auto"/>
        </w:rPr>
      </w:pPr>
      <w:r>
        <w:rPr>
          <w:rFonts w:cs="Arial" w:ascii="Times New Roman" w:hAnsi="Times New Roman"/>
          <w:b/>
          <w:color w:val="auto"/>
        </w:rPr>
        <w:t xml:space="preserve">Naročnik: </w:t>
      </w:r>
    </w:p>
    <w:p>
      <w:pPr>
        <w:pStyle w:val="Normal"/>
        <w:rPr>
          <w:rFonts w:ascii="Times New Roman" w:hAnsi="Times New Roman" w:cs="Arial"/>
          <w:b/>
          <w:b/>
          <w:bCs/>
          <w:color w:val="auto"/>
        </w:rPr>
      </w:pPr>
      <w:r>
        <w:rPr>
          <w:rFonts w:cs="Arial" w:ascii="Times New Roman" w:hAnsi="Times New Roman"/>
          <w:b/>
          <w:bCs/>
          <w:color w:val="auto"/>
        </w:rPr>
        <w:t>OŠ Malečnik</w:t>
      </w:r>
    </w:p>
    <w:p>
      <w:pPr>
        <w:pStyle w:val="Normal"/>
        <w:rPr>
          <w:rFonts w:ascii="Times New Roman" w:hAnsi="Times New Roman" w:cs="Arial"/>
          <w:b/>
          <w:b/>
          <w:bCs/>
          <w:color w:val="auto"/>
        </w:rPr>
      </w:pPr>
      <w:r>
        <w:rPr>
          <w:rFonts w:cs="Arial" w:ascii="Times New Roman" w:hAnsi="Times New Roman"/>
          <w:b/>
          <w:bCs/>
          <w:color w:val="auto"/>
        </w:rPr>
        <w:t>Malečnik 61</w:t>
      </w:r>
    </w:p>
    <w:p>
      <w:pPr>
        <w:pStyle w:val="Normal"/>
        <w:rPr>
          <w:rFonts w:ascii="Times New Roman" w:hAnsi="Times New Roman" w:cs="Arial"/>
          <w:b/>
          <w:b/>
          <w:bCs/>
          <w:color w:val="auto"/>
        </w:rPr>
      </w:pPr>
      <w:r>
        <w:rPr>
          <w:rFonts w:cs="Arial" w:ascii="Times New Roman" w:hAnsi="Times New Roman"/>
          <w:b/>
          <w:bCs/>
          <w:color w:val="auto"/>
        </w:rPr>
        <w:t>2229 Malečnik</w:t>
      </w:r>
    </w:p>
    <w:p>
      <w:pPr>
        <w:pStyle w:val="Naslov"/>
        <w:jc w:val="both"/>
        <w:rPr>
          <w:rFonts w:ascii="Times New Roman" w:hAnsi="Times New Roman" w:cs="Arial"/>
          <w:color w:val="auto"/>
          <w:sz w:val="24"/>
          <w:szCs w:val="24"/>
        </w:rPr>
      </w:pPr>
      <w:r>
        <w:rPr>
          <w:rFonts w:cs="Arial" w:ascii="Times New Roman" w:hAnsi="Times New Roman"/>
          <w:color w:val="auto"/>
          <w:sz w:val="24"/>
          <w:szCs w:val="24"/>
        </w:rPr>
      </w:r>
    </w:p>
    <w:p>
      <w:pPr>
        <w:pStyle w:val="Normal"/>
        <w:jc w:val="both"/>
        <w:rPr>
          <w:rFonts w:ascii="Times New Roman" w:hAnsi="Times New Roman" w:cs="Arial"/>
          <w:b/>
          <w:b/>
          <w:bCs/>
          <w:color w:val="auto"/>
        </w:rPr>
      </w:pPr>
      <w:r>
        <w:rPr>
          <w:rFonts w:cs="Arial" w:ascii="Times New Roman" w:hAnsi="Times New Roman"/>
          <w:b/>
          <w:bCs/>
          <w:color w:val="auto"/>
        </w:rPr>
        <w:t>Št: JNOSM-2016-2019-ZIV</w:t>
      </w:r>
    </w:p>
    <w:p>
      <w:pPr>
        <w:pStyle w:val="Normal"/>
        <w:jc w:val="both"/>
        <w:rPr>
          <w:rFonts w:ascii="Times New Roman" w:hAnsi="Times New Roman"/>
          <w:color w:val="auto"/>
        </w:rPr>
      </w:pPr>
      <w:r>
        <w:rPr>
          <w:rFonts w:ascii="Times New Roman" w:hAnsi="Times New Roman"/>
          <w:color w:val="auto"/>
        </w:rPr>
      </w:r>
    </w:p>
    <w:p>
      <w:pPr>
        <w:pStyle w:val="Normal"/>
        <w:jc w:val="both"/>
        <w:rPr>
          <w:rFonts w:ascii="Times New Roman" w:hAnsi="Times New Roman"/>
          <w:color w:val="auto"/>
        </w:rPr>
      </w:pPr>
      <w:r>
        <w:rPr>
          <w:rFonts w:ascii="Times New Roman" w:hAnsi="Times New Roman"/>
          <w:color w:val="auto"/>
        </w:rPr>
      </w:r>
    </w:p>
    <w:p>
      <w:pPr>
        <w:pStyle w:val="Normal"/>
        <w:jc w:val="center"/>
        <w:rPr>
          <w:rFonts w:ascii="Times New Roman" w:hAnsi="Times New Roman"/>
          <w:b/>
          <w:b/>
          <w:color w:val="auto"/>
        </w:rPr>
      </w:pPr>
      <w:r>
        <w:rPr>
          <w:rFonts w:ascii="Times New Roman" w:hAnsi="Times New Roman"/>
          <w:b/>
          <w:color w:val="auto"/>
        </w:rPr>
      </w:r>
    </w:p>
    <w:p>
      <w:pPr>
        <w:pStyle w:val="Normal"/>
        <w:jc w:val="center"/>
        <w:rPr>
          <w:rFonts w:ascii="Times New Roman" w:hAnsi="Times New Roman"/>
          <w:b/>
          <w:b/>
          <w:color w:val="auto"/>
        </w:rPr>
      </w:pPr>
      <w:r>
        <w:rPr>
          <w:rFonts w:ascii="Times New Roman" w:hAnsi="Times New Roman"/>
          <w:b/>
          <w:color w:val="auto"/>
        </w:rPr>
      </w:r>
    </w:p>
    <w:p>
      <w:pPr>
        <w:pStyle w:val="Naslov"/>
        <w:rPr/>
      </w:pPr>
      <w:bookmarkStart w:id="45" w:name="__RefHeading___Toc9858_345963393"/>
      <w:bookmarkEnd w:id="45"/>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14/</w:t>
      </w:r>
      <w:r>
        <w:rPr>
          <w:rFonts w:cs="Arial" w:ascii="Times New Roman" w:hAnsi="Times New Roman"/>
          <w:b w:val="false"/>
          <w:bCs w:val="false"/>
          <w:position w:val="0"/>
          <w:sz w:val="28"/>
          <w:sz w:val="28"/>
          <w:szCs w:val="20"/>
          <w:vertAlign w:val="baseline"/>
        </w:rPr>
        <w:t xml:space="preserve">2 </w:t>
      </w:r>
      <w:r>
        <w:rPr/>
        <w:t>PODATKI O PODIZVAJALCU</w:t>
      </w:r>
    </w:p>
    <w:p>
      <w:pPr>
        <w:pStyle w:val="Normal"/>
        <w:jc w:val="both"/>
        <w:rPr>
          <w:rFonts w:ascii="Times New Roman" w:hAnsi="Times New Roman"/>
          <w:color w:val="auto"/>
        </w:rPr>
      </w:pPr>
      <w:r>
        <w:rPr>
          <w:rFonts w:ascii="Times New Roman" w:hAnsi="Times New Roman"/>
          <w:color w:val="auto"/>
        </w:rPr>
      </w:r>
    </w:p>
    <w:p>
      <w:pPr>
        <w:pStyle w:val="Normal"/>
        <w:jc w:val="both"/>
        <w:rPr>
          <w:rFonts w:ascii="Times New Roman" w:hAnsi="Times New Roman"/>
          <w:color w:val="auto"/>
        </w:rPr>
      </w:pPr>
      <w:r>
        <w:rPr>
          <w:rFonts w:ascii="Times New Roman" w:hAnsi="Times New Roman"/>
          <w:color w:val="auto"/>
        </w:rPr>
      </w:r>
    </w:p>
    <w:p>
      <w:pPr>
        <w:pStyle w:val="Normal"/>
        <w:jc w:val="both"/>
        <w:rPr>
          <w:rFonts w:ascii="Times New Roman" w:hAnsi="Times New Roman"/>
          <w:color w:val="auto"/>
        </w:rPr>
      </w:pPr>
      <w:r>
        <w:rPr>
          <w:rFonts w:ascii="Times New Roman" w:hAnsi="Times New Roman"/>
          <w:color w:val="auto"/>
        </w:rPr>
      </w:r>
    </w:p>
    <w:p>
      <w:pPr>
        <w:pStyle w:val="Normal"/>
        <w:jc w:val="both"/>
        <w:rPr/>
      </w:pPr>
      <w:r>
        <w:rPr>
          <w:rFonts w:ascii="Times New Roman" w:hAnsi="Times New Roman"/>
          <w:color w:val="auto"/>
        </w:rPr>
        <w:t>Podizvajalec:</w:t>
      </w:r>
      <w:r>
        <w:rPr>
          <w:rFonts w:ascii="Times New Roman" w:hAnsi="Times New Roman"/>
        </w:rPr>
        <w:t xml:space="preserve"> __________________________________________________________________________________________________________________________________________________________</w:t>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rPr>
      </w:pPr>
      <w:r>
        <w:rPr>
          <w:rFonts w:ascii="Times New Roman" w:hAnsi="Times New Roman"/>
        </w:rPr>
        <w:t xml:space="preserve">Naslov: </w:t>
      </w:r>
    </w:p>
    <w:p>
      <w:pPr>
        <w:pStyle w:val="Normal"/>
        <w:jc w:val="both"/>
        <w:rPr>
          <w:rFonts w:ascii="Times New Roman" w:hAnsi="Times New Roman"/>
        </w:rPr>
      </w:pPr>
      <w:r>
        <w:rPr>
          <w:rFonts w:ascii="Times New Roman" w:hAnsi="Times New Roman"/>
        </w:rPr>
        <w:t>_____________________________________________________________________________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Zakoniti zastopnik podizvajalca:</w:t>
      </w:r>
    </w:p>
    <w:p>
      <w:pPr>
        <w:pStyle w:val="Normal"/>
        <w:jc w:val="both"/>
        <w:rPr>
          <w:rFonts w:ascii="Times New Roman" w:hAnsi="Times New Roman"/>
        </w:rPr>
      </w:pPr>
      <w:r>
        <w:rPr>
          <w:rFonts w:ascii="Times New Roman" w:hAnsi="Times New Roman"/>
        </w:rPr>
        <w:t>_____________________________________________________________________________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Telefon: </w:t>
        <w:tab/>
        <w:tab/>
        <w:tab/>
        <w:tab/>
        <w:t>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Telefaks:</w:t>
        <w:tab/>
        <w:t xml:space="preserve">       </w:t>
        <w:tab/>
        <w:tab/>
        <w:tab/>
        <w:t>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Elektronski naslov: </w:t>
        <w:tab/>
        <w:tab/>
        <w:tab/>
        <w:t>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Matična številka podjetja: </w:t>
        <w:tab/>
        <w:tab/>
        <w:t>____________________________</w:t>
      </w:r>
    </w:p>
    <w:p>
      <w:pPr>
        <w:pStyle w:val="Normal"/>
        <w:jc w:val="both"/>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t>Identifikacijska številka za DDV:</w:t>
        <w:tab/>
        <w:t>____________________________</w:t>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t>Pristojni urad DURS-a:</w:t>
        <w:tab/>
        <w:tab/>
        <w:t>____________________________</w:t>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t xml:space="preserve">Transakcijski račun:___________________________________________, odprt pri banki </w:t>
      </w:r>
    </w:p>
    <w:p>
      <w:pPr>
        <w:pStyle w:val="Normal"/>
        <w:jc w:val="left"/>
        <w:rPr>
          <w:rFonts w:ascii="Times New Roman" w:hAnsi="Times New Roman"/>
        </w:rPr>
      </w:pPr>
      <w:r>
        <w:rPr>
          <w:rFonts w:ascii="Times New Roman" w:hAnsi="Times New Roman"/>
        </w:rPr>
      </w:r>
    </w:p>
    <w:p>
      <w:pPr>
        <w:pStyle w:val="Normal"/>
        <w:jc w:val="left"/>
        <w:rPr>
          <w:rFonts w:ascii="Times New Roman" w:hAnsi="Times New Roman"/>
        </w:rPr>
      </w:pPr>
      <w:r>
        <w:rPr>
          <w:rFonts w:ascii="Times New Roman" w:hAnsi="Times New Roman"/>
        </w:rPr>
        <w:t>___________________________________________________________________________.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b/>
        </w:rPr>
      </w:pPr>
      <w:r>
        <w:rPr>
          <w:rFonts w:ascii="Times New Roman" w:hAnsi="Times New Roman"/>
          <w:b/>
        </w:rPr>
      </w:r>
    </w:p>
    <w:p>
      <w:pPr>
        <w:pStyle w:val="Normal"/>
        <w:jc w:val="both"/>
        <w:rPr>
          <w:rFonts w:ascii="Times New Roman" w:hAnsi="Times New Roman"/>
          <w:b/>
          <w:b/>
        </w:rPr>
      </w:pPr>
      <w:r>
        <w:rPr>
          <w:rFonts w:ascii="Times New Roman" w:hAnsi="Times New Roman"/>
          <w:b/>
        </w:rPr>
      </w:r>
    </w:p>
    <w:p>
      <w:pPr>
        <w:pStyle w:val="Normal"/>
        <w:jc w:val="both"/>
        <w:rPr>
          <w:rFonts w:ascii="Times New Roman" w:hAnsi="Times New Roman"/>
          <w:b/>
          <w:b/>
        </w:rPr>
      </w:pPr>
      <w:r>
        <w:rPr>
          <w:rFonts w:ascii="Times New Roman" w:hAnsi="Times New Roman"/>
          <w:b/>
        </w:rPr>
        <w:t>SOGLASJE PODIZVAJALCA:</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Podizvajalec (naziv in naslov) __________________________________________________, soglašam, da naročnik naše terjatve do izvajalca (ponudnika, pri katerem bomo sodelovali kot podizvajalec), ki bodo izhajale iz opravljenega dela pri izvedbi naročila, plačuje neposredno na naš transakcijski račun na podlagi izstavljenih računov, ki jih bo predhodno potrdil dobavitelj in bodo priloga računom, ki jih bo naročniku izstavil dobavitelj.</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P7"/>
        <w:tabs>
          <w:tab w:val="left" w:pos="440" w:leader="none"/>
          <w:tab w:val="left" w:pos="6118" w:leader="none"/>
        </w:tabs>
        <w:ind w:left="0" w:right="0" w:hanging="0"/>
        <w:jc w:val="both"/>
        <w:rPr>
          <w:szCs w:val="24"/>
        </w:rPr>
      </w:pPr>
      <w:r>
        <w:rPr>
          <w:szCs w:val="24"/>
        </w:rPr>
        <w:t>Kraj in datum:</w:t>
        <w:tab/>
        <w:t>Žig in podpis odgovorne osebe:</w:t>
      </w:r>
    </w:p>
    <w:p>
      <w:pPr>
        <w:pStyle w:val="Normal"/>
        <w:jc w:val="both"/>
        <w:rPr>
          <w:rFonts w:ascii="Times New Roman" w:hAnsi="Times New Roman"/>
          <w:color w:val="FF6600"/>
        </w:rPr>
      </w:pPr>
      <w:r>
        <w:rPr>
          <w:rFonts w:ascii="Times New Roman" w:hAnsi="Times New Roman"/>
          <w:color w:val="FF6600"/>
        </w:rPr>
      </w:r>
    </w:p>
    <w:p>
      <w:pPr>
        <w:pStyle w:val="Normal"/>
        <w:ind w:left="0" w:right="0" w:hanging="0"/>
        <w:jc w:val="both"/>
        <w:rPr>
          <w:rFonts w:ascii="Times New Roman" w:hAnsi="Times New Roman"/>
          <w:color w:val="FF6600"/>
          <w:szCs w:val="24"/>
        </w:rPr>
      </w:pPr>
      <w:r>
        <w:rPr>
          <w:rFonts w:ascii="Times New Roman" w:hAnsi="Times New Roman"/>
          <w:color w:val="FF6600"/>
          <w:szCs w:val="24"/>
        </w:rPr>
      </w:r>
    </w:p>
    <w:p>
      <w:pPr>
        <w:pStyle w:val="Normal"/>
        <w:jc w:val="both"/>
        <w:rPr>
          <w:rFonts w:ascii="Times New Roman" w:hAnsi="Times New Roman"/>
          <w:color w:val="FF6600"/>
        </w:rPr>
      </w:pPr>
      <w:r>
        <w:rPr>
          <w:rFonts w:ascii="Times New Roman" w:hAnsi="Times New Roman"/>
          <w:color w:val="FF6600"/>
        </w:rPr>
      </w:r>
      <w:r>
        <w:br w:type="page"/>
      </w:r>
    </w:p>
    <w:p>
      <w:pPr>
        <w:pStyle w:val="Normal"/>
        <w:jc w:val="right"/>
        <w:rPr>
          <w:rFonts w:ascii="Times New Roman" w:hAnsi="Times New Roman" w:cs="Arial"/>
          <w:b/>
          <w:b/>
          <w:bCs/>
          <w:color w:val="auto"/>
          <w:sz w:val="28"/>
          <w:szCs w:val="28"/>
        </w:rPr>
      </w:pPr>
      <w:r>
        <w:rPr>
          <w:rFonts w:cs="Arial" w:ascii="Times New Roman" w:hAnsi="Times New Roman"/>
          <w:b/>
          <w:bCs/>
          <w:color w:val="auto"/>
          <w:sz w:val="28"/>
          <w:szCs w:val="28"/>
        </w:rPr>
        <w:t>OBR-1</w:t>
      </w:r>
      <w:r>
        <w:rPr>
          <w:rFonts w:cs="Arial" w:ascii="Times New Roman" w:hAnsi="Times New Roman"/>
          <w:b/>
          <w:bCs/>
          <w:color w:val="auto"/>
          <w:sz w:val="28"/>
          <w:szCs w:val="28"/>
        </w:rPr>
        <w:t>4/3</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Normal"/>
        <w:rPr>
          <w:rFonts w:ascii="Times New Roman" w:hAnsi="Times New Roman" w:cs="Arial"/>
          <w:b/>
          <w:b/>
          <w:color w:val="auto"/>
        </w:rPr>
      </w:pPr>
      <w:r>
        <w:rPr>
          <w:rFonts w:cs="Arial" w:ascii="Times New Roman" w:hAnsi="Times New Roman"/>
          <w:b/>
          <w:color w:val="auto"/>
        </w:rPr>
        <w:t xml:space="preserve">Naročnik: </w:t>
      </w:r>
    </w:p>
    <w:p>
      <w:pPr>
        <w:pStyle w:val="Normal"/>
        <w:rPr>
          <w:rFonts w:ascii="Times New Roman" w:hAnsi="Times New Roman" w:cs="Arial"/>
          <w:b/>
          <w:b/>
          <w:bCs/>
          <w:color w:val="auto"/>
        </w:rPr>
      </w:pPr>
      <w:r>
        <w:rPr>
          <w:rFonts w:cs="Arial" w:ascii="Times New Roman" w:hAnsi="Times New Roman"/>
          <w:b/>
          <w:bCs/>
          <w:color w:val="auto"/>
        </w:rPr>
        <w:t>OŠ Malečnik</w:t>
      </w:r>
    </w:p>
    <w:p>
      <w:pPr>
        <w:pStyle w:val="Normal"/>
        <w:rPr>
          <w:rFonts w:ascii="Times New Roman" w:hAnsi="Times New Roman" w:cs="Arial"/>
          <w:b/>
          <w:b/>
          <w:bCs/>
          <w:color w:val="auto"/>
        </w:rPr>
      </w:pPr>
      <w:r>
        <w:rPr>
          <w:rFonts w:cs="Arial" w:ascii="Times New Roman" w:hAnsi="Times New Roman"/>
          <w:b/>
          <w:bCs/>
          <w:color w:val="auto"/>
        </w:rPr>
        <w:t>Malečnik 61</w:t>
      </w:r>
    </w:p>
    <w:p>
      <w:pPr>
        <w:pStyle w:val="Normal"/>
        <w:rPr>
          <w:rFonts w:ascii="Times New Roman" w:hAnsi="Times New Roman" w:cs="Arial"/>
          <w:b/>
          <w:b/>
          <w:bCs/>
          <w:color w:val="auto"/>
        </w:rPr>
      </w:pPr>
      <w:r>
        <w:rPr>
          <w:rFonts w:cs="Arial" w:ascii="Times New Roman" w:hAnsi="Times New Roman"/>
          <w:b/>
          <w:bCs/>
          <w:color w:val="auto"/>
        </w:rPr>
        <w:t>2229 Malečnik</w:t>
      </w:r>
    </w:p>
    <w:p>
      <w:pPr>
        <w:pStyle w:val="Naslov"/>
        <w:jc w:val="both"/>
        <w:rPr>
          <w:rFonts w:ascii="Times New Roman" w:hAnsi="Times New Roman" w:cs="Arial"/>
          <w:color w:val="auto"/>
          <w:sz w:val="24"/>
          <w:szCs w:val="24"/>
        </w:rPr>
      </w:pPr>
      <w:r>
        <w:rPr>
          <w:rFonts w:cs="Arial" w:ascii="Times New Roman" w:hAnsi="Times New Roman"/>
          <w:color w:val="auto"/>
          <w:sz w:val="24"/>
          <w:szCs w:val="24"/>
        </w:rPr>
      </w:r>
    </w:p>
    <w:p>
      <w:pPr>
        <w:pStyle w:val="Normal"/>
        <w:jc w:val="both"/>
        <w:rPr>
          <w:rFonts w:ascii="Times New Roman" w:hAnsi="Times New Roman" w:cs="Arial"/>
          <w:b/>
          <w:b/>
          <w:bCs/>
          <w:color w:val="auto"/>
        </w:rPr>
      </w:pPr>
      <w:r>
        <w:rPr>
          <w:rFonts w:cs="Arial" w:ascii="Times New Roman" w:hAnsi="Times New Roman"/>
          <w:b/>
          <w:bCs/>
          <w:color w:val="auto"/>
        </w:rPr>
        <w:t>Št: JNOSM-2016-2019-ZIV</w:t>
      </w:r>
    </w:p>
    <w:p>
      <w:pPr>
        <w:pStyle w:val="Normal"/>
        <w:jc w:val="both"/>
        <w:rPr>
          <w:rFonts w:ascii="Times New Roman" w:hAnsi="Times New Roman"/>
          <w:color w:val="auto"/>
        </w:rPr>
      </w:pPr>
      <w:r>
        <w:rPr>
          <w:rFonts w:ascii="Times New Roman" w:hAnsi="Times New Roman"/>
          <w:color w:val="auto"/>
        </w:rPr>
      </w:r>
    </w:p>
    <w:p>
      <w:pPr>
        <w:pStyle w:val="Normal"/>
        <w:jc w:val="both"/>
        <w:rPr>
          <w:rFonts w:ascii="Times New Roman" w:hAnsi="Times New Roman"/>
          <w:color w:val="auto"/>
        </w:rPr>
      </w:pPr>
      <w:r>
        <w:rPr>
          <w:rFonts w:ascii="Times New Roman" w:hAnsi="Times New Roman"/>
          <w:color w:val="auto"/>
        </w:rPr>
      </w:r>
    </w:p>
    <w:p>
      <w:pPr>
        <w:pStyle w:val="Normal"/>
        <w:jc w:val="both"/>
        <w:rPr>
          <w:rFonts w:ascii="Times New Roman" w:hAnsi="Times New Roman"/>
          <w:color w:val="auto"/>
        </w:rPr>
      </w:pPr>
      <w:r>
        <w:rPr>
          <w:rFonts w:ascii="Times New Roman" w:hAnsi="Times New Roman"/>
          <w:color w:val="auto"/>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aslov"/>
        <w:rPr/>
      </w:pPr>
      <w:bookmarkStart w:id="46" w:name="__RefHeading___Toc9860_345963393"/>
      <w:bookmarkEnd w:id="46"/>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14/3</w:t>
      </w:r>
      <w:r>
        <w:rPr>
          <w:rFonts w:cs="Arial" w:ascii="Times New Roman" w:hAnsi="Times New Roman"/>
          <w:b w:val="false"/>
          <w:bCs w:val="false"/>
          <w:position w:val="0"/>
          <w:sz w:val="28"/>
          <w:sz w:val="28"/>
          <w:szCs w:val="20"/>
          <w:vertAlign w:val="baseline"/>
        </w:rPr>
        <w:t xml:space="preserve"> </w:t>
      </w:r>
      <w:r>
        <w:rPr/>
        <w:t>SPORAZUM O MEDSEBOJNEM SODELOVANJU</w:t>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center"/>
        <w:rPr>
          <w:rFonts w:ascii="Times New Roman" w:hAnsi="Times New Roman"/>
        </w:rPr>
      </w:pPr>
      <w:r>
        <w:rPr>
          <w:rFonts w:ascii="Times New Roman" w:hAnsi="Times New Roman"/>
        </w:rPr>
        <w:t>(Sporazum med ponudnikom in podizvajalci priloži ponudnik.)</w:t>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r>
        <w:br w:type="page"/>
      </w:r>
    </w:p>
    <w:p>
      <w:pPr>
        <w:pStyle w:val="Normal"/>
        <w:jc w:val="right"/>
        <w:rPr>
          <w:rFonts w:ascii="Times New Roman" w:hAnsi="Times New Roman" w:cs="Arial"/>
          <w:b/>
          <w:b/>
          <w:bCs/>
          <w:color w:val="auto"/>
          <w:sz w:val="28"/>
          <w:szCs w:val="28"/>
        </w:rPr>
      </w:pPr>
      <w:r>
        <w:rPr>
          <w:rFonts w:cs="Arial" w:ascii="Times New Roman" w:hAnsi="Times New Roman"/>
          <w:b/>
          <w:bCs/>
          <w:color w:val="auto"/>
          <w:sz w:val="28"/>
          <w:szCs w:val="28"/>
        </w:rPr>
        <w:t>OBR-1</w:t>
      </w:r>
      <w:r>
        <w:rPr>
          <w:rFonts w:cs="Arial" w:ascii="Times New Roman" w:hAnsi="Times New Roman"/>
          <w:b/>
          <w:bCs/>
          <w:color w:val="auto"/>
          <w:sz w:val="28"/>
          <w:szCs w:val="28"/>
        </w:rPr>
        <w:t>4/4</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Normal"/>
        <w:rPr>
          <w:rFonts w:ascii="Times New Roman" w:hAnsi="Times New Roman" w:cs="Arial"/>
          <w:b/>
          <w:b/>
          <w:color w:val="auto"/>
        </w:rPr>
      </w:pPr>
      <w:r>
        <w:rPr>
          <w:rFonts w:cs="Arial" w:ascii="Times New Roman" w:hAnsi="Times New Roman"/>
          <w:b/>
          <w:color w:val="auto"/>
        </w:rPr>
        <w:t xml:space="preserve">Naročnik: </w:t>
      </w:r>
    </w:p>
    <w:p>
      <w:pPr>
        <w:pStyle w:val="Normal"/>
        <w:rPr>
          <w:rFonts w:ascii="Times New Roman" w:hAnsi="Times New Roman" w:cs="Arial"/>
          <w:b/>
          <w:b/>
          <w:bCs/>
          <w:color w:val="auto"/>
        </w:rPr>
      </w:pPr>
      <w:r>
        <w:rPr>
          <w:rFonts w:cs="Arial" w:ascii="Times New Roman" w:hAnsi="Times New Roman"/>
          <w:b/>
          <w:bCs/>
          <w:color w:val="auto"/>
        </w:rPr>
        <w:t>OŠ Malečnik</w:t>
      </w:r>
    </w:p>
    <w:p>
      <w:pPr>
        <w:pStyle w:val="Normal"/>
        <w:rPr>
          <w:rFonts w:ascii="Times New Roman" w:hAnsi="Times New Roman" w:cs="Arial"/>
          <w:b/>
          <w:b/>
          <w:bCs/>
          <w:color w:val="auto"/>
        </w:rPr>
      </w:pPr>
      <w:r>
        <w:rPr>
          <w:rFonts w:cs="Arial" w:ascii="Times New Roman" w:hAnsi="Times New Roman"/>
          <w:b/>
          <w:bCs/>
          <w:color w:val="auto"/>
        </w:rPr>
        <w:t>Malečnik 61</w:t>
      </w:r>
    </w:p>
    <w:p>
      <w:pPr>
        <w:pStyle w:val="Normal"/>
        <w:rPr>
          <w:rFonts w:ascii="Times New Roman" w:hAnsi="Times New Roman" w:cs="Arial"/>
          <w:b/>
          <w:b/>
          <w:bCs/>
          <w:color w:val="auto"/>
        </w:rPr>
      </w:pPr>
      <w:r>
        <w:rPr>
          <w:rFonts w:cs="Arial" w:ascii="Times New Roman" w:hAnsi="Times New Roman"/>
          <w:b/>
          <w:bCs/>
          <w:color w:val="auto"/>
        </w:rPr>
        <w:t>2229 Malečnik</w:t>
      </w:r>
    </w:p>
    <w:p>
      <w:pPr>
        <w:pStyle w:val="Naslov"/>
        <w:jc w:val="both"/>
        <w:rPr>
          <w:rFonts w:ascii="Times New Roman" w:hAnsi="Times New Roman" w:cs="Arial"/>
          <w:color w:val="auto"/>
          <w:sz w:val="24"/>
          <w:szCs w:val="24"/>
        </w:rPr>
      </w:pPr>
      <w:r>
        <w:rPr>
          <w:rFonts w:cs="Arial" w:ascii="Times New Roman" w:hAnsi="Times New Roman"/>
          <w:color w:val="auto"/>
          <w:sz w:val="24"/>
          <w:szCs w:val="24"/>
        </w:rPr>
      </w:r>
    </w:p>
    <w:p>
      <w:pPr>
        <w:pStyle w:val="Normal"/>
        <w:jc w:val="both"/>
        <w:rPr>
          <w:rFonts w:ascii="Times New Roman" w:hAnsi="Times New Roman" w:cs="Arial"/>
          <w:b/>
          <w:b/>
          <w:bCs/>
          <w:color w:val="auto"/>
        </w:rPr>
      </w:pPr>
      <w:r>
        <w:rPr>
          <w:rFonts w:cs="Arial" w:ascii="Times New Roman" w:hAnsi="Times New Roman"/>
          <w:b/>
          <w:bCs/>
          <w:color w:val="auto"/>
        </w:rPr>
        <w:t>Št: JNOSM-2016-2019-ZIV</w:t>
      </w:r>
    </w:p>
    <w:p>
      <w:pPr>
        <w:pStyle w:val="Normal"/>
        <w:jc w:val="both"/>
        <w:rPr>
          <w:rFonts w:ascii="Times New Roman" w:hAnsi="Times New Roman"/>
          <w:color w:val="auto"/>
        </w:rPr>
      </w:pPr>
      <w:r>
        <w:rPr>
          <w:rFonts w:ascii="Times New Roman" w:hAnsi="Times New Roman"/>
          <w:color w:val="auto"/>
        </w:rPr>
      </w:r>
    </w:p>
    <w:p>
      <w:pPr>
        <w:pStyle w:val="Normal"/>
        <w:jc w:val="both"/>
        <w:rPr>
          <w:rFonts w:ascii="Times New Roman" w:hAnsi="Times New Roman"/>
          <w:color w:val="auto"/>
        </w:rPr>
      </w:pPr>
      <w:r>
        <w:rPr>
          <w:rFonts w:ascii="Times New Roman" w:hAnsi="Times New Roman"/>
          <w:color w:val="auto"/>
        </w:rPr>
      </w:r>
    </w:p>
    <w:p>
      <w:pPr>
        <w:pStyle w:val="Normal"/>
        <w:jc w:val="both"/>
        <w:rPr>
          <w:rFonts w:ascii="Times New Roman" w:hAnsi="Times New Roman"/>
          <w:color w:val="auto"/>
        </w:rPr>
      </w:pPr>
      <w:r>
        <w:rPr>
          <w:rFonts w:ascii="Times New Roman" w:hAnsi="Times New Roman"/>
          <w:color w:val="auto"/>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P7"/>
        <w:ind w:left="0" w:right="0" w:hanging="0"/>
        <w:jc w:val="both"/>
        <w:rPr>
          <w:szCs w:val="24"/>
        </w:rPr>
      </w:pPr>
      <w:r>
        <w:rPr>
          <w:szCs w:val="24"/>
        </w:rPr>
        <w:t>Podizvajalec:</w:t>
      </w:r>
    </w:p>
    <w:p>
      <w:pPr>
        <w:pStyle w:val="P7"/>
        <w:ind w:left="0" w:right="0" w:hanging="0"/>
        <w:jc w:val="both"/>
        <w:rPr>
          <w:szCs w:val="24"/>
        </w:rPr>
      </w:pPr>
      <w:r>
        <w:rPr>
          <w:szCs w:val="24"/>
        </w:rPr>
        <w:t>__________________________________________________________________________________________________________________________________________________________</w:t>
      </w:r>
    </w:p>
    <w:p>
      <w:pPr>
        <w:pStyle w:val="P7"/>
        <w:ind w:left="0" w:right="0" w:hanging="0"/>
        <w:jc w:val="both"/>
        <w:rPr>
          <w:szCs w:val="24"/>
        </w:rPr>
      </w:pPr>
      <w:r>
        <w:rPr>
          <w:szCs w:val="24"/>
        </w:rPr>
      </w:r>
    </w:p>
    <w:p>
      <w:pPr>
        <w:pStyle w:val="P7"/>
        <w:ind w:left="0" w:right="0" w:hanging="0"/>
        <w:jc w:val="both"/>
        <w:rPr>
          <w:b/>
          <w:b/>
          <w:szCs w:val="24"/>
        </w:rPr>
      </w:pPr>
      <w:r>
        <w:rPr>
          <w:b/>
          <w:szCs w:val="24"/>
        </w:rPr>
      </w:r>
    </w:p>
    <w:p>
      <w:pPr>
        <w:pStyle w:val="Naslov"/>
        <w:rPr/>
      </w:pPr>
      <w:bookmarkStart w:id="47" w:name="__RefHeading___Toc10220_419933237"/>
      <w:bookmarkEnd w:id="47"/>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14/4</w:t>
      </w:r>
      <w:r>
        <w:rPr>
          <w:rFonts w:cs="Arial" w:ascii="Times New Roman" w:hAnsi="Times New Roman"/>
          <w:b w:val="false"/>
          <w:bCs w:val="false"/>
          <w:position w:val="0"/>
          <w:sz w:val="28"/>
          <w:sz w:val="28"/>
          <w:szCs w:val="20"/>
          <w:vertAlign w:val="baseline"/>
        </w:rPr>
        <w:t xml:space="preserve"> </w:t>
      </w:r>
      <w:r>
        <w:rPr>
          <w:b/>
          <w:szCs w:val="24"/>
        </w:rPr>
        <w:t xml:space="preserve">IZJAVA </w:t>
      </w:r>
      <w:r>
        <w:rPr>
          <w:b/>
          <w:szCs w:val="24"/>
        </w:rPr>
        <w:t xml:space="preserve">PODIZVAJALCA </w:t>
      </w:r>
      <w:r>
        <w:rPr>
          <w:b/>
          <w:szCs w:val="24"/>
        </w:rPr>
        <w:t>O</w:t>
        <w:br/>
        <w:t>IZPOLNJEVANJU SPLOŠNIH POGOJEV</w:t>
      </w:r>
    </w:p>
    <w:p>
      <w:pPr>
        <w:pStyle w:val="P7"/>
        <w:ind w:left="0" w:right="0" w:hanging="0"/>
        <w:jc w:val="both"/>
        <w:rPr>
          <w:szCs w:val="24"/>
        </w:rPr>
      </w:pPr>
      <w:r>
        <w:rPr>
          <w:szCs w:val="24"/>
        </w:rPr>
      </w:r>
    </w:p>
    <w:p>
      <w:pPr>
        <w:pStyle w:val="Normal"/>
        <w:tabs>
          <w:tab w:val="left" w:pos="426" w:leader="none"/>
        </w:tabs>
        <w:jc w:val="both"/>
        <w:rPr>
          <w:rFonts w:ascii="Times New Roman" w:hAnsi="Times New Roman"/>
        </w:rPr>
      </w:pPr>
      <w:r>
        <w:rPr>
          <w:rFonts w:ascii="Times New Roman" w:hAnsi="Times New Roman"/>
        </w:rPr>
        <w:t>V zvezi z javnim naročilom »Sukcesivna dobava konvencionalnih in ekoloških živil« izjavljamo pod materialno in kazensko odgovornostjo, da:</w:t>
      </w:r>
    </w:p>
    <w:p>
      <w:pPr>
        <w:pStyle w:val="Normal"/>
        <w:numPr>
          <w:ilvl w:val="0"/>
          <w:numId w:val="19"/>
        </w:numPr>
        <w:jc w:val="both"/>
        <w:rPr>
          <w:rFonts w:ascii="Times New Roman" w:hAnsi="Times New Roman"/>
        </w:rPr>
      </w:pPr>
      <w:r>
        <w:rPr>
          <w:rFonts w:ascii="Times New Roman" w:hAnsi="Times New Roman"/>
        </w:rPr>
        <w:t>se v celoti strinjamo s to razpisno dokumentacijo in vzorcem okvirnega sporazuma in ju kot taka v celoti sprejemamo;</w:t>
      </w:r>
    </w:p>
    <w:p>
      <w:pPr>
        <w:pStyle w:val="Normal"/>
        <w:numPr>
          <w:ilvl w:val="0"/>
          <w:numId w:val="19"/>
        </w:numPr>
        <w:jc w:val="both"/>
        <w:rPr>
          <w:rFonts w:ascii="Times New Roman" w:hAnsi="Times New Roman"/>
        </w:rPr>
      </w:pPr>
      <w:r>
        <w:rPr>
          <w:rFonts w:ascii="Times New Roman" w:hAnsi="Times New Roman"/>
        </w:rPr>
        <w:t>nismo bili obsojeni zaradi kaznivih dejanj opredeljenih v prvem odstavku 42. člena ZJN-2;</w:t>
      </w:r>
    </w:p>
    <w:p>
      <w:pPr>
        <w:pStyle w:val="Normal"/>
        <w:numPr>
          <w:ilvl w:val="0"/>
          <w:numId w:val="19"/>
        </w:numPr>
        <w:jc w:val="both"/>
        <w:rPr>
          <w:rFonts w:ascii="Times New Roman" w:hAnsi="Times New Roman"/>
        </w:rPr>
      </w:pPr>
      <w:r>
        <w:rPr>
          <w:rFonts w:ascii="Times New Roman" w:hAnsi="Times New Roman"/>
        </w:rPr>
        <w:t>nismo uvrščeni v evidenco ponudnikov z negativnimi referencami iz 77. člena ZJN-2;</w:t>
      </w:r>
    </w:p>
    <w:p>
      <w:pPr>
        <w:pStyle w:val="Normal"/>
        <w:numPr>
          <w:ilvl w:val="0"/>
          <w:numId w:val="19"/>
        </w:numPr>
        <w:jc w:val="both"/>
        <w:rPr>
          <w:rFonts w:ascii="Times New Roman" w:hAnsi="Times New Roman"/>
        </w:rPr>
      </w:pPr>
      <w:r>
        <w:rPr>
          <w:rFonts w:ascii="Times New Roman" w:hAnsi="Times New Roman"/>
        </w:rPr>
        <w:t>zoper nas na dan oddaje ponudbe ni bil podan predlog za začetek postopka prisilne poravnave;</w:t>
      </w:r>
    </w:p>
    <w:p>
      <w:pPr>
        <w:pStyle w:val="Normal"/>
        <w:numPr>
          <w:ilvl w:val="0"/>
          <w:numId w:val="19"/>
        </w:numPr>
        <w:jc w:val="both"/>
        <w:rPr>
          <w:rFonts w:ascii="Times New Roman" w:hAnsi="Times New Roman"/>
        </w:rPr>
      </w:pPr>
      <w:r>
        <w:rPr>
          <w:rFonts w:ascii="Times New Roman" w:hAnsi="Times New Roman"/>
        </w:rPr>
        <w:t>zoper nas na dan oddaje ponudbe ni bil podan predlog za začetek postopka prisilnega prenehanja;</w:t>
      </w:r>
    </w:p>
    <w:p>
      <w:pPr>
        <w:pStyle w:val="Normal"/>
        <w:numPr>
          <w:ilvl w:val="0"/>
          <w:numId w:val="19"/>
        </w:numPr>
        <w:jc w:val="both"/>
        <w:rPr>
          <w:rFonts w:ascii="Times New Roman" w:hAnsi="Times New Roman"/>
        </w:rPr>
      </w:pPr>
      <w:r>
        <w:rPr>
          <w:rFonts w:ascii="Times New Roman" w:hAnsi="Times New Roman"/>
        </w:rPr>
        <w:t>zoper nas na dan oddaje ponudbe ni bil podan predlog za začetek stečajnega postopka;</w:t>
      </w:r>
    </w:p>
    <w:p>
      <w:pPr>
        <w:pStyle w:val="Normal"/>
        <w:numPr>
          <w:ilvl w:val="0"/>
          <w:numId w:val="19"/>
        </w:numPr>
        <w:jc w:val="both"/>
        <w:rPr>
          <w:rFonts w:ascii="Times New Roman" w:hAnsi="Times New Roman"/>
        </w:rPr>
      </w:pPr>
      <w:r>
        <w:rPr>
          <w:rFonts w:ascii="Times New Roman" w:hAnsi="Times New Roman"/>
        </w:rPr>
        <w:t>nismo v postopku prisilnega prenehanja;</w:t>
      </w:r>
    </w:p>
    <w:p>
      <w:pPr>
        <w:pStyle w:val="Normal"/>
        <w:numPr>
          <w:ilvl w:val="0"/>
          <w:numId w:val="19"/>
        </w:numPr>
        <w:jc w:val="both"/>
        <w:rPr>
          <w:rFonts w:ascii="Times New Roman" w:hAnsi="Times New Roman"/>
        </w:rPr>
      </w:pPr>
      <w:r>
        <w:rPr>
          <w:rFonts w:ascii="Times New Roman" w:hAnsi="Times New Roman"/>
        </w:rPr>
        <w:t>nismo v postopku prisilne poravnave;</w:t>
      </w:r>
    </w:p>
    <w:p>
      <w:pPr>
        <w:pStyle w:val="Normal"/>
        <w:numPr>
          <w:ilvl w:val="0"/>
          <w:numId w:val="19"/>
        </w:numPr>
        <w:jc w:val="both"/>
        <w:rPr>
          <w:rFonts w:ascii="Times New Roman" w:hAnsi="Times New Roman"/>
        </w:rPr>
      </w:pPr>
      <w:r>
        <w:rPr>
          <w:rFonts w:ascii="Times New Roman" w:hAnsi="Times New Roman"/>
        </w:rPr>
        <w:t>nismo v stečajnem postopku ali v stečaju;</w:t>
      </w:r>
    </w:p>
    <w:p>
      <w:pPr>
        <w:pStyle w:val="Normal"/>
        <w:numPr>
          <w:ilvl w:val="0"/>
          <w:numId w:val="19"/>
        </w:numPr>
        <w:jc w:val="both"/>
        <w:rPr>
          <w:rFonts w:ascii="Times New Roman" w:hAnsi="Times New Roman"/>
        </w:rPr>
      </w:pPr>
      <w:r>
        <w:rPr>
          <w:rFonts w:ascii="Times New Roman" w:hAnsi="Times New Roman"/>
        </w:rPr>
        <w:t>z našimi posli iz drugih razlogov ne upravlja sodišče oz. nismo opustili poslovne dejavnosti oz. nismo v katerem koli podobnem položaju;</w:t>
      </w:r>
    </w:p>
    <w:p>
      <w:pPr>
        <w:pStyle w:val="Normal"/>
        <w:numPr>
          <w:ilvl w:val="0"/>
          <w:numId w:val="19"/>
        </w:numPr>
        <w:jc w:val="both"/>
        <w:rPr>
          <w:rFonts w:ascii="Times New Roman" w:hAnsi="Times New Roman"/>
        </w:rPr>
      </w:pPr>
      <w:r>
        <w:rPr>
          <w:rFonts w:ascii="Times New Roman" w:hAnsi="Times New Roman"/>
        </w:rPr>
        <w:t>nismo nikoli pri dajanju informacij, zahtevanih v skladu z določbami 41. do 49. člena veljavnega Zakona o javnem naročanju, v tem ali predhodnih postopkih, namerno podali zavajajoče razlage ali teh informacij nismo zagotovili;</w:t>
      </w:r>
    </w:p>
    <w:p>
      <w:pPr>
        <w:pStyle w:val="Normal"/>
        <w:numPr>
          <w:ilvl w:val="0"/>
          <w:numId w:val="19"/>
        </w:numPr>
        <w:jc w:val="both"/>
        <w:rPr>
          <w:rFonts w:ascii="Times New Roman" w:hAnsi="Times New Roman"/>
        </w:rPr>
      </w:pPr>
      <w:r>
        <w:rPr>
          <w:rFonts w:ascii="Times New Roman" w:hAnsi="Times New Roman"/>
        </w:rPr>
        <w:t>smo registrirani za dejavnost, ki je predmet javnega naročila;</w:t>
      </w:r>
    </w:p>
    <w:p>
      <w:pPr>
        <w:pStyle w:val="Normal"/>
        <w:numPr>
          <w:ilvl w:val="0"/>
          <w:numId w:val="19"/>
        </w:numPr>
        <w:jc w:val="both"/>
        <w:rPr/>
      </w:pPr>
      <w:r>
        <w:rPr>
          <w:rFonts w:ascii="Times New Roman" w:hAnsi="Times New Roman"/>
        </w:rPr>
        <w:t>bomo v primeru izbire naročniku pisno posredovali informacije o akcijskih cenah oz. maloprodajnih cenah v primeru, da bodo te cene za živila, ki bodo predmet okvirnega sporazuma ugodnejše od tistih, ki izhajajo iz ponudbenega predračuna. Dobave živil za naročila, ki jih bomo naročniku posredovali v obdobju nižjih cen, bomo obračunavali po cenah, ki veljajo ob akcijah oz. po maloprodajnem ceniku.</w:t>
      </w:r>
    </w:p>
    <w:p>
      <w:pPr>
        <w:pStyle w:val="Normal"/>
        <w:numPr>
          <w:ilvl w:val="0"/>
          <w:numId w:val="19"/>
        </w:numPr>
        <w:jc w:val="both"/>
        <w:rPr>
          <w:rFonts w:ascii="Times New Roman" w:hAnsi="Times New Roman"/>
        </w:rPr>
      </w:pPr>
      <w:r>
        <w:rPr>
          <w:rFonts w:ascii="Times New Roman" w:hAnsi="Times New Roman"/>
        </w:rPr>
        <w:t>naročniku ponujamo živila v skladu z določili glede kakovosti živil iz Priročnika z merili kakovosti za živila v vzgojno-izobraževalnih ustanovah, ob upoštevanju vseh splošnih pogojev in iz zahteve iz opisov živil iz predračunskih obrazcev;</w:t>
      </w:r>
    </w:p>
    <w:p>
      <w:pPr>
        <w:pStyle w:val="Normal"/>
        <w:numPr>
          <w:ilvl w:val="0"/>
          <w:numId w:val="19"/>
        </w:numPr>
        <w:jc w:val="both"/>
        <w:rPr>
          <w:rFonts w:ascii="Times New Roman" w:hAnsi="Times New Roman"/>
        </w:rPr>
      </w:pPr>
      <w:r>
        <w:rPr>
          <w:rFonts w:ascii="Times New Roman" w:hAnsi="Times New Roman"/>
        </w:rPr>
        <w:t>prevzemamo osebno odgovornost o resničnosti podatkov in verodostojnosti dokumentov, istočasno pooblaščamo naročnika, da skladno s prvim odstavkom 77. člena ZJN-2 preveri obstoj in vsebino podatkov iz ponudbe;</w:t>
      </w:r>
    </w:p>
    <w:p>
      <w:pPr>
        <w:pStyle w:val="Normal"/>
        <w:numPr>
          <w:ilvl w:val="0"/>
          <w:numId w:val="19"/>
        </w:numPr>
        <w:jc w:val="both"/>
        <w:rPr>
          <w:rFonts w:ascii="Times New Roman" w:hAnsi="Times New Roman"/>
        </w:rPr>
      </w:pPr>
      <w:r>
        <w:rPr>
          <w:rFonts w:ascii="Times New Roman" w:hAnsi="Times New Roman"/>
        </w:rPr>
        <w:t>bomo imeli ob sklenitvi okvirnega sporazuma z naročnikom ali med njegovim izvajanjem sklenjene pogodbe s podizvajalci, ki so navedeni v naši ponudbi (velja le v primeru, ko ponudnik nastopa skupaj s podizvajalci);</w:t>
      </w:r>
    </w:p>
    <w:p>
      <w:pPr>
        <w:pStyle w:val="Normal"/>
        <w:numPr>
          <w:ilvl w:val="0"/>
          <w:numId w:val="19"/>
        </w:numPr>
        <w:jc w:val="both"/>
        <w:rPr>
          <w:rFonts w:ascii="Times New Roman" w:hAnsi="Times New Roman"/>
        </w:rPr>
      </w:pPr>
      <w:r>
        <w:rPr>
          <w:rFonts w:ascii="Times New Roman" w:hAnsi="Times New Roman"/>
        </w:rPr>
        <w:t>s to izjavo prevzemamo vse posledice, ki iz nje izhajajo.</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V primeru skupne ponudbe je potrebno izjavo priložiti za vsakega ponudnika posebej.</w:t>
      </w:r>
    </w:p>
    <w:p>
      <w:pPr>
        <w:pStyle w:val="Normal"/>
        <w:jc w:val="both"/>
        <w:rPr>
          <w:rFonts w:ascii="Times New Roman" w:hAnsi="Times New Roman"/>
        </w:rPr>
      </w:pPr>
      <w:r>
        <w:rPr>
          <w:rFonts w:ascii="Times New Roman" w:hAnsi="Times New Roman"/>
        </w:rPr>
        <w:t xml:space="preserve">  </w:t>
      </w:r>
    </w:p>
    <w:p>
      <w:pPr>
        <w:pStyle w:val="P7"/>
        <w:ind w:left="0" w:right="0" w:hanging="0"/>
        <w:jc w:val="both"/>
        <w:rPr>
          <w:szCs w:val="24"/>
        </w:rPr>
      </w:pPr>
      <w:r>
        <w:rPr>
          <w:szCs w:val="24"/>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P7"/>
        <w:tabs>
          <w:tab w:val="left" w:pos="440" w:leader="none"/>
          <w:tab w:val="left" w:pos="6118" w:leader="none"/>
        </w:tabs>
        <w:ind w:left="0" w:right="0" w:hanging="0"/>
        <w:jc w:val="both"/>
        <w:rPr>
          <w:szCs w:val="24"/>
        </w:rPr>
      </w:pPr>
      <w:r>
        <w:rPr>
          <w:szCs w:val="24"/>
        </w:rPr>
        <w:t>Kraj in datum:</w:t>
        <w:tab/>
        <w:t>Žig in podpis odgovorne osebe:</w:t>
      </w:r>
    </w:p>
    <w:p>
      <w:pPr>
        <w:pStyle w:val="Normal"/>
        <w:jc w:val="both"/>
        <w:rPr>
          <w:rFonts w:ascii="Times New Roman" w:hAnsi="Times New Roman"/>
          <w:color w:val="FF6600"/>
        </w:rPr>
      </w:pPr>
      <w:r>
        <w:rPr>
          <w:rFonts w:ascii="Times New Roman" w:hAnsi="Times New Roman"/>
          <w:color w:val="FF6600"/>
        </w:rPr>
      </w:r>
    </w:p>
    <w:p>
      <w:pPr>
        <w:pStyle w:val="Normal"/>
        <w:ind w:left="0" w:right="0" w:hanging="0"/>
        <w:jc w:val="both"/>
        <w:rPr>
          <w:rFonts w:ascii="Times New Roman" w:hAnsi="Times New Roman"/>
          <w:color w:val="FF6600"/>
          <w:szCs w:val="24"/>
        </w:rPr>
      </w:pPr>
      <w:r>
        <w:rPr>
          <w:rFonts w:ascii="Times New Roman" w:hAnsi="Times New Roman"/>
          <w:color w:val="FF6600"/>
          <w:szCs w:val="24"/>
        </w:rPr>
      </w:r>
    </w:p>
    <w:p>
      <w:pPr>
        <w:pStyle w:val="P7"/>
        <w:ind w:left="0" w:right="0" w:hanging="0"/>
        <w:jc w:val="both"/>
        <w:rPr>
          <w:szCs w:val="24"/>
        </w:rPr>
      </w:pPr>
      <w:r>
        <w:rPr>
          <w:szCs w:val="24"/>
        </w:rPr>
      </w:r>
      <w:r>
        <w:br w:type="page"/>
      </w:r>
    </w:p>
    <w:p>
      <w:pPr>
        <w:pStyle w:val="Normal"/>
        <w:jc w:val="right"/>
        <w:rPr>
          <w:rFonts w:ascii="Times New Roman" w:hAnsi="Times New Roman" w:cs="Arial"/>
          <w:b/>
          <w:b/>
          <w:bCs/>
          <w:color w:val="auto"/>
          <w:sz w:val="28"/>
          <w:szCs w:val="28"/>
        </w:rPr>
      </w:pPr>
      <w:r>
        <w:rPr>
          <w:rFonts w:cs="Arial" w:ascii="Times New Roman" w:hAnsi="Times New Roman"/>
          <w:b/>
          <w:bCs/>
          <w:color w:val="auto"/>
          <w:sz w:val="28"/>
          <w:szCs w:val="28"/>
        </w:rPr>
        <w:t>OBR-1</w:t>
      </w:r>
      <w:r>
        <w:rPr>
          <w:rFonts w:cs="Arial" w:ascii="Times New Roman" w:hAnsi="Times New Roman"/>
          <w:b/>
          <w:bCs/>
          <w:color w:val="auto"/>
          <w:sz w:val="28"/>
          <w:szCs w:val="28"/>
        </w:rPr>
        <w:t>4/5</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Normal"/>
        <w:rPr>
          <w:rFonts w:ascii="Times New Roman" w:hAnsi="Times New Roman" w:cs="Arial"/>
          <w:b/>
          <w:b/>
          <w:color w:val="auto"/>
        </w:rPr>
      </w:pPr>
      <w:r>
        <w:rPr>
          <w:rFonts w:cs="Arial" w:ascii="Times New Roman" w:hAnsi="Times New Roman"/>
          <w:b/>
          <w:color w:val="auto"/>
        </w:rPr>
        <w:t xml:space="preserve">Naročnik: </w:t>
      </w:r>
    </w:p>
    <w:p>
      <w:pPr>
        <w:pStyle w:val="Normal"/>
        <w:rPr>
          <w:rFonts w:ascii="Times New Roman" w:hAnsi="Times New Roman" w:cs="Arial"/>
          <w:b/>
          <w:b/>
          <w:bCs/>
          <w:color w:val="auto"/>
        </w:rPr>
      </w:pPr>
      <w:r>
        <w:rPr>
          <w:rFonts w:cs="Arial" w:ascii="Times New Roman" w:hAnsi="Times New Roman"/>
          <w:b/>
          <w:bCs/>
          <w:color w:val="auto"/>
        </w:rPr>
        <w:t>OŠ Malečnik</w:t>
      </w:r>
    </w:p>
    <w:p>
      <w:pPr>
        <w:pStyle w:val="Normal"/>
        <w:rPr>
          <w:rFonts w:ascii="Times New Roman" w:hAnsi="Times New Roman" w:cs="Arial"/>
          <w:b/>
          <w:b/>
          <w:bCs/>
          <w:color w:val="auto"/>
        </w:rPr>
      </w:pPr>
      <w:r>
        <w:rPr>
          <w:rFonts w:cs="Arial" w:ascii="Times New Roman" w:hAnsi="Times New Roman"/>
          <w:b/>
          <w:bCs/>
          <w:color w:val="auto"/>
        </w:rPr>
        <w:t>Malečnik 61</w:t>
      </w:r>
    </w:p>
    <w:p>
      <w:pPr>
        <w:pStyle w:val="Normal"/>
        <w:rPr>
          <w:rFonts w:ascii="Times New Roman" w:hAnsi="Times New Roman" w:cs="Arial"/>
          <w:b/>
          <w:b/>
          <w:bCs/>
          <w:color w:val="auto"/>
        </w:rPr>
      </w:pPr>
      <w:r>
        <w:rPr>
          <w:rFonts w:cs="Arial" w:ascii="Times New Roman" w:hAnsi="Times New Roman"/>
          <w:b/>
          <w:bCs/>
          <w:color w:val="auto"/>
        </w:rPr>
        <w:t>2229 Malečnik</w:t>
      </w:r>
    </w:p>
    <w:p>
      <w:pPr>
        <w:pStyle w:val="Naslov"/>
        <w:jc w:val="both"/>
        <w:rPr>
          <w:rFonts w:ascii="Times New Roman" w:hAnsi="Times New Roman" w:cs="Arial"/>
          <w:color w:val="auto"/>
          <w:sz w:val="24"/>
          <w:szCs w:val="24"/>
        </w:rPr>
      </w:pPr>
      <w:r>
        <w:rPr>
          <w:rFonts w:cs="Arial" w:ascii="Times New Roman" w:hAnsi="Times New Roman"/>
          <w:color w:val="auto"/>
          <w:sz w:val="24"/>
          <w:szCs w:val="24"/>
        </w:rPr>
      </w:r>
    </w:p>
    <w:p>
      <w:pPr>
        <w:pStyle w:val="Normal"/>
        <w:jc w:val="both"/>
        <w:rPr>
          <w:rFonts w:ascii="Times New Roman" w:hAnsi="Times New Roman" w:cs="Arial"/>
          <w:b/>
          <w:b/>
          <w:bCs/>
          <w:color w:val="auto"/>
        </w:rPr>
      </w:pPr>
      <w:r>
        <w:rPr>
          <w:rFonts w:cs="Arial" w:ascii="Times New Roman" w:hAnsi="Times New Roman"/>
          <w:b/>
          <w:bCs/>
          <w:color w:val="auto"/>
        </w:rPr>
        <w:t>Št: JNOSM-2016-2019-ZIV</w:t>
      </w:r>
    </w:p>
    <w:p>
      <w:pPr>
        <w:pStyle w:val="Normal"/>
        <w:ind w:left="0" w:right="0" w:hanging="0"/>
        <w:jc w:val="both"/>
        <w:rPr>
          <w:rFonts w:ascii="Times New Roman" w:hAnsi="Times New Roman"/>
          <w:color w:val="auto"/>
          <w:szCs w:val="24"/>
        </w:rPr>
      </w:pPr>
      <w:r>
        <w:rPr>
          <w:rFonts w:ascii="Times New Roman" w:hAnsi="Times New Roman"/>
          <w:color w:val="auto"/>
          <w:szCs w:val="24"/>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P7"/>
        <w:ind w:left="0" w:right="0" w:hanging="0"/>
        <w:jc w:val="both"/>
        <w:rPr>
          <w:szCs w:val="24"/>
        </w:rPr>
      </w:pPr>
      <w:r>
        <w:rPr>
          <w:szCs w:val="24"/>
        </w:rPr>
        <w:t>Podizvajalec:</w:t>
      </w:r>
    </w:p>
    <w:p>
      <w:pPr>
        <w:pStyle w:val="P7"/>
        <w:ind w:left="0" w:right="0" w:hanging="0"/>
        <w:jc w:val="both"/>
        <w:rPr>
          <w:szCs w:val="24"/>
        </w:rPr>
      </w:pPr>
      <w:r>
        <w:rPr>
          <w:szCs w:val="24"/>
        </w:rPr>
        <w:t>__________________________________________________________________________________________________________________________________________________________</w:t>
      </w:r>
    </w:p>
    <w:p>
      <w:pPr>
        <w:pStyle w:val="P7"/>
        <w:ind w:left="0" w:right="0" w:hanging="0"/>
        <w:jc w:val="both"/>
        <w:rPr>
          <w:szCs w:val="24"/>
        </w:rPr>
      </w:pPr>
      <w:r>
        <w:rPr>
          <w:szCs w:val="24"/>
        </w:rPr>
      </w:r>
    </w:p>
    <w:p>
      <w:pPr>
        <w:pStyle w:val="P7"/>
        <w:ind w:left="0" w:right="0" w:hanging="0"/>
        <w:jc w:val="both"/>
        <w:rPr>
          <w:b/>
          <w:b/>
          <w:szCs w:val="24"/>
        </w:rPr>
      </w:pPr>
      <w:r>
        <w:rPr>
          <w:b/>
          <w:szCs w:val="24"/>
        </w:rPr>
      </w:r>
    </w:p>
    <w:p>
      <w:pPr>
        <w:pStyle w:val="Naslov"/>
        <w:rPr/>
      </w:pPr>
      <w:bookmarkStart w:id="48" w:name="__RefHeading___Toc9866_345963393"/>
      <w:bookmarkEnd w:id="48"/>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14/5</w:t>
      </w:r>
      <w:r>
        <w:rPr>
          <w:rFonts w:cs="Arial" w:ascii="Times New Roman" w:hAnsi="Times New Roman"/>
          <w:b w:val="false"/>
          <w:bCs w:val="false"/>
          <w:position w:val="0"/>
          <w:sz w:val="28"/>
          <w:sz w:val="28"/>
          <w:szCs w:val="20"/>
          <w:vertAlign w:val="baseline"/>
        </w:rPr>
        <w:t xml:space="preserve"> </w:t>
      </w:r>
      <w:r>
        <w:rPr/>
        <w:t>IZJAVA O NEKAZNOVANJU – ZAKONITI ZASTOPNIK PRAVNE OSEBE</w:t>
      </w:r>
    </w:p>
    <w:p>
      <w:pPr>
        <w:pStyle w:val="P7"/>
        <w:ind w:left="0" w:right="0" w:hanging="0"/>
        <w:jc w:val="center"/>
        <w:rPr>
          <w:sz w:val="28"/>
          <w:szCs w:val="28"/>
        </w:rPr>
      </w:pPr>
      <w:r>
        <w:rPr>
          <w:sz w:val="28"/>
          <w:szCs w:val="28"/>
        </w:rPr>
      </w:r>
    </w:p>
    <w:p>
      <w:pPr>
        <w:pStyle w:val="P7"/>
        <w:ind w:left="0" w:right="0" w:hanging="0"/>
        <w:jc w:val="both"/>
        <w:rPr>
          <w:szCs w:val="24"/>
        </w:rPr>
      </w:pPr>
      <w:r>
        <w:rPr>
          <w:szCs w:val="24"/>
        </w:rPr>
        <w:t>Na podlagi javnega razpisa, objavljenega na Portalu javnih naročil z dne _________________, pod številko objave JN ___________ in Uradnem listu Evropske unije, dne __________, Dokument ________________, izjavljam, da nisem bil pravnomočno obsojen za kazniva dejanja iz 1. odstavka 42. člena ZJN-2, in sicer:</w:t>
      </w:r>
    </w:p>
    <w:p>
      <w:pPr>
        <w:pStyle w:val="P7"/>
        <w:ind w:left="0" w:right="0" w:hanging="0"/>
        <w:jc w:val="both"/>
        <w:rPr>
          <w:szCs w:val="24"/>
        </w:rPr>
      </w:pPr>
      <w:r>
        <w:rPr>
          <w:szCs w:val="24"/>
        </w:rPr>
      </w:r>
    </w:p>
    <w:p>
      <w:pPr>
        <w:pStyle w:val="P7"/>
        <w:ind w:left="0" w:right="0" w:hanging="0"/>
        <w:jc w:val="both"/>
        <w:rPr>
          <w:szCs w:val="24"/>
        </w:rPr>
      </w:pPr>
      <w:r>
        <w:rPr>
          <w:szCs w:val="24"/>
        </w:rPr>
        <w:t>Sprejemanje podkupnine pri volitvah (157. člen KZ-1), goljufija (211. člen KZ-1), protipravno omejevanje konkurence (225. člen KZ-1), povzročitev stečaja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w:t>
      </w:r>
    </w:p>
    <w:p>
      <w:pPr>
        <w:pStyle w:val="P7"/>
        <w:ind w:left="0" w:right="0" w:hanging="0"/>
        <w:jc w:val="both"/>
        <w:rPr>
          <w:szCs w:val="24"/>
        </w:rPr>
      </w:pPr>
      <w:r>
        <w:rPr>
          <w:szCs w:val="24"/>
        </w:rPr>
      </w:r>
    </w:p>
    <w:p>
      <w:pPr>
        <w:pStyle w:val="P7"/>
        <w:ind w:left="0" w:right="0" w:hanging="0"/>
        <w:jc w:val="both"/>
        <w:rPr>
          <w:szCs w:val="24"/>
        </w:rPr>
      </w:pPr>
      <w:r>
        <w:rPr>
          <w:szCs w:val="24"/>
        </w:rPr>
        <w:t>Izjavo dajem pod materialno in kazensko odgovornostjo.</w:t>
      </w:r>
    </w:p>
    <w:p>
      <w:pPr>
        <w:pStyle w:val="P7"/>
        <w:ind w:left="0" w:right="0" w:hanging="0"/>
        <w:jc w:val="both"/>
        <w:rPr>
          <w:szCs w:val="24"/>
        </w:rPr>
      </w:pPr>
      <w:r>
        <w:rPr>
          <w:szCs w:val="24"/>
        </w:rPr>
      </w:r>
    </w:p>
    <w:p>
      <w:pPr>
        <w:pStyle w:val="P7"/>
        <w:ind w:left="0" w:right="0" w:hanging="0"/>
        <w:jc w:val="both"/>
        <w:rPr>
          <w:b/>
          <w:b/>
          <w:szCs w:val="24"/>
        </w:rPr>
      </w:pPr>
      <w:r>
        <w:rPr>
          <w:b/>
          <w:szCs w:val="24"/>
        </w:rPr>
        <w:t>Hkrati s to izjavo pooblaščamo naročnika, da v primeru utemeljenega dvoma o osnovni sposobnosti, pridobi vse informacije pri pristojnem organu.</w:t>
      </w:r>
    </w:p>
    <w:p>
      <w:pPr>
        <w:pStyle w:val="P7"/>
        <w:ind w:left="0" w:right="0" w:hanging="0"/>
        <w:jc w:val="both"/>
        <w:rPr>
          <w:szCs w:val="24"/>
        </w:rPr>
      </w:pPr>
      <w:r>
        <w:rPr>
          <w:szCs w:val="24"/>
        </w:rPr>
      </w:r>
    </w:p>
    <w:p>
      <w:pPr>
        <w:pStyle w:val="P7"/>
        <w:ind w:left="0" w:right="0" w:hanging="0"/>
        <w:jc w:val="both"/>
        <w:rPr>
          <w:szCs w:val="24"/>
        </w:rPr>
      </w:pPr>
      <w:r>
        <w:rPr>
          <w:szCs w:val="24"/>
        </w:rPr>
        <w:t>Ime in priimek: _____________________________________________________________</w:t>
      </w:r>
    </w:p>
    <w:p>
      <w:pPr>
        <w:pStyle w:val="P7"/>
        <w:ind w:left="0" w:right="0" w:hanging="0"/>
        <w:jc w:val="both"/>
        <w:rPr>
          <w:szCs w:val="24"/>
        </w:rPr>
      </w:pPr>
      <w:r>
        <w:rPr>
          <w:szCs w:val="24"/>
        </w:rPr>
        <w:t>EMŠO (obvezen podatek): ____________________________________________________</w:t>
      </w:r>
    </w:p>
    <w:p>
      <w:pPr>
        <w:pStyle w:val="P7"/>
        <w:ind w:left="0" w:right="0" w:hanging="0"/>
        <w:jc w:val="both"/>
        <w:rPr>
          <w:szCs w:val="24"/>
        </w:rPr>
      </w:pPr>
      <w:r>
        <w:rPr>
          <w:szCs w:val="24"/>
        </w:rPr>
        <w:t>Datum rojstva: ______________________________________________________________</w:t>
      </w:r>
    </w:p>
    <w:p>
      <w:pPr>
        <w:pStyle w:val="P7"/>
        <w:ind w:left="0" w:right="0" w:hanging="0"/>
        <w:jc w:val="both"/>
        <w:rPr>
          <w:szCs w:val="24"/>
        </w:rPr>
      </w:pPr>
      <w:r>
        <w:rPr>
          <w:szCs w:val="24"/>
        </w:rPr>
        <w:t>Kraj rojstva: ________________________________________________________________</w:t>
      </w:r>
    </w:p>
    <w:p>
      <w:pPr>
        <w:pStyle w:val="P7"/>
        <w:ind w:left="0" w:right="0" w:hanging="0"/>
        <w:jc w:val="both"/>
        <w:rPr>
          <w:szCs w:val="24"/>
        </w:rPr>
      </w:pPr>
      <w:r>
        <w:rPr>
          <w:szCs w:val="24"/>
        </w:rPr>
        <w:t>Občina rojstva: ______________________________________________________________</w:t>
      </w:r>
    </w:p>
    <w:p>
      <w:pPr>
        <w:pStyle w:val="P7"/>
        <w:ind w:left="0" w:right="0" w:hanging="0"/>
        <w:jc w:val="both"/>
        <w:rPr>
          <w:szCs w:val="24"/>
        </w:rPr>
      </w:pPr>
      <w:r>
        <w:rPr>
          <w:szCs w:val="24"/>
        </w:rPr>
        <w:t>Država rojstva: ______________________________________________________________</w:t>
      </w:r>
    </w:p>
    <w:p>
      <w:pPr>
        <w:pStyle w:val="P7"/>
        <w:ind w:left="0" w:right="0" w:hanging="0"/>
        <w:jc w:val="both"/>
        <w:rPr>
          <w:szCs w:val="24"/>
        </w:rPr>
      </w:pPr>
      <w:r>
        <w:rPr>
          <w:szCs w:val="24"/>
        </w:rPr>
        <w:t>Naslov stalnega / začasnega prebivališča: _________________________________________</w:t>
      </w:r>
    </w:p>
    <w:p>
      <w:pPr>
        <w:pStyle w:val="P7"/>
        <w:ind w:left="0" w:right="0" w:hanging="0"/>
        <w:jc w:val="both"/>
        <w:rPr>
          <w:szCs w:val="24"/>
        </w:rPr>
      </w:pPr>
      <w:r>
        <w:rPr>
          <w:szCs w:val="24"/>
        </w:rPr>
      </w:r>
    </w:p>
    <w:p>
      <w:pPr>
        <w:pStyle w:val="P7"/>
        <w:ind w:left="0" w:right="0" w:hanging="0"/>
        <w:jc w:val="both"/>
        <w:rPr>
          <w:rFonts w:ascii="Arial" w:hAnsi="Arial"/>
          <w:szCs w:val="24"/>
        </w:rPr>
      </w:pPr>
      <w:r>
        <w:rPr>
          <w:rFonts w:ascii="Arial" w:hAnsi="Arial"/>
          <w:szCs w:val="24"/>
        </w:rPr>
      </w:r>
    </w:p>
    <w:p>
      <w:pPr>
        <w:pStyle w:val="P7"/>
        <w:ind w:left="0" w:right="0" w:hanging="0"/>
        <w:jc w:val="both"/>
        <w:rPr>
          <w:rFonts w:ascii="Arial" w:hAnsi="Arial"/>
          <w:szCs w:val="24"/>
        </w:rPr>
      </w:pPr>
      <w:r>
        <w:rPr>
          <w:rFonts w:ascii="Arial" w:hAnsi="Arial"/>
          <w:szCs w:val="24"/>
        </w:rPr>
      </w:r>
    </w:p>
    <w:p>
      <w:pPr>
        <w:pStyle w:val="P7"/>
        <w:ind w:left="0" w:right="0" w:hanging="0"/>
        <w:jc w:val="both"/>
        <w:rPr>
          <w:rFonts w:ascii="Arial" w:hAnsi="Arial"/>
          <w:szCs w:val="24"/>
        </w:rPr>
      </w:pPr>
      <w:r>
        <w:rPr>
          <w:rFonts w:ascii="Arial" w:hAnsi="Arial"/>
          <w:szCs w:val="24"/>
        </w:rPr>
      </w:r>
    </w:p>
    <w:p>
      <w:pPr>
        <w:pStyle w:val="P7"/>
        <w:ind w:left="0" w:right="0" w:hanging="0"/>
        <w:jc w:val="both"/>
        <w:rPr>
          <w:szCs w:val="24"/>
        </w:rPr>
      </w:pPr>
      <w:r>
        <w:rPr>
          <w:szCs w:val="24"/>
        </w:rPr>
        <w:t>Številka pošte in pošta: ________________________________________________________</w:t>
      </w:r>
    </w:p>
    <w:p>
      <w:pPr>
        <w:pStyle w:val="P7"/>
        <w:ind w:left="0" w:right="0" w:hanging="0"/>
        <w:jc w:val="both"/>
        <w:rPr>
          <w:szCs w:val="24"/>
        </w:rPr>
      </w:pPr>
      <w:r>
        <w:rPr>
          <w:szCs w:val="24"/>
        </w:rPr>
        <w:t>Državljanstvo: _______________________________________________________________</w:t>
      </w:r>
    </w:p>
    <w:p>
      <w:pPr>
        <w:pStyle w:val="P7"/>
        <w:ind w:left="0" w:right="0" w:hanging="0"/>
        <w:jc w:val="both"/>
        <w:rPr>
          <w:szCs w:val="24"/>
        </w:rPr>
      </w:pPr>
      <w:r>
        <w:rPr>
          <w:szCs w:val="24"/>
        </w:rPr>
        <w:t>Moj prejšnji priimek in / ali ime se je glasil:  _______________________________________</w:t>
      </w:r>
    </w:p>
    <w:p>
      <w:pPr>
        <w:pStyle w:val="P7"/>
        <w:ind w:left="0" w:right="0" w:hanging="0"/>
        <w:jc w:val="both"/>
        <w:rPr>
          <w:szCs w:val="24"/>
        </w:rPr>
      </w:pPr>
      <w:r>
        <w:rPr>
          <w:szCs w:val="24"/>
        </w:rPr>
      </w:r>
    </w:p>
    <w:p>
      <w:pPr>
        <w:pStyle w:val="P7"/>
        <w:ind w:left="0" w:right="0" w:hanging="0"/>
        <w:jc w:val="both"/>
        <w:rPr>
          <w:szCs w:val="24"/>
        </w:rPr>
      </w:pPr>
      <w:r>
        <w:rPr>
          <w:szCs w:val="24"/>
        </w:rPr>
        <w:t>(Podatki so zahtevani na obrazcu ministrstva pristojnega za pravosodje s katerim naročnik oz. pooblaščenec naročnika pridobi potrdila iz kazenske evidence pravnih oseb).</w:t>
      </w:r>
    </w:p>
    <w:p>
      <w:pPr>
        <w:pStyle w:val="P7"/>
        <w:ind w:left="0" w:right="0" w:hanging="0"/>
        <w:jc w:val="both"/>
        <w:rPr>
          <w:szCs w:val="24"/>
        </w:rPr>
      </w:pPr>
      <w:r>
        <w:rPr>
          <w:szCs w:val="24"/>
        </w:rPr>
      </w:r>
    </w:p>
    <w:p>
      <w:pPr>
        <w:pStyle w:val="P7"/>
        <w:ind w:left="0" w:right="0" w:hanging="0"/>
        <w:jc w:val="both"/>
        <w:rPr>
          <w:szCs w:val="24"/>
        </w:rPr>
      </w:pPr>
      <w:r>
        <w:rPr>
          <w:szCs w:val="24"/>
        </w:rPr>
        <w:t>V kolikor ima ponudnik več zakonitih zastopnikov, je potrebno izjavo priložiti za vsakega posebej.</w:t>
      </w:r>
    </w:p>
    <w:p>
      <w:pPr>
        <w:pStyle w:val="P7"/>
        <w:ind w:left="0" w:right="0" w:hanging="0"/>
        <w:jc w:val="both"/>
        <w:rPr>
          <w:szCs w:val="24"/>
        </w:rPr>
      </w:pPr>
      <w:r>
        <w:rPr>
          <w:szCs w:val="24"/>
        </w:rPr>
      </w:r>
    </w:p>
    <w:p>
      <w:pPr>
        <w:pStyle w:val="P7"/>
        <w:ind w:left="0" w:right="0" w:hanging="0"/>
        <w:jc w:val="both"/>
        <w:rPr>
          <w:szCs w:val="24"/>
        </w:rPr>
      </w:pPr>
      <w:r>
        <w:rPr>
          <w:szCs w:val="24"/>
        </w:rPr>
        <w:t>V primeru skupne ponudbe je potrebno izjavo priložiti za vsakega ponudnika posebej.</w:t>
      </w:r>
    </w:p>
    <w:p>
      <w:pPr>
        <w:pStyle w:val="P7"/>
        <w:ind w:left="0" w:right="0" w:hanging="0"/>
        <w:jc w:val="both"/>
        <w:rPr>
          <w:rFonts w:ascii="Arial" w:hAnsi="Arial"/>
          <w:szCs w:val="24"/>
        </w:rPr>
      </w:pPr>
      <w:r>
        <w:rPr>
          <w:rFonts w:ascii="Arial" w:hAnsi="Arial"/>
          <w:szCs w:val="24"/>
        </w:rPr>
      </w:r>
    </w:p>
    <w:p>
      <w:pPr>
        <w:pStyle w:val="P7"/>
        <w:ind w:left="0" w:right="0" w:hanging="0"/>
        <w:jc w:val="both"/>
        <w:rPr>
          <w:rFonts w:ascii="Arial" w:hAnsi="Arial"/>
          <w:szCs w:val="24"/>
        </w:rPr>
      </w:pPr>
      <w:r>
        <w:rPr>
          <w:rFonts w:ascii="Arial" w:hAnsi="Arial"/>
          <w:szCs w:val="24"/>
        </w:rPr>
      </w:r>
    </w:p>
    <w:p>
      <w:pPr>
        <w:pStyle w:val="P7"/>
        <w:ind w:left="0" w:right="0" w:hanging="0"/>
        <w:jc w:val="both"/>
        <w:rPr>
          <w:rFonts w:ascii="Arial" w:hAnsi="Arial"/>
          <w:szCs w:val="24"/>
        </w:rPr>
      </w:pPr>
      <w:r>
        <w:rPr>
          <w:rFonts w:ascii="Arial" w:hAnsi="Arial"/>
          <w:szCs w:val="24"/>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P7"/>
        <w:tabs>
          <w:tab w:val="left" w:pos="440" w:leader="none"/>
          <w:tab w:val="left" w:pos="6118" w:leader="none"/>
        </w:tabs>
        <w:ind w:left="0" w:right="0" w:hanging="0"/>
        <w:jc w:val="both"/>
        <w:rPr>
          <w:szCs w:val="24"/>
        </w:rPr>
      </w:pPr>
      <w:r>
        <w:rPr>
          <w:szCs w:val="24"/>
        </w:rPr>
        <w:t>Kraj in datum:</w:t>
        <w:tab/>
        <w:t>Žig in podpis odgovorne osebe:</w:t>
      </w:r>
    </w:p>
    <w:p>
      <w:pPr>
        <w:pStyle w:val="Normal"/>
        <w:jc w:val="both"/>
        <w:rPr>
          <w:rFonts w:ascii="Times New Roman" w:hAnsi="Times New Roman"/>
          <w:color w:val="FF6600"/>
        </w:rPr>
      </w:pPr>
      <w:r>
        <w:rPr>
          <w:rFonts w:ascii="Times New Roman" w:hAnsi="Times New Roman"/>
          <w:color w:val="FF6600"/>
        </w:rPr>
      </w:r>
    </w:p>
    <w:p>
      <w:pPr>
        <w:sectPr>
          <w:type w:val="nextPage"/>
          <w:pgSz w:w="11906" w:h="16838"/>
          <w:pgMar w:left="1134" w:right="1134" w:header="0" w:top="851" w:footer="0" w:bottom="1131" w:gutter="0"/>
          <w:pgNumType w:fmt="decimal"/>
          <w:formProt w:val="false"/>
          <w:textDirection w:val="lrTb"/>
          <w:docGrid w:type="default" w:linePitch="360" w:charSpace="0"/>
        </w:sectPr>
        <w:pStyle w:val="Normal"/>
        <w:ind w:left="0" w:right="0" w:hanging="0"/>
        <w:jc w:val="both"/>
        <w:rPr>
          <w:rFonts w:ascii="Times New Roman" w:hAnsi="Times New Roman"/>
          <w:color w:val="FF6600"/>
        </w:rPr>
      </w:pPr>
      <w:r>
        <w:rPr>
          <w:rFonts w:ascii="Times New Roman" w:hAnsi="Times New Roman"/>
          <w:color w:val="FF6600"/>
        </w:rPr>
      </w:r>
    </w:p>
    <w:p>
      <w:pPr>
        <w:pStyle w:val="Normal"/>
        <w:jc w:val="right"/>
        <w:rPr>
          <w:rFonts w:ascii="Times New Roman" w:hAnsi="Times New Roman" w:cs="Arial"/>
          <w:b/>
          <w:b/>
          <w:bCs/>
          <w:color w:val="auto"/>
          <w:sz w:val="28"/>
          <w:szCs w:val="28"/>
        </w:rPr>
      </w:pPr>
      <w:r>
        <w:rPr>
          <w:rFonts w:cs="Arial" w:ascii="Times New Roman" w:hAnsi="Times New Roman"/>
          <w:b/>
          <w:bCs/>
          <w:color w:val="auto"/>
          <w:sz w:val="28"/>
          <w:szCs w:val="28"/>
        </w:rPr>
        <w:t>OBR-1</w:t>
      </w:r>
      <w:r>
        <w:rPr>
          <w:rFonts w:cs="Arial" w:ascii="Times New Roman" w:hAnsi="Times New Roman"/>
          <w:b/>
          <w:bCs/>
          <w:color w:val="auto"/>
          <w:sz w:val="28"/>
          <w:szCs w:val="28"/>
        </w:rPr>
        <w:t>4/6</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Normal"/>
        <w:rPr>
          <w:rFonts w:ascii="Times New Roman" w:hAnsi="Times New Roman" w:cs="Arial"/>
          <w:b/>
          <w:b/>
          <w:color w:val="auto"/>
        </w:rPr>
      </w:pPr>
      <w:r>
        <w:rPr>
          <w:rFonts w:cs="Arial" w:ascii="Times New Roman" w:hAnsi="Times New Roman"/>
          <w:b/>
          <w:color w:val="auto"/>
        </w:rPr>
        <w:t xml:space="preserve">Naročnik: </w:t>
      </w:r>
    </w:p>
    <w:p>
      <w:pPr>
        <w:pStyle w:val="Normal"/>
        <w:rPr>
          <w:rFonts w:ascii="Times New Roman" w:hAnsi="Times New Roman" w:cs="Arial"/>
          <w:b/>
          <w:b/>
          <w:bCs/>
          <w:color w:val="auto"/>
        </w:rPr>
      </w:pPr>
      <w:r>
        <w:rPr>
          <w:rFonts w:cs="Arial" w:ascii="Times New Roman" w:hAnsi="Times New Roman"/>
          <w:b/>
          <w:bCs/>
          <w:color w:val="auto"/>
        </w:rPr>
        <w:t>OŠ Malečnik</w:t>
      </w:r>
    </w:p>
    <w:p>
      <w:pPr>
        <w:pStyle w:val="Normal"/>
        <w:rPr>
          <w:rFonts w:ascii="Times New Roman" w:hAnsi="Times New Roman" w:cs="Arial"/>
          <w:b/>
          <w:b/>
          <w:bCs/>
          <w:color w:val="auto"/>
        </w:rPr>
      </w:pPr>
      <w:r>
        <w:rPr>
          <w:rFonts w:cs="Arial" w:ascii="Times New Roman" w:hAnsi="Times New Roman"/>
          <w:b/>
          <w:bCs/>
          <w:color w:val="auto"/>
        </w:rPr>
        <w:t>Malečnik 61</w:t>
      </w:r>
    </w:p>
    <w:p>
      <w:pPr>
        <w:pStyle w:val="Normal"/>
        <w:rPr>
          <w:rFonts w:ascii="Times New Roman" w:hAnsi="Times New Roman" w:cs="Arial"/>
          <w:b/>
          <w:b/>
          <w:bCs/>
          <w:color w:val="auto"/>
        </w:rPr>
      </w:pPr>
      <w:r>
        <w:rPr>
          <w:rFonts w:cs="Arial" w:ascii="Times New Roman" w:hAnsi="Times New Roman"/>
          <w:b/>
          <w:bCs/>
          <w:color w:val="auto"/>
        </w:rPr>
        <w:t>2229 Malečnik</w:t>
      </w:r>
    </w:p>
    <w:p>
      <w:pPr>
        <w:pStyle w:val="Naslov"/>
        <w:jc w:val="both"/>
        <w:rPr>
          <w:rFonts w:ascii="Times New Roman" w:hAnsi="Times New Roman" w:cs="Arial"/>
          <w:color w:val="auto"/>
          <w:sz w:val="24"/>
          <w:szCs w:val="24"/>
        </w:rPr>
      </w:pPr>
      <w:r>
        <w:rPr>
          <w:rFonts w:cs="Arial" w:ascii="Times New Roman" w:hAnsi="Times New Roman"/>
          <w:color w:val="auto"/>
          <w:sz w:val="24"/>
          <w:szCs w:val="24"/>
        </w:rPr>
      </w:r>
    </w:p>
    <w:p>
      <w:pPr>
        <w:pStyle w:val="Normal"/>
        <w:ind w:left="0" w:right="0" w:hanging="0"/>
        <w:jc w:val="both"/>
        <w:rPr>
          <w:rFonts w:ascii="Times New Roman" w:hAnsi="Times New Roman" w:cs="Arial"/>
          <w:b/>
          <w:b/>
          <w:bCs/>
          <w:color w:val="auto"/>
          <w:szCs w:val="24"/>
        </w:rPr>
      </w:pPr>
      <w:r>
        <w:rPr>
          <w:rFonts w:cs="Arial" w:ascii="Times New Roman" w:hAnsi="Times New Roman"/>
          <w:b/>
          <w:bCs/>
          <w:color w:val="auto"/>
          <w:szCs w:val="24"/>
        </w:rPr>
        <w:t>Št: JNOSM-2016-2019-ZIV</w:t>
      </w:r>
    </w:p>
    <w:p>
      <w:pPr>
        <w:pStyle w:val="P7"/>
        <w:ind w:left="0" w:right="0" w:hanging="0"/>
        <w:jc w:val="both"/>
        <w:rPr>
          <w:color w:val="auto"/>
          <w:szCs w:val="24"/>
        </w:rPr>
      </w:pPr>
      <w:r>
        <w:rPr>
          <w:color w:val="auto"/>
          <w:szCs w:val="24"/>
        </w:rPr>
      </w:r>
    </w:p>
    <w:p>
      <w:pPr>
        <w:pStyle w:val="P7"/>
        <w:ind w:left="0" w:right="0" w:hanging="0"/>
        <w:jc w:val="both"/>
        <w:rPr>
          <w:szCs w:val="24"/>
        </w:rPr>
      </w:pPr>
      <w:bookmarkStart w:id="49" w:name="_GoBack"/>
      <w:bookmarkEnd w:id="49"/>
      <w:r>
        <w:rPr>
          <w:szCs w:val="24"/>
        </w:rPr>
        <w:t>Ponudnik:</w:t>
      </w:r>
    </w:p>
    <w:p>
      <w:pPr>
        <w:pStyle w:val="P7"/>
        <w:ind w:left="0" w:right="0" w:hanging="0"/>
        <w:jc w:val="both"/>
        <w:rPr>
          <w:szCs w:val="24"/>
        </w:rPr>
      </w:pPr>
      <w:r>
        <w:rPr>
          <w:szCs w:val="24"/>
        </w:rPr>
        <w:t>______________________________________________________________________________________________________________________________________________________</w:t>
      </w:r>
    </w:p>
    <w:p>
      <w:pPr>
        <w:pStyle w:val="P7"/>
        <w:ind w:left="0" w:right="0" w:hanging="0"/>
        <w:jc w:val="both"/>
        <w:rPr>
          <w:szCs w:val="24"/>
        </w:rPr>
      </w:pPr>
      <w:r>
        <w:rPr>
          <w:szCs w:val="24"/>
        </w:rPr>
      </w:r>
    </w:p>
    <w:p>
      <w:pPr>
        <w:pStyle w:val="P7"/>
        <w:ind w:left="0" w:right="0" w:hanging="0"/>
        <w:jc w:val="both"/>
        <w:rPr>
          <w:b/>
          <w:b/>
          <w:szCs w:val="24"/>
        </w:rPr>
      </w:pPr>
      <w:r>
        <w:rPr>
          <w:b/>
          <w:szCs w:val="24"/>
        </w:rPr>
      </w:r>
    </w:p>
    <w:p>
      <w:pPr>
        <w:pStyle w:val="Naslov"/>
        <w:rPr/>
      </w:pPr>
      <w:bookmarkStart w:id="50" w:name="__RefHeading___Toc9868_345963393"/>
      <w:bookmarkEnd w:id="50"/>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14/</w:t>
      </w:r>
      <w:r>
        <w:rPr>
          <w:rFonts w:cs="Arial" w:ascii="Times New Roman" w:hAnsi="Times New Roman"/>
          <w:b w:val="false"/>
          <w:bCs w:val="false"/>
          <w:position w:val="0"/>
          <w:sz w:val="28"/>
          <w:sz w:val="28"/>
          <w:szCs w:val="20"/>
          <w:vertAlign w:val="baseline"/>
        </w:rPr>
        <w:t>6</w:t>
      </w:r>
      <w:r>
        <w:rPr>
          <w:rFonts w:cs="Arial" w:ascii="Times New Roman" w:hAnsi="Times New Roman"/>
          <w:b w:val="false"/>
          <w:bCs w:val="false"/>
          <w:position w:val="0"/>
          <w:sz w:val="28"/>
          <w:sz w:val="28"/>
          <w:szCs w:val="20"/>
          <w:vertAlign w:val="baseline"/>
        </w:rPr>
        <w:t xml:space="preserve"> </w:t>
      </w:r>
      <w:r>
        <w:rPr/>
        <w:t>IZJAVA O NEKAZNOVANJU – PRAVNA OSEBA</w:t>
      </w:r>
    </w:p>
    <w:p>
      <w:pPr>
        <w:pStyle w:val="P7"/>
        <w:ind w:left="0" w:right="0" w:hanging="0"/>
        <w:jc w:val="center"/>
        <w:rPr>
          <w:sz w:val="28"/>
          <w:szCs w:val="28"/>
        </w:rPr>
      </w:pPr>
      <w:r>
        <w:rPr>
          <w:sz w:val="28"/>
          <w:szCs w:val="28"/>
        </w:rPr>
      </w:r>
    </w:p>
    <w:p>
      <w:pPr>
        <w:pStyle w:val="P7"/>
        <w:ind w:left="0" w:right="0" w:hanging="0"/>
        <w:jc w:val="both"/>
        <w:rPr>
          <w:szCs w:val="24"/>
        </w:rPr>
      </w:pPr>
      <w:r>
        <w:rPr>
          <w:szCs w:val="24"/>
        </w:rPr>
        <w:t>Na podlagi javnega razpisa, objavljenega na Portalu javnih naročil z dne _________________, pod številko objave JN ___________ in Uradnem listu Evropske unije, dne __________, Dokument ________________, izjavljam, da nisem bil pravnomočno obsojen za kazniva dejanja iz 1. odstavka 42. člena ZJN-2, in sicer:</w:t>
      </w:r>
    </w:p>
    <w:p>
      <w:pPr>
        <w:pStyle w:val="P7"/>
        <w:ind w:left="0" w:right="0" w:hanging="0"/>
        <w:jc w:val="both"/>
        <w:rPr>
          <w:szCs w:val="24"/>
        </w:rPr>
      </w:pPr>
      <w:r>
        <w:rPr>
          <w:szCs w:val="24"/>
        </w:rPr>
      </w:r>
    </w:p>
    <w:p>
      <w:pPr>
        <w:pStyle w:val="P7"/>
        <w:ind w:left="0" w:right="0" w:hanging="0"/>
        <w:jc w:val="both"/>
        <w:rPr>
          <w:szCs w:val="24"/>
        </w:rPr>
      </w:pPr>
      <w:r>
        <w:rPr>
          <w:szCs w:val="24"/>
        </w:rPr>
        <w:t>Sprejemanje podkupnine pri volitvah (157. člen KZ-1), goljufija (211. člen KZ-1), protipravno omejevanje konkurence (225. člen KZ-1), povzročitev stečaja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in hudodelsko združevanje (294. člen KZ-1).</w:t>
      </w:r>
    </w:p>
    <w:p>
      <w:pPr>
        <w:pStyle w:val="P7"/>
        <w:ind w:left="0" w:right="0" w:hanging="0"/>
        <w:jc w:val="both"/>
        <w:rPr>
          <w:szCs w:val="24"/>
        </w:rPr>
      </w:pPr>
      <w:r>
        <w:rPr>
          <w:szCs w:val="24"/>
        </w:rPr>
      </w:r>
    </w:p>
    <w:p>
      <w:pPr>
        <w:pStyle w:val="P7"/>
        <w:ind w:left="0" w:right="0" w:hanging="0"/>
        <w:jc w:val="both"/>
        <w:rPr>
          <w:szCs w:val="24"/>
        </w:rPr>
      </w:pPr>
      <w:r>
        <w:rPr>
          <w:szCs w:val="24"/>
        </w:rPr>
        <w:t>Izjavo dajem pod materialno in kazensko odgovornostjo.</w:t>
      </w:r>
    </w:p>
    <w:p>
      <w:pPr>
        <w:pStyle w:val="P7"/>
        <w:ind w:left="0" w:right="0" w:hanging="0"/>
        <w:jc w:val="both"/>
        <w:rPr>
          <w:szCs w:val="24"/>
        </w:rPr>
      </w:pPr>
      <w:r>
        <w:rPr>
          <w:szCs w:val="24"/>
        </w:rPr>
      </w:r>
    </w:p>
    <w:p>
      <w:pPr>
        <w:pStyle w:val="P7"/>
        <w:ind w:left="0" w:right="0" w:hanging="0"/>
        <w:jc w:val="both"/>
        <w:rPr>
          <w:b/>
          <w:b/>
          <w:szCs w:val="24"/>
        </w:rPr>
      </w:pPr>
      <w:r>
        <w:rPr>
          <w:b/>
          <w:szCs w:val="24"/>
        </w:rPr>
        <w:t>Hkrati s to izjavo pooblaščamo naročnika, da za potrebe izpolnjevanja pogojev v postopku oddaje javnega naročila od pristojnega organa pridobi potrdilo iz kazenske evidence.</w:t>
      </w:r>
    </w:p>
    <w:p>
      <w:pPr>
        <w:pStyle w:val="P7"/>
        <w:ind w:left="0" w:right="0" w:hanging="0"/>
        <w:jc w:val="both"/>
        <w:rPr>
          <w:szCs w:val="24"/>
        </w:rPr>
      </w:pPr>
      <w:r>
        <w:rPr>
          <w:szCs w:val="24"/>
        </w:rPr>
      </w:r>
    </w:p>
    <w:p>
      <w:pPr>
        <w:pStyle w:val="P7"/>
        <w:spacing w:lineRule="auto" w:line="360"/>
        <w:ind w:left="0" w:right="0" w:hanging="0"/>
        <w:jc w:val="both"/>
        <w:rPr>
          <w:szCs w:val="24"/>
        </w:rPr>
      </w:pPr>
      <w:r>
        <w:rPr>
          <w:szCs w:val="24"/>
        </w:rPr>
        <w:t>Polno ime podjetja: ___________________________________________________________</w:t>
      </w:r>
    </w:p>
    <w:p>
      <w:pPr>
        <w:pStyle w:val="P7"/>
        <w:spacing w:lineRule="auto" w:line="360"/>
        <w:ind w:left="0" w:right="0" w:hanging="0"/>
        <w:jc w:val="both"/>
        <w:rPr>
          <w:szCs w:val="24"/>
        </w:rPr>
      </w:pPr>
      <w:r>
        <w:rPr>
          <w:szCs w:val="24"/>
        </w:rPr>
        <w:t>Sedež podjetja: _______________________________________________________________</w:t>
      </w:r>
    </w:p>
    <w:p>
      <w:pPr>
        <w:pStyle w:val="P7"/>
        <w:spacing w:lineRule="auto" w:line="360"/>
        <w:ind w:left="0" w:right="0" w:hanging="0"/>
        <w:jc w:val="both"/>
        <w:rPr>
          <w:szCs w:val="24"/>
        </w:rPr>
      </w:pPr>
      <w:r>
        <w:rPr>
          <w:szCs w:val="24"/>
        </w:rPr>
        <w:t>Občina sedeža podjetja: ________________________________________________________</w:t>
      </w:r>
    </w:p>
    <w:p>
      <w:pPr>
        <w:pStyle w:val="P7"/>
        <w:spacing w:lineRule="auto" w:line="360"/>
        <w:ind w:left="0" w:right="0" w:hanging="0"/>
        <w:jc w:val="both"/>
        <w:rPr>
          <w:szCs w:val="24"/>
        </w:rPr>
      </w:pPr>
      <w:r>
        <w:rPr>
          <w:szCs w:val="24"/>
        </w:rPr>
        <w:t>Številka vpisa v sodni register (št. vložka):__________________________________________</w:t>
      </w:r>
    </w:p>
    <w:p>
      <w:pPr>
        <w:pStyle w:val="P7"/>
        <w:spacing w:lineRule="auto" w:line="360"/>
        <w:ind w:left="0" w:right="0" w:hanging="0"/>
        <w:jc w:val="both"/>
        <w:rPr>
          <w:szCs w:val="24"/>
        </w:rPr>
      </w:pPr>
      <w:r>
        <w:rPr>
          <w:szCs w:val="24"/>
        </w:rPr>
        <w:t>Matična številka podjetja: ______________________________________________________</w:t>
      </w:r>
    </w:p>
    <w:p>
      <w:pPr>
        <w:pStyle w:val="P7"/>
        <w:spacing w:lineRule="auto" w:line="360"/>
        <w:ind w:left="0" w:right="0" w:hanging="0"/>
        <w:jc w:val="both"/>
        <w:rPr>
          <w:rFonts w:ascii="Arial" w:hAnsi="Arial"/>
          <w:szCs w:val="24"/>
        </w:rPr>
      </w:pPr>
      <w:r>
        <w:rPr>
          <w:rFonts w:ascii="Arial" w:hAnsi="Arial"/>
          <w:szCs w:val="24"/>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P7"/>
        <w:tabs>
          <w:tab w:val="left" w:pos="440" w:leader="none"/>
          <w:tab w:val="left" w:pos="6118" w:leader="none"/>
        </w:tabs>
        <w:ind w:left="0" w:right="0" w:hanging="0"/>
        <w:jc w:val="both"/>
        <w:rPr>
          <w:szCs w:val="24"/>
        </w:rPr>
      </w:pPr>
      <w:r>
        <w:rPr>
          <w:szCs w:val="24"/>
        </w:rPr>
        <w:t>Kraj in datum:</w:t>
        <w:tab/>
        <w:t>Žig in podpis odgovorne osebe:</w:t>
      </w:r>
    </w:p>
    <w:p>
      <w:pPr>
        <w:pStyle w:val="Normal"/>
        <w:jc w:val="both"/>
        <w:rPr>
          <w:rFonts w:ascii="Times New Roman" w:hAnsi="Times New Roman"/>
          <w:color w:val="FF6600"/>
        </w:rPr>
      </w:pPr>
      <w:r>
        <w:rPr>
          <w:rFonts w:ascii="Times New Roman" w:hAnsi="Times New Roman"/>
          <w:color w:val="FF6600"/>
        </w:rPr>
      </w:r>
    </w:p>
    <w:p>
      <w:pPr>
        <w:pStyle w:val="Normal"/>
        <w:ind w:left="0" w:right="0" w:hanging="0"/>
        <w:jc w:val="both"/>
        <w:rPr>
          <w:rFonts w:ascii="Times New Roman" w:hAnsi="Times New Roman"/>
          <w:color w:val="FF6600"/>
        </w:rPr>
      </w:pPr>
      <w:r>
        <w:rPr>
          <w:rFonts w:ascii="Times New Roman" w:hAnsi="Times New Roman"/>
          <w:color w:val="FF6600"/>
        </w:rPr>
      </w:r>
      <w:r>
        <w:br w:type="page"/>
      </w:r>
    </w:p>
    <w:p>
      <w:pPr>
        <w:pStyle w:val="Normal"/>
        <w:jc w:val="right"/>
        <w:rPr>
          <w:rFonts w:ascii="Times New Roman" w:hAnsi="Times New Roman" w:cs="Arial"/>
          <w:b/>
          <w:b/>
          <w:bCs/>
          <w:color w:val="auto"/>
          <w:sz w:val="28"/>
          <w:szCs w:val="28"/>
        </w:rPr>
      </w:pPr>
      <w:r>
        <w:rPr>
          <w:rFonts w:cs="Arial" w:ascii="Times New Roman" w:hAnsi="Times New Roman"/>
          <w:b/>
          <w:bCs/>
          <w:color w:val="auto"/>
          <w:sz w:val="28"/>
          <w:szCs w:val="28"/>
        </w:rPr>
        <w:t>OBR-1</w:t>
      </w:r>
      <w:r>
        <w:rPr>
          <w:rFonts w:cs="Arial" w:ascii="Times New Roman" w:hAnsi="Times New Roman"/>
          <w:b/>
          <w:bCs/>
          <w:color w:val="auto"/>
          <w:sz w:val="28"/>
          <w:szCs w:val="28"/>
        </w:rPr>
        <w:t>4/7</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Normal"/>
        <w:rPr>
          <w:rFonts w:ascii="Times New Roman" w:hAnsi="Times New Roman" w:cs="Arial"/>
          <w:b/>
          <w:b/>
          <w:color w:val="auto"/>
        </w:rPr>
      </w:pPr>
      <w:r>
        <w:rPr>
          <w:rFonts w:cs="Arial" w:ascii="Times New Roman" w:hAnsi="Times New Roman"/>
          <w:b/>
          <w:color w:val="auto"/>
        </w:rPr>
        <w:t xml:space="preserve">Naročnik: </w:t>
      </w:r>
    </w:p>
    <w:p>
      <w:pPr>
        <w:pStyle w:val="Normal"/>
        <w:rPr>
          <w:rFonts w:ascii="Times New Roman" w:hAnsi="Times New Roman" w:cs="Arial"/>
          <w:b/>
          <w:b/>
          <w:bCs/>
          <w:color w:val="auto"/>
        </w:rPr>
      </w:pPr>
      <w:r>
        <w:rPr>
          <w:rFonts w:cs="Arial" w:ascii="Times New Roman" w:hAnsi="Times New Roman"/>
          <w:b/>
          <w:bCs/>
          <w:color w:val="auto"/>
        </w:rPr>
        <w:t>OŠ Malečnik</w:t>
      </w:r>
    </w:p>
    <w:p>
      <w:pPr>
        <w:pStyle w:val="Normal"/>
        <w:rPr>
          <w:rFonts w:ascii="Times New Roman" w:hAnsi="Times New Roman" w:cs="Arial"/>
          <w:b/>
          <w:b/>
          <w:bCs/>
          <w:color w:val="auto"/>
        </w:rPr>
      </w:pPr>
      <w:r>
        <w:rPr>
          <w:rFonts w:cs="Arial" w:ascii="Times New Roman" w:hAnsi="Times New Roman"/>
          <w:b/>
          <w:bCs/>
          <w:color w:val="auto"/>
        </w:rPr>
        <w:t>Malečnik 61</w:t>
      </w:r>
    </w:p>
    <w:p>
      <w:pPr>
        <w:pStyle w:val="Normal"/>
        <w:rPr>
          <w:rFonts w:ascii="Times New Roman" w:hAnsi="Times New Roman" w:cs="Arial"/>
          <w:b/>
          <w:b/>
          <w:bCs/>
          <w:color w:val="auto"/>
        </w:rPr>
      </w:pPr>
      <w:r>
        <w:rPr>
          <w:rFonts w:cs="Arial" w:ascii="Times New Roman" w:hAnsi="Times New Roman"/>
          <w:b/>
          <w:bCs/>
          <w:color w:val="auto"/>
        </w:rPr>
        <w:t>2229 Malečnik</w:t>
      </w:r>
    </w:p>
    <w:p>
      <w:pPr>
        <w:pStyle w:val="Naslov"/>
        <w:jc w:val="both"/>
        <w:rPr>
          <w:rFonts w:ascii="Times New Roman" w:hAnsi="Times New Roman" w:cs="Arial"/>
          <w:color w:val="auto"/>
          <w:sz w:val="24"/>
          <w:szCs w:val="24"/>
        </w:rPr>
      </w:pPr>
      <w:r>
        <w:rPr>
          <w:rFonts w:cs="Arial" w:ascii="Times New Roman" w:hAnsi="Times New Roman"/>
          <w:color w:val="auto"/>
          <w:sz w:val="24"/>
          <w:szCs w:val="24"/>
        </w:rPr>
      </w:r>
    </w:p>
    <w:p>
      <w:pPr>
        <w:pStyle w:val="Normal"/>
        <w:jc w:val="both"/>
        <w:rPr>
          <w:rFonts w:ascii="Times New Roman" w:hAnsi="Times New Roman" w:cs="Arial"/>
          <w:b/>
          <w:b/>
          <w:bCs/>
          <w:color w:val="auto"/>
        </w:rPr>
      </w:pPr>
      <w:r>
        <w:rPr>
          <w:rFonts w:cs="Arial" w:ascii="Times New Roman" w:hAnsi="Times New Roman"/>
          <w:b/>
          <w:bCs/>
          <w:color w:val="auto"/>
        </w:rPr>
        <w:t>Št: JNOSM-2016-2019-ZIV</w:t>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P7"/>
        <w:ind w:left="0" w:right="0" w:hanging="0"/>
        <w:jc w:val="both"/>
        <w:rPr>
          <w:szCs w:val="24"/>
        </w:rPr>
      </w:pPr>
      <w:r>
        <w:rPr>
          <w:szCs w:val="24"/>
        </w:rPr>
        <w:t>Ponudnik:</w:t>
      </w:r>
    </w:p>
    <w:p>
      <w:pPr>
        <w:pStyle w:val="P7"/>
        <w:ind w:left="0" w:right="0" w:hanging="0"/>
        <w:jc w:val="both"/>
        <w:rPr>
          <w:szCs w:val="24"/>
        </w:rPr>
      </w:pPr>
      <w:r>
        <w:rPr>
          <w:szCs w:val="24"/>
        </w:rPr>
        <w:t>__________________________________________________________________________________________________________________________________________________________</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P7"/>
        <w:ind w:left="0" w:right="0" w:hanging="0"/>
        <w:jc w:val="both"/>
        <w:rPr>
          <w:szCs w:val="24"/>
        </w:rPr>
      </w:pPr>
      <w:r>
        <w:rPr>
          <w:szCs w:val="24"/>
        </w:rPr>
        <w:t>Naročnik:</w:t>
      </w:r>
    </w:p>
    <w:p>
      <w:pPr>
        <w:pStyle w:val="P7"/>
        <w:ind w:left="0" w:right="0" w:hanging="0"/>
        <w:jc w:val="both"/>
        <w:rPr>
          <w:szCs w:val="24"/>
        </w:rPr>
      </w:pPr>
      <w:r>
        <w:rPr>
          <w:szCs w:val="24"/>
        </w:rPr>
        <w:t>__________________________________________________________________________________________________________________________________________________________</w:t>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aslov"/>
        <w:rPr/>
      </w:pPr>
      <w:bookmarkStart w:id="51" w:name="__RefHeading___Toc9870_345963393"/>
      <w:bookmarkEnd w:id="51"/>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14/</w:t>
      </w:r>
      <w:r>
        <w:rPr>
          <w:rFonts w:cs="Arial" w:ascii="Times New Roman" w:hAnsi="Times New Roman"/>
          <w:b w:val="false"/>
          <w:bCs w:val="false"/>
          <w:position w:val="0"/>
          <w:sz w:val="28"/>
          <w:sz w:val="28"/>
          <w:szCs w:val="20"/>
          <w:vertAlign w:val="baseline"/>
        </w:rPr>
        <w:t>7</w:t>
      </w:r>
      <w:r>
        <w:rPr>
          <w:rFonts w:cs="Arial" w:ascii="Times New Roman" w:hAnsi="Times New Roman"/>
          <w:b w:val="false"/>
          <w:bCs w:val="false"/>
          <w:position w:val="0"/>
          <w:sz w:val="28"/>
          <w:sz w:val="28"/>
          <w:szCs w:val="20"/>
          <w:vertAlign w:val="baseline"/>
        </w:rPr>
        <w:t xml:space="preserve"> </w:t>
      </w:r>
      <w:r>
        <w:rPr/>
        <w:t>POOBLASTILO</w:t>
      </w:r>
    </w:p>
    <w:p>
      <w:pPr>
        <w:pStyle w:val="Normal"/>
        <w:jc w:val="center"/>
        <w:rPr>
          <w:rFonts w:ascii="Times New Roman" w:hAnsi="Times New Roman"/>
          <w:b/>
          <w:b/>
        </w:rPr>
      </w:pPr>
      <w:r>
        <w:rPr>
          <w:rFonts w:ascii="Times New Roman" w:hAnsi="Times New Roman"/>
          <w:b/>
        </w:rPr>
      </w:r>
    </w:p>
    <w:p>
      <w:pPr>
        <w:pStyle w:val="Normal"/>
        <w:jc w:val="both"/>
        <w:rPr>
          <w:rFonts w:ascii="Times New Roman" w:hAnsi="Times New Roman"/>
        </w:rPr>
      </w:pPr>
      <w:r>
        <w:rPr>
          <w:rFonts w:ascii="Times New Roman" w:hAnsi="Times New Roman"/>
        </w:rPr>
        <w:t>Pooblaščamo naročnika, da na podlagi potrjenega računa neposredno plačuje podizvajalcem, ki jih je ponudnik navedel (</w:t>
      </w:r>
      <w:r>
        <w:rPr>
          <w:rFonts w:ascii="Times New Roman" w:hAnsi="Times New Roman"/>
        </w:rPr>
        <w:t>OBR-14/1</w:t>
      </w:r>
      <w:r>
        <w:rPr>
          <w:rFonts w:ascii="Times New Roman" w:hAnsi="Times New Roman"/>
        </w:rPr>
        <w:t>) in zanje priložil podatke (</w:t>
      </w:r>
      <w:r>
        <w:rPr>
          <w:rFonts w:ascii="Times New Roman" w:hAnsi="Times New Roman"/>
        </w:rPr>
        <w:t>OBR-14/2</w:t>
      </w:r>
      <w:r>
        <w:rPr>
          <w:rFonts w:ascii="Times New Roman" w:hAnsi="Times New Roman"/>
        </w:rPr>
        <w:t xml:space="preserv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To pooblastilo je sestavni del in priloga ponudbe, s katero se prijavljamo na razpis za »Sukcesivno dobavo živil za potrebe prehrane v osnovni šoli«, objavljen na portalu javnih naročil z dne ____________________, pod številko objave ___________________________ in Uradnem listu Evropske unije, dne __________________, dokument _________________.</w:t>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P7"/>
        <w:tabs>
          <w:tab w:val="left" w:pos="440" w:leader="none"/>
          <w:tab w:val="left" w:pos="6118" w:leader="none"/>
        </w:tabs>
        <w:ind w:left="0" w:right="0" w:hanging="0"/>
        <w:jc w:val="both"/>
        <w:rPr>
          <w:szCs w:val="24"/>
        </w:rPr>
      </w:pPr>
      <w:r>
        <w:rPr>
          <w:szCs w:val="24"/>
        </w:rPr>
        <w:t>Kraj in datum:</w:t>
        <w:tab/>
        <w:t>Žig in podpis odgovorne osebe:</w:t>
      </w:r>
    </w:p>
    <w:p>
      <w:pPr>
        <w:pStyle w:val="Normal"/>
        <w:jc w:val="both"/>
        <w:rPr>
          <w:rFonts w:ascii="Times New Roman" w:hAnsi="Times New Roman"/>
          <w:color w:val="FF6600"/>
        </w:rPr>
      </w:pPr>
      <w:r>
        <w:rPr>
          <w:rFonts w:ascii="Times New Roman" w:hAnsi="Times New Roman"/>
          <w:color w:val="FF6600"/>
        </w:rPr>
      </w:r>
      <w:r>
        <w:br w:type="page"/>
      </w:r>
    </w:p>
    <w:p>
      <w:pPr>
        <w:pStyle w:val="Normal"/>
        <w:jc w:val="right"/>
        <w:rPr>
          <w:rFonts w:ascii="Times New Roman" w:hAnsi="Times New Roman" w:cs="Arial"/>
          <w:b/>
          <w:b/>
          <w:bCs/>
          <w:color w:val="auto"/>
          <w:sz w:val="28"/>
          <w:szCs w:val="28"/>
        </w:rPr>
      </w:pPr>
      <w:r>
        <w:rPr>
          <w:rFonts w:cs="Arial" w:ascii="Times New Roman" w:hAnsi="Times New Roman"/>
          <w:b/>
          <w:bCs/>
          <w:color w:val="auto"/>
          <w:sz w:val="28"/>
          <w:szCs w:val="28"/>
        </w:rPr>
        <w:t>OBR-1</w:t>
      </w:r>
      <w:r>
        <w:rPr>
          <w:rFonts w:cs="Arial" w:ascii="Times New Roman" w:hAnsi="Times New Roman"/>
          <w:b/>
          <w:bCs/>
          <w:color w:val="auto"/>
          <w:sz w:val="28"/>
          <w:szCs w:val="28"/>
        </w:rPr>
        <w:t>4/8</w:t>
      </w:r>
    </w:p>
    <w:p>
      <w:pPr>
        <w:pStyle w:val="P7"/>
        <w:spacing w:lineRule="auto" w:line="360"/>
        <w:ind w:left="0" w:right="0" w:hanging="0"/>
        <w:jc w:val="both"/>
        <w:rPr>
          <w:rFonts w:ascii="Times New Roman" w:hAnsi="Times New Roman" w:cs="Arial"/>
          <w:b/>
          <w:b/>
        </w:rPr>
      </w:pPr>
      <w:r>
        <w:rPr>
          <w:rFonts w:cs="Arial" w:ascii="Times New Roman" w:hAnsi="Times New Roman"/>
          <w:b/>
        </w:rPr>
        <w:t>Ponudnik:</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spacing w:lineRule="auto" w:line="360"/>
        <w:ind w:left="0" w:right="0" w:hanging="0"/>
        <w:jc w:val="both"/>
        <w:rPr>
          <w:rFonts w:ascii="Times New Roman" w:hAnsi="Times New Roman" w:cs="Arial"/>
        </w:rPr>
      </w:pPr>
      <w:r>
        <w:rPr>
          <w:rFonts w:cs="Arial" w:ascii="Times New Roman" w:hAnsi="Times New Roman"/>
        </w:rPr>
        <w:t>______________________________</w:t>
      </w:r>
    </w:p>
    <w:p>
      <w:pPr>
        <w:pStyle w:val="P7"/>
        <w:ind w:left="0" w:right="0" w:hanging="0"/>
        <w:jc w:val="both"/>
        <w:rPr>
          <w:rFonts w:ascii="Times New Roman" w:hAnsi="Times New Roman" w:cs="Arial"/>
        </w:rPr>
      </w:pPr>
      <w:r>
        <w:rPr>
          <w:rFonts w:cs="Arial" w:ascii="Times New Roman" w:hAnsi="Times New Roman"/>
        </w:rPr>
      </w:r>
    </w:p>
    <w:p>
      <w:pPr>
        <w:pStyle w:val="Normal"/>
        <w:rPr>
          <w:rFonts w:ascii="Times New Roman" w:hAnsi="Times New Roman" w:cs="Arial"/>
          <w:b/>
          <w:b/>
          <w:color w:val="auto"/>
        </w:rPr>
      </w:pPr>
      <w:r>
        <w:rPr>
          <w:rFonts w:cs="Arial" w:ascii="Times New Roman" w:hAnsi="Times New Roman"/>
          <w:b/>
          <w:color w:val="auto"/>
        </w:rPr>
        <w:t xml:space="preserve">Naročnik: </w:t>
      </w:r>
    </w:p>
    <w:p>
      <w:pPr>
        <w:pStyle w:val="Normal"/>
        <w:rPr>
          <w:rFonts w:ascii="Times New Roman" w:hAnsi="Times New Roman" w:cs="Arial"/>
          <w:b/>
          <w:b/>
          <w:bCs/>
          <w:color w:val="auto"/>
        </w:rPr>
      </w:pPr>
      <w:r>
        <w:rPr>
          <w:rFonts w:cs="Arial" w:ascii="Times New Roman" w:hAnsi="Times New Roman"/>
          <w:b/>
          <w:bCs/>
          <w:color w:val="auto"/>
        </w:rPr>
        <w:t>OŠ Malečnik</w:t>
      </w:r>
    </w:p>
    <w:p>
      <w:pPr>
        <w:pStyle w:val="Normal"/>
        <w:rPr>
          <w:rFonts w:ascii="Times New Roman" w:hAnsi="Times New Roman" w:cs="Arial"/>
          <w:b/>
          <w:b/>
          <w:bCs/>
          <w:color w:val="auto"/>
        </w:rPr>
      </w:pPr>
      <w:r>
        <w:rPr>
          <w:rFonts w:cs="Arial" w:ascii="Times New Roman" w:hAnsi="Times New Roman"/>
          <w:b/>
          <w:bCs/>
          <w:color w:val="auto"/>
        </w:rPr>
        <w:t>Malečnik 61</w:t>
      </w:r>
    </w:p>
    <w:p>
      <w:pPr>
        <w:pStyle w:val="Normal"/>
        <w:rPr>
          <w:rFonts w:ascii="Times New Roman" w:hAnsi="Times New Roman" w:cs="Arial"/>
          <w:b/>
          <w:b/>
          <w:bCs/>
          <w:color w:val="auto"/>
        </w:rPr>
      </w:pPr>
      <w:r>
        <w:rPr>
          <w:rFonts w:cs="Arial" w:ascii="Times New Roman" w:hAnsi="Times New Roman"/>
          <w:b/>
          <w:bCs/>
          <w:color w:val="auto"/>
        </w:rPr>
        <w:t>2229 Malečnik</w:t>
      </w:r>
    </w:p>
    <w:p>
      <w:pPr>
        <w:pStyle w:val="Naslov"/>
        <w:jc w:val="both"/>
        <w:rPr>
          <w:rFonts w:ascii="Times New Roman" w:hAnsi="Times New Roman" w:cs="Arial"/>
          <w:color w:val="auto"/>
          <w:sz w:val="24"/>
          <w:szCs w:val="24"/>
        </w:rPr>
      </w:pPr>
      <w:r>
        <w:rPr>
          <w:rFonts w:cs="Arial" w:ascii="Times New Roman" w:hAnsi="Times New Roman"/>
          <w:color w:val="auto"/>
          <w:sz w:val="24"/>
          <w:szCs w:val="24"/>
        </w:rPr>
      </w:r>
    </w:p>
    <w:p>
      <w:pPr>
        <w:pStyle w:val="Normal"/>
        <w:jc w:val="both"/>
        <w:rPr>
          <w:rFonts w:ascii="Times New Roman" w:hAnsi="Times New Roman" w:cs="Arial"/>
          <w:b/>
          <w:b/>
          <w:bCs/>
          <w:color w:val="auto"/>
        </w:rPr>
      </w:pPr>
      <w:r>
        <w:rPr>
          <w:rFonts w:cs="Arial" w:ascii="Times New Roman" w:hAnsi="Times New Roman"/>
          <w:b/>
          <w:bCs/>
          <w:color w:val="auto"/>
        </w:rPr>
        <w:t>Št: JNOSM-2016-2019-ZIV</w:t>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aslov"/>
        <w:rPr/>
      </w:pPr>
      <w:bookmarkStart w:id="52" w:name="__RefHeading___Toc9872_345963393"/>
      <w:bookmarkEnd w:id="52"/>
      <w:r>
        <w:rPr>
          <w:rFonts w:cs="Arial" w:ascii="Times New Roman" w:hAnsi="Times New Roman"/>
          <w:b w:val="false"/>
          <w:bCs w:val="false"/>
          <w:position w:val="0"/>
          <w:sz w:val="28"/>
          <w:sz w:val="28"/>
          <w:szCs w:val="20"/>
          <w:vertAlign w:val="baseline"/>
        </w:rPr>
        <w:t>OBR-</w:t>
      </w:r>
      <w:r>
        <w:rPr>
          <w:rFonts w:cs="Arial" w:ascii="Times New Roman" w:hAnsi="Times New Roman"/>
          <w:b w:val="false"/>
          <w:bCs w:val="false"/>
          <w:position w:val="0"/>
          <w:sz w:val="28"/>
          <w:sz w:val="28"/>
          <w:szCs w:val="20"/>
          <w:vertAlign w:val="baseline"/>
        </w:rPr>
        <w:t>14/</w:t>
      </w:r>
      <w:r>
        <w:rPr>
          <w:rFonts w:cs="Arial" w:ascii="Times New Roman" w:hAnsi="Times New Roman"/>
          <w:b w:val="false"/>
          <w:bCs w:val="false"/>
          <w:position w:val="0"/>
          <w:sz w:val="28"/>
          <w:sz w:val="28"/>
          <w:szCs w:val="20"/>
          <w:vertAlign w:val="baseline"/>
        </w:rPr>
        <w:t>8</w:t>
      </w:r>
      <w:r>
        <w:rPr>
          <w:rFonts w:cs="Arial" w:ascii="Times New Roman" w:hAnsi="Times New Roman"/>
          <w:b w:val="false"/>
          <w:bCs w:val="false"/>
          <w:position w:val="0"/>
          <w:sz w:val="28"/>
          <w:sz w:val="28"/>
          <w:szCs w:val="20"/>
          <w:vertAlign w:val="baseline"/>
        </w:rPr>
        <w:t xml:space="preserve"> </w:t>
      </w:r>
      <w:r>
        <w:rPr/>
        <w:t>SKUPNA PONUDBA</w:t>
      </w:r>
    </w:p>
    <w:p>
      <w:pPr>
        <w:pStyle w:val="Normal"/>
        <w:jc w:val="center"/>
        <w:rPr>
          <w:rFonts w:ascii="Times New Roman" w:hAnsi="Times New Roman"/>
        </w:rPr>
      </w:pPr>
      <w:r>
        <w:rPr>
          <w:rFonts w:ascii="Times New Roman" w:hAnsi="Times New Roman"/>
        </w:rPr>
        <w:t>(priložijo ponudniki v skupni ponudbi)</w:t>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numPr>
          <w:ilvl w:val="0"/>
          <w:numId w:val="20"/>
        </w:numPr>
        <w:jc w:val="both"/>
        <w:rPr>
          <w:rFonts w:ascii="Times New Roman" w:hAnsi="Times New Roman"/>
        </w:rPr>
      </w:pPr>
      <w:r>
        <w:rPr>
          <w:rFonts w:ascii="Times New Roman" w:hAnsi="Times New Roman"/>
        </w:rPr>
        <w:t>seznam ponudnikov v skupni ponudbi</w:t>
      </w:r>
    </w:p>
    <w:p>
      <w:pPr>
        <w:pStyle w:val="Normal"/>
        <w:numPr>
          <w:ilvl w:val="0"/>
          <w:numId w:val="20"/>
        </w:numPr>
        <w:jc w:val="both"/>
        <w:rPr>
          <w:rFonts w:ascii="Times New Roman" w:hAnsi="Times New Roman"/>
        </w:rPr>
      </w:pPr>
      <w:r>
        <w:rPr>
          <w:rFonts w:ascii="Times New Roman" w:hAnsi="Times New Roman"/>
        </w:rPr>
        <w:t>sporazum o medsebojnem sodelovanju</w:t>
      </w:r>
    </w:p>
    <w:p>
      <w:pPr>
        <w:pStyle w:val="Normal"/>
        <w:jc w:val="both"/>
        <w:rPr>
          <w:rFonts w:ascii="Times New Roman" w:hAnsi="Times New Roman"/>
        </w:rPr>
      </w:pPr>
      <w:r>
        <w:rPr>
          <w:rFonts w:ascii="Times New Roman" w:hAnsi="Times New Roman"/>
        </w:rPr>
        <w:t>in</w:t>
      </w:r>
    </w:p>
    <w:p>
      <w:pPr>
        <w:pStyle w:val="Normal"/>
        <w:numPr>
          <w:ilvl w:val="0"/>
          <w:numId w:val="20"/>
        </w:numPr>
        <w:jc w:val="both"/>
        <w:rPr>
          <w:rFonts w:ascii="Times New Roman" w:hAnsi="Times New Roman"/>
        </w:rPr>
      </w:pPr>
      <w:r>
        <w:rPr>
          <w:rFonts w:ascii="Times New Roman" w:hAnsi="Times New Roman"/>
        </w:rPr>
        <w:t>naslednja ponudbena dokumentacija:</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numPr>
          <w:ilvl w:val="0"/>
          <w:numId w:val="21"/>
        </w:numPr>
        <w:jc w:val="both"/>
        <w:rPr>
          <w:rFonts w:ascii="Times New Roman" w:hAnsi="Times New Roman"/>
        </w:rPr>
      </w:pPr>
      <w:r>
        <w:rPr>
          <w:rFonts w:ascii="Times New Roman" w:hAnsi="Times New Roman"/>
        </w:rPr>
        <w:t>posamično (vsak ponudnik):</w:t>
      </w:r>
    </w:p>
    <w:p>
      <w:pPr>
        <w:pStyle w:val="Normal"/>
        <w:numPr>
          <w:ilvl w:val="0"/>
          <w:numId w:val="20"/>
        </w:numPr>
        <w:jc w:val="both"/>
        <w:rPr>
          <w:rFonts w:ascii="Times New Roman" w:hAnsi="Times New Roman"/>
        </w:rPr>
      </w:pPr>
      <w:r>
        <w:rPr>
          <w:rFonts w:ascii="Times New Roman" w:hAnsi="Times New Roman"/>
        </w:rPr>
        <w:t>Prijavni obrazec z osnovnimi podatki o ponudniku (</w:t>
      </w:r>
      <w:r>
        <w:rPr>
          <w:rFonts w:ascii="Times New Roman" w:hAnsi="Times New Roman"/>
        </w:rPr>
        <w:t>OBR-1</w:t>
      </w:r>
      <w:r>
        <w:rPr>
          <w:rFonts w:ascii="Times New Roman" w:hAnsi="Times New Roman"/>
        </w:rPr>
        <w:t>)</w:t>
      </w:r>
    </w:p>
    <w:p>
      <w:pPr>
        <w:pStyle w:val="Normal"/>
        <w:numPr>
          <w:ilvl w:val="0"/>
          <w:numId w:val="20"/>
        </w:numPr>
        <w:jc w:val="both"/>
        <w:rPr/>
      </w:pPr>
      <w:r>
        <w:rPr>
          <w:rFonts w:ascii="Times New Roman" w:hAnsi="Times New Roman"/>
        </w:rPr>
        <w:t>Izjava o nekaznovanju – pravna oseba (</w:t>
      </w:r>
      <w:r>
        <w:rPr>
          <w:rFonts w:ascii="Times New Roman" w:hAnsi="Times New Roman"/>
        </w:rPr>
        <w:t>OBR-7</w:t>
      </w:r>
      <w:r>
        <w:rPr>
          <w:rFonts w:ascii="Times New Roman" w:hAnsi="Times New Roman"/>
        </w:rPr>
        <w:t>)</w:t>
      </w:r>
    </w:p>
    <w:p>
      <w:pPr>
        <w:pStyle w:val="Normal"/>
        <w:numPr>
          <w:ilvl w:val="0"/>
          <w:numId w:val="20"/>
        </w:numPr>
        <w:jc w:val="both"/>
        <w:rPr/>
      </w:pPr>
      <w:r>
        <w:rPr>
          <w:rFonts w:ascii="Times New Roman" w:hAnsi="Times New Roman"/>
        </w:rPr>
        <w:t>Izjava o nekaznovanju – zakoniti zastopnik (</w:t>
      </w:r>
      <w:r>
        <w:rPr>
          <w:rFonts w:ascii="Times New Roman" w:hAnsi="Times New Roman"/>
        </w:rPr>
        <w:t>OBR-6</w:t>
      </w:r>
      <w:r>
        <w:rPr>
          <w:rFonts w:ascii="Times New Roman" w:hAnsi="Times New Roman"/>
        </w:rPr>
        <w:t>)</w:t>
      </w:r>
    </w:p>
    <w:p>
      <w:pPr>
        <w:pStyle w:val="Normal"/>
        <w:numPr>
          <w:ilvl w:val="0"/>
          <w:numId w:val="20"/>
        </w:numPr>
        <w:jc w:val="both"/>
        <w:rPr>
          <w:rFonts w:ascii="Times New Roman" w:hAnsi="Times New Roman"/>
        </w:rPr>
      </w:pPr>
      <w:r>
        <w:rPr>
          <w:rFonts w:ascii="Times New Roman" w:hAnsi="Times New Roman"/>
        </w:rPr>
        <w:t>Izjava o izpolnjevanju splošnih pogojev (</w:t>
      </w:r>
      <w:r>
        <w:rPr>
          <w:rFonts w:ascii="Times New Roman" w:hAnsi="Times New Roman"/>
        </w:rPr>
        <w:t>OBR-3</w:t>
      </w:r>
      <w:r>
        <w:rPr>
          <w:rFonts w:ascii="Times New Roman" w:hAnsi="Times New Roman"/>
        </w:rPr>
        <w:t>)</w:t>
      </w:r>
    </w:p>
    <w:p>
      <w:pPr>
        <w:pStyle w:val="Normal"/>
        <w:numPr>
          <w:ilvl w:val="0"/>
          <w:numId w:val="20"/>
        </w:numPr>
        <w:jc w:val="both"/>
        <w:rPr>
          <w:rFonts w:ascii="Times New Roman" w:hAnsi="Times New Roman"/>
        </w:rPr>
      </w:pPr>
      <w:r>
        <w:rPr>
          <w:rFonts w:ascii="Times New Roman" w:hAnsi="Times New Roman"/>
        </w:rPr>
        <w:t>Dokazila o izpolnjevanju ekonomsko – finančnih pogojev (</w:t>
      </w:r>
      <w:r>
        <w:rPr>
          <w:rFonts w:ascii="Times New Roman" w:hAnsi="Times New Roman"/>
        </w:rPr>
        <w:t>OBR-8</w:t>
      </w:r>
      <w:r>
        <w:rPr>
          <w:rFonts w:ascii="Times New Roman" w:hAnsi="Times New Roman"/>
        </w:rPr>
        <w:t>)</w:t>
      </w:r>
    </w:p>
    <w:p>
      <w:pPr>
        <w:pStyle w:val="Normal"/>
        <w:numPr>
          <w:ilvl w:val="0"/>
          <w:numId w:val="20"/>
        </w:numPr>
        <w:jc w:val="both"/>
        <w:rPr>
          <w:rFonts w:ascii="Times New Roman" w:hAnsi="Times New Roman"/>
        </w:rPr>
      </w:pPr>
      <w:r>
        <w:rPr>
          <w:rFonts w:ascii="Times New Roman" w:hAnsi="Times New Roman"/>
        </w:rPr>
        <w:t>Izjava o izpolnjevanju higienskih pogojev (</w:t>
      </w:r>
      <w:r>
        <w:rPr>
          <w:rFonts w:ascii="Times New Roman" w:hAnsi="Times New Roman"/>
        </w:rPr>
        <w:t>OBR-10</w:t>
      </w:r>
      <w:r>
        <w:rPr>
          <w:rFonts w:ascii="Times New Roman" w:hAnsi="Times New Roman"/>
        </w:rPr>
        <w:t>)</w:t>
      </w:r>
    </w:p>
    <w:p>
      <w:pPr>
        <w:pStyle w:val="Normal"/>
        <w:jc w:val="both"/>
        <w:rPr>
          <w:rFonts w:ascii="Times New Roman" w:hAnsi="Times New Roman"/>
        </w:rPr>
      </w:pPr>
      <w:r>
        <w:rPr>
          <w:rFonts w:ascii="Times New Roman" w:hAnsi="Times New Roman"/>
        </w:rPr>
      </w:r>
    </w:p>
    <w:p>
      <w:pPr>
        <w:pStyle w:val="Normal"/>
        <w:numPr>
          <w:ilvl w:val="0"/>
          <w:numId w:val="21"/>
        </w:numPr>
        <w:jc w:val="both"/>
        <w:rPr>
          <w:rFonts w:ascii="Times New Roman" w:hAnsi="Times New Roman"/>
        </w:rPr>
      </w:pPr>
      <w:r>
        <w:rPr>
          <w:rFonts w:ascii="Times New Roman" w:hAnsi="Times New Roman"/>
        </w:rPr>
        <w:t>skupno (vsi ponudniki):</w:t>
      </w:r>
    </w:p>
    <w:p>
      <w:pPr>
        <w:pStyle w:val="Normal"/>
        <w:numPr>
          <w:ilvl w:val="0"/>
          <w:numId w:val="20"/>
        </w:numPr>
        <w:jc w:val="both"/>
        <w:rPr>
          <w:rFonts w:ascii="Times New Roman" w:hAnsi="Times New Roman"/>
        </w:rPr>
      </w:pPr>
      <w:r>
        <w:rPr>
          <w:rFonts w:ascii="Times New Roman" w:hAnsi="Times New Roman"/>
        </w:rPr>
        <w:t>Ponudba (</w:t>
      </w:r>
      <w:r>
        <w:rPr>
          <w:rFonts w:ascii="Times New Roman" w:hAnsi="Times New Roman"/>
        </w:rPr>
        <w:t>OBR-2</w:t>
      </w:r>
      <w:r>
        <w:rPr>
          <w:rFonts w:ascii="Times New Roman" w:hAnsi="Times New Roman"/>
        </w:rPr>
        <w:t>)</w:t>
      </w:r>
    </w:p>
    <w:p>
      <w:pPr>
        <w:pStyle w:val="Normal"/>
        <w:numPr>
          <w:ilvl w:val="0"/>
          <w:numId w:val="20"/>
        </w:numPr>
        <w:jc w:val="both"/>
        <w:rPr/>
      </w:pPr>
      <w:r>
        <w:rPr>
          <w:rFonts w:ascii="Times New Roman" w:hAnsi="Times New Roman"/>
        </w:rPr>
        <w:t xml:space="preserve">Ponudbeni predračun </w:t>
      </w:r>
      <w:r>
        <w:rPr>
          <w:rFonts w:ascii="Times New Roman" w:hAnsi="Times New Roman"/>
        </w:rPr>
        <w:t>za zadevni sklop živil</w:t>
      </w:r>
    </w:p>
    <w:p>
      <w:pPr>
        <w:pStyle w:val="Normal"/>
        <w:numPr>
          <w:ilvl w:val="0"/>
          <w:numId w:val="20"/>
        </w:numPr>
        <w:jc w:val="both"/>
        <w:rPr>
          <w:rFonts w:ascii="Times New Roman" w:hAnsi="Times New Roman"/>
        </w:rPr>
      </w:pPr>
      <w:r>
        <w:rPr>
          <w:rFonts w:ascii="Times New Roman" w:hAnsi="Times New Roman"/>
        </w:rPr>
        <w:t>Izjava o tehničnih in kadrovskih sposobnostih ponudnika (</w:t>
      </w:r>
      <w:r>
        <w:rPr>
          <w:rFonts w:ascii="Times New Roman" w:hAnsi="Times New Roman"/>
        </w:rPr>
        <w:t>OBR-10</w:t>
      </w:r>
      <w:r>
        <w:rPr>
          <w:rFonts w:ascii="Times New Roman" w:hAnsi="Times New Roman"/>
        </w:rPr>
        <w:t>)</w:t>
      </w:r>
    </w:p>
    <w:p>
      <w:pPr>
        <w:pStyle w:val="Normal"/>
        <w:numPr>
          <w:ilvl w:val="0"/>
          <w:numId w:val="20"/>
        </w:numPr>
        <w:jc w:val="both"/>
        <w:rPr>
          <w:rFonts w:ascii="Times New Roman" w:hAnsi="Times New Roman"/>
        </w:rPr>
      </w:pPr>
      <w:r>
        <w:rPr>
          <w:rFonts w:ascii="Times New Roman" w:hAnsi="Times New Roman"/>
        </w:rPr>
        <w:t>Izjava – embalaža (</w:t>
      </w:r>
      <w:r>
        <w:rPr>
          <w:rFonts w:ascii="Times New Roman" w:hAnsi="Times New Roman"/>
        </w:rPr>
        <w:t>OBR-13</w:t>
      </w:r>
      <w:r>
        <w:rPr>
          <w:rFonts w:ascii="Times New Roman" w:hAnsi="Times New Roman"/>
        </w:rPr>
        <w:t>)</w:t>
      </w:r>
    </w:p>
    <w:p>
      <w:pPr>
        <w:pStyle w:val="Normal"/>
        <w:numPr>
          <w:ilvl w:val="0"/>
          <w:numId w:val="20"/>
        </w:numPr>
        <w:jc w:val="both"/>
        <w:rPr/>
      </w:pPr>
      <w:r>
        <w:rPr>
          <w:rFonts w:ascii="Times New Roman" w:hAnsi="Times New Roman"/>
        </w:rPr>
        <w:t>Potrdila – certifikati o ekološki pridelavi živil in certifikat za distribucijo ekoloških živil (</w:t>
      </w:r>
      <w:r>
        <w:rPr>
          <w:rFonts w:ascii="Times New Roman" w:hAnsi="Times New Roman"/>
          <w:i/>
        </w:rPr>
        <w:t>velja le za ponudnike, ki so le distributerji in ne tudi proizvajalci živil</w:t>
      </w:r>
      <w:r>
        <w:rPr>
          <w:rFonts w:ascii="Times New Roman" w:hAnsi="Times New Roman"/>
        </w:rPr>
        <w:t>)</w:t>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olor w:val="FF6600"/>
        </w:rPr>
      </w:pPr>
      <w:r>
        <w:rPr>
          <w:rFonts w:ascii="Times New Roman" w:hAnsi="Times New Roman"/>
          <w:color w:val="FF6600"/>
        </w:rPr>
      </w:r>
    </w:p>
    <w:p>
      <w:pPr>
        <w:pStyle w:val="Normal"/>
        <w:jc w:val="both"/>
        <w:rPr>
          <w:rFonts w:ascii="Times New Roman" w:hAnsi="Times New Roman" w:cs="Arial"/>
          <w:b/>
          <w:b/>
          <w:bCs/>
          <w:sz w:val="20"/>
          <w:szCs w:val="20"/>
        </w:rPr>
      </w:pPr>
      <w:r>
        <w:rPr>
          <w:rFonts w:cs="Arial" w:ascii="Times New Roman" w:hAnsi="Times New Roman"/>
          <w:b/>
          <w:bCs/>
          <w:sz w:val="20"/>
          <w:szCs w:val="20"/>
        </w:rPr>
      </w:r>
    </w:p>
    <w:p>
      <w:pPr>
        <w:pStyle w:val="Normal"/>
        <w:pBdr>
          <w:top w:val="single" w:sz="4" w:space="1" w:color="000000"/>
          <w:left w:val="single" w:sz="4" w:space="4" w:color="000000"/>
          <w:bottom w:val="single" w:sz="4" w:space="1" w:color="000000"/>
          <w:right w:val="single" w:sz="4" w:space="4" w:color="000000"/>
        </w:pBdr>
        <w:shd w:fill="DAEEF3" w:val="clear"/>
        <w:spacing w:lineRule="auto" w:line="276" w:before="0" w:after="200"/>
        <w:jc w:val="center"/>
        <w:rPr>
          <w:rFonts w:ascii="Times New Roman" w:hAnsi="Times New Roman" w:cs="Arial"/>
          <w:b/>
          <w:b/>
          <w:bCs/>
        </w:rPr>
      </w:pPr>
      <w:r>
        <w:rPr>
          <w:rFonts w:cs="Arial" w:ascii="Times New Roman" w:hAnsi="Times New Roman"/>
          <w:b/>
          <w:bCs/>
        </w:rPr>
        <w:t>Predračuni</w:t>
      </w:r>
    </w:p>
    <w:p>
      <w:pPr>
        <w:pStyle w:val="Normal"/>
        <w:rPr>
          <w:rFonts w:ascii="Times New Roman" w:hAnsi="Times New Roman" w:cs="Arial"/>
          <w:b/>
          <w:b/>
        </w:rPr>
      </w:pPr>
      <w:r>
        <w:rPr>
          <w:rFonts w:cs="Arial" w:ascii="Times New Roman" w:hAnsi="Times New Roman"/>
          <w:b/>
        </w:rPr>
      </w:r>
    </w:p>
    <w:p>
      <w:pPr>
        <w:pStyle w:val="Normal"/>
        <w:autoSpaceDE w:val="false"/>
        <w:rPr>
          <w:rFonts w:ascii="Times New Roman" w:hAnsi="Times New Roman"/>
        </w:rPr>
      </w:pPr>
      <w:r>
        <w:rPr>
          <w:rFonts w:cs="Arial" w:ascii="Times New Roman" w:hAnsi="Times New Roman"/>
        </w:rPr>
        <w:t xml:space="preserve">Predračuni posameznih sklopov živil so priloženi skupaj z razpisno dokumentacijo </w:t>
      </w:r>
      <w:r>
        <w:rPr>
          <w:rFonts w:cs="Arial" w:ascii="Times New Roman" w:hAnsi="Times New Roman"/>
          <w:b/>
        </w:rPr>
        <w:t xml:space="preserve">na spletni strani naročnika: </w:t>
      </w:r>
    </w:p>
    <w:p>
      <w:pPr>
        <w:pStyle w:val="Normal"/>
        <w:jc w:val="both"/>
        <w:rPr/>
      </w:pPr>
      <w:hyperlink r:id="rId19">
        <w:r>
          <w:rPr>
            <w:rStyle w:val="Spletnapovezava"/>
            <w:rFonts w:ascii="Times New Roman" w:hAnsi="Times New Roman"/>
          </w:rPr>
          <w:t>http://www.osmalecnik.si/</w:t>
        </w:r>
      </w:hyperlink>
    </w:p>
    <w:p>
      <w:pPr>
        <w:sectPr>
          <w:type w:val="nextPage"/>
          <w:pgSz w:w="11906" w:h="16838"/>
          <w:pgMar w:left="1134" w:right="1134" w:header="0" w:top="851" w:footer="0" w:bottom="1131" w:gutter="0"/>
          <w:pgNumType w:fmt="decimal"/>
          <w:formProt w:val="false"/>
          <w:textDirection w:val="lrTb"/>
          <w:docGrid w:type="default" w:linePitch="360" w:charSpace="0"/>
        </w:sect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p>
    <w:p>
      <w:pPr>
        <w:pStyle w:val="Normal"/>
        <w:jc w:val="both"/>
        <w:rPr>
          <w:rFonts w:ascii="Times New Roman" w:hAnsi="Times New Roman" w:eastAsia="Times New Roman" w:cs="Arial"/>
          <w:b/>
          <w:b/>
          <w:bCs/>
          <w:color w:val="auto"/>
          <w:sz w:val="24"/>
          <w:szCs w:val="24"/>
          <w:lang w:val="sl-SI" w:eastAsia="zh-CN" w:bidi="ar-SA"/>
        </w:rPr>
      </w:pPr>
      <w:r>
        <w:rPr>
          <w:rFonts w:eastAsia="Times New Roman" w:cs="Arial" w:ascii="Times New Roman" w:hAnsi="Times New Roman"/>
          <w:b/>
          <w:bCs/>
          <w:color w:val="auto"/>
          <w:sz w:val="24"/>
          <w:szCs w:val="24"/>
          <w:lang w:val="sl-SI" w:eastAsia="zh-CN" w:bidi="ar-SA"/>
        </w:rPr>
        <w:t xml:space="preserve">PRILOGA 1: Napis na kuverti </w:t>
      </w:r>
      <w:r>
        <w:rPr>
          <w:rFonts w:eastAsia="Times New Roman" w:cs="Arial" w:ascii="Times New Roman" w:hAnsi="Times New Roman"/>
          <w:b/>
          <w:bCs/>
          <w:color w:val="auto"/>
          <w:sz w:val="24"/>
          <w:szCs w:val="24"/>
          <w:lang w:val="sl-SI" w:eastAsia="zh-CN" w:bidi="ar-SA"/>
        </w:rPr>
        <w:t>za pošiljanje ponudbe, spremembe ponudbe ali umika ponudbe</w:t>
      </w:r>
    </w:p>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p>
    <w:tbl>
      <w:tblPr>
        <w:tblW w:w="15575" w:type="dxa"/>
        <w:jc w:val="left"/>
        <w:tblInd w:w="102"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7838"/>
        <w:gridCol w:w="7737"/>
      </w:tblGrid>
      <w:tr>
        <w:trPr>
          <w:trHeight w:val="1277" w:hRule="atLeast"/>
        </w:trPr>
        <w:tc>
          <w:tcPr>
            <w:tcW w:w="78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Times New Roman" w:hAnsi="Times New Roman" w:cs="Calibri"/>
                <w:b/>
                <w:b/>
              </w:rPr>
            </w:pPr>
            <w:r>
              <w:rPr>
                <w:rFonts w:cs="Calibri" w:ascii="Times New Roman" w:hAnsi="Times New Roman"/>
                <w:b/>
              </w:rPr>
              <w:t>POŠILJATELJ:</w:t>
            </w:r>
          </w:p>
          <w:p>
            <w:pPr>
              <w:pStyle w:val="Normal"/>
              <w:jc w:val="both"/>
              <w:rPr>
                <w:rFonts w:ascii="Times New Roman" w:hAnsi="Times New Roman" w:cs="Calibri"/>
                <w:b/>
                <w:b/>
              </w:rPr>
            </w:pPr>
            <w:r>
              <w:rPr>
                <w:rFonts w:cs="Calibri" w:ascii="Times New Roman" w:hAnsi="Times New Roman"/>
                <w:b/>
              </w:rPr>
            </w:r>
          </w:p>
        </w:tc>
        <w:tc>
          <w:tcPr>
            <w:tcW w:w="77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both"/>
              <w:rPr>
                <w:rFonts w:ascii="Times New Roman" w:hAnsi="Times New Roman" w:cs="Calibri"/>
                <w:b w:val="false"/>
                <w:b w:val="false"/>
                <w:bCs w:val="false"/>
              </w:rPr>
            </w:pPr>
            <w:r>
              <w:rPr>
                <w:rFonts w:cs="Calibri" w:ascii="Times New Roman" w:hAnsi="Times New Roman"/>
                <w:b w:val="false"/>
                <w:bCs w:val="false"/>
              </w:rPr>
            </w:r>
          </w:p>
          <w:p>
            <w:pPr>
              <w:pStyle w:val="Normal"/>
              <w:snapToGrid w:val="false"/>
              <w:jc w:val="both"/>
              <w:rPr>
                <w:rFonts w:ascii="Times New Roman" w:hAnsi="Times New Roman" w:cs="Calibri"/>
                <w:b w:val="false"/>
                <w:b w:val="false"/>
                <w:bCs w:val="false"/>
              </w:rPr>
            </w:pPr>
            <w:r>
              <w:rPr>
                <w:rFonts w:cs="Calibri" w:ascii="Times New Roman" w:hAnsi="Times New Roman"/>
                <w:b w:val="false"/>
                <w:bCs w:val="false"/>
              </w:rPr>
            </w:r>
          </w:p>
          <w:p>
            <w:pPr>
              <w:pStyle w:val="Normal"/>
              <w:snapToGrid w:val="false"/>
              <w:jc w:val="both"/>
              <w:rPr>
                <w:rFonts w:ascii="Times New Roman" w:hAnsi="Times New Roman" w:cs="Calibri"/>
                <w:b w:val="false"/>
                <w:b w:val="false"/>
                <w:bCs w:val="false"/>
              </w:rPr>
            </w:pPr>
            <w:r>
              <w:rPr>
                <w:rFonts w:cs="Calibri" w:ascii="Times New Roman" w:hAnsi="Times New Roman"/>
                <w:b w:val="false"/>
                <w:bCs w:val="false"/>
              </w:rPr>
            </w:r>
          </w:p>
          <w:p>
            <w:pPr>
              <w:pStyle w:val="Normal"/>
              <w:jc w:val="center"/>
              <w:rPr>
                <w:rFonts w:ascii="Times New Roman" w:hAnsi="Times New Roman" w:cs="Calibri"/>
                <w:b/>
                <w:b/>
                <w:bCs w:val="false"/>
                <w:sz w:val="44"/>
              </w:rPr>
            </w:pPr>
            <w:r>
              <w:rPr>
                <w:rFonts w:cs="Calibri" w:ascii="Times New Roman" w:hAnsi="Times New Roman"/>
                <w:b/>
                <w:bCs w:val="false"/>
                <w:sz w:val="44"/>
              </w:rPr>
              <w:t>»NE ODPIRAJ – PONUDBA«</w:t>
            </w:r>
          </w:p>
          <w:p>
            <w:pPr>
              <w:pStyle w:val="Normal"/>
              <w:jc w:val="both"/>
              <w:rPr>
                <w:rFonts w:ascii="Times New Roman" w:hAnsi="Times New Roman" w:cs="Calibri"/>
                <w:b w:val="false"/>
                <w:b w:val="false"/>
                <w:bCs w:val="false"/>
              </w:rPr>
            </w:pPr>
            <w:r>
              <w:rPr>
                <w:rFonts w:cs="Calibri" w:ascii="Times New Roman" w:hAnsi="Times New Roman"/>
                <w:b w:val="false"/>
                <w:bCs w:val="false"/>
              </w:rPr>
            </w:r>
          </w:p>
          <w:p>
            <w:pPr>
              <w:pStyle w:val="Normal"/>
              <w:jc w:val="both"/>
              <w:rPr>
                <w:rFonts w:ascii="Times New Roman" w:hAnsi="Times New Roman" w:cs="Calibri"/>
                <w:b w:val="false"/>
                <w:b w:val="false"/>
                <w:bCs w:val="false"/>
              </w:rPr>
            </w:pPr>
            <w:r>
              <w:rPr>
                <w:rFonts w:cs="Calibri" w:ascii="Times New Roman" w:hAnsi="Times New Roman"/>
                <w:b w:val="false"/>
                <w:bCs w:val="false"/>
              </w:rPr>
            </w:r>
          </w:p>
          <w:p>
            <w:pPr>
              <w:pStyle w:val="Normal"/>
              <w:jc w:val="both"/>
              <w:rPr>
                <w:rFonts w:ascii="Times New Roman" w:hAnsi="Times New Roman" w:cs="Calibri"/>
                <w:b w:val="false"/>
                <w:b w:val="false"/>
                <w:bCs w:val="false"/>
              </w:rPr>
            </w:pPr>
            <w:r>
              <w:rPr>
                <w:rFonts w:cs="Calibri" w:ascii="Times New Roman" w:hAnsi="Times New Roman"/>
                <w:b w:val="false"/>
                <w:bCs w:val="false"/>
              </w:rPr>
            </w:r>
          </w:p>
          <w:p>
            <w:pPr>
              <w:pStyle w:val="Normal"/>
              <w:jc w:val="both"/>
              <w:rPr>
                <w:rFonts w:ascii="Times New Roman" w:hAnsi="Times New Roman" w:cs="Calibri"/>
                <w:b w:val="false"/>
                <w:b w:val="false"/>
                <w:bCs w:val="false"/>
              </w:rPr>
            </w:pPr>
            <w:r>
              <w:rPr>
                <w:rFonts w:cs="Calibri" w:ascii="Times New Roman" w:hAnsi="Times New Roman"/>
                <w:b w:val="false"/>
                <w:bCs w:val="false"/>
              </w:rPr>
            </w:r>
          </w:p>
          <w:p>
            <w:pPr>
              <w:pStyle w:val="Normal"/>
              <w:jc w:val="both"/>
              <w:rPr>
                <w:rFonts w:ascii="Times New Roman" w:hAnsi="Times New Roman" w:cs="Calibri"/>
                <w:b w:val="false"/>
                <w:b w:val="false"/>
                <w:bCs w:val="false"/>
              </w:rPr>
            </w:pPr>
            <w:r>
              <w:rPr>
                <w:rFonts w:cs="Calibri" w:ascii="Times New Roman" w:hAnsi="Times New Roman"/>
                <w:b w:val="false"/>
                <w:bCs w:val="false"/>
              </w:rPr>
            </w:r>
          </w:p>
          <w:p>
            <w:pPr>
              <w:pStyle w:val="Normal"/>
              <w:jc w:val="both"/>
              <w:rPr>
                <w:rFonts w:ascii="Times New Roman" w:hAnsi="Times New Roman" w:cs="Calibri"/>
                <w:b w:val="false"/>
                <w:b w:val="false"/>
                <w:bCs w:val="false"/>
              </w:rPr>
            </w:pPr>
            <w:r>
              <w:rPr>
                <w:rFonts w:cs="Calibri" w:ascii="Times New Roman" w:hAnsi="Times New Roman"/>
                <w:b w:val="false"/>
                <w:bCs w:val="false"/>
              </w:rPr>
            </w:r>
          </w:p>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p>
          <w:p>
            <w:pPr>
              <w:pStyle w:val="Normal"/>
              <w:jc w:val="both"/>
              <w:rPr>
                <w:rFonts w:ascii="Times New Roman" w:hAnsi="Times New Roman" w:cs="Calibri"/>
                <w:b w:val="false"/>
                <w:b w:val="false"/>
                <w:bCs w:val="false"/>
              </w:rPr>
            </w:pPr>
            <w:r>
              <w:rPr>
                <w:rFonts w:cs="Calibri" w:ascii="Times New Roman" w:hAnsi="Times New Roman"/>
                <w:b w:val="false"/>
                <w:bCs w:val="false"/>
              </w:rPr>
            </w:r>
          </w:p>
          <w:p>
            <w:pPr>
              <w:pStyle w:val="Normal"/>
              <w:jc w:val="both"/>
              <w:rPr>
                <w:rFonts w:ascii="Times New Roman" w:hAnsi="Times New Roman" w:cs="Calibri"/>
                <w:b w:val="false"/>
                <w:b w:val="false"/>
                <w:bCs w:val="false"/>
              </w:rPr>
            </w:pPr>
            <w:r>
              <w:rPr>
                <w:rFonts w:cs="Calibri" w:ascii="Times New Roman" w:hAnsi="Times New Roman"/>
                <w:b w:val="false"/>
                <w:bCs w:val="false"/>
              </w:rPr>
            </w:r>
          </w:p>
          <w:p>
            <w:pPr>
              <w:pStyle w:val="Normal"/>
              <w:jc w:val="both"/>
              <w:rPr>
                <w:rFonts w:ascii="Times New Roman" w:hAnsi="Times New Roman" w:cs="Calibri"/>
                <w:b w:val="false"/>
                <w:b w:val="false"/>
                <w:bCs w:val="false"/>
              </w:rPr>
            </w:pPr>
            <w:r>
              <w:rPr>
                <w:rFonts w:cs="Calibri" w:ascii="Times New Roman" w:hAnsi="Times New Roman"/>
                <w:b w:val="false"/>
                <w:bCs w:val="false"/>
              </w:rPr>
            </w:r>
          </w:p>
          <w:p>
            <w:pPr>
              <w:pStyle w:val="Normal"/>
              <w:jc w:val="both"/>
              <w:rPr>
                <w:rFonts w:ascii="Times New Roman" w:hAnsi="Times New Roman" w:cs="Calibri"/>
                <w:b w:val="false"/>
                <w:b w:val="false"/>
                <w:bCs w:val="false"/>
              </w:rPr>
            </w:pPr>
            <w:r>
              <w:rPr>
                <w:rFonts w:cs="Calibri" w:ascii="Times New Roman" w:hAnsi="Times New Roman"/>
                <w:b w:val="false"/>
                <w:bCs w:val="false"/>
              </w:rPr>
            </w:r>
          </w:p>
          <w:p>
            <w:pPr>
              <w:pStyle w:val="Normal"/>
              <w:jc w:val="both"/>
              <w:rPr>
                <w:rFonts w:ascii="Times New Roman" w:hAnsi="Times New Roman" w:cs="Calibri"/>
                <w:b w:val="false"/>
                <w:b w:val="false"/>
                <w:bCs w:val="false"/>
              </w:rPr>
            </w:pPr>
            <w:r>
              <w:rPr>
                <w:rFonts w:cs="Calibri" w:ascii="Times New Roman" w:hAnsi="Times New Roman"/>
                <w:b w:val="false"/>
                <w:bCs w:val="false"/>
              </w:rPr>
            </w:r>
          </w:p>
          <w:p>
            <w:pPr>
              <w:pStyle w:val="Normal"/>
              <w:jc w:val="both"/>
              <w:rPr>
                <w:rFonts w:ascii="Times New Roman" w:hAnsi="Times New Roman" w:cs="Calibri"/>
                <w:b w:val="false"/>
                <w:b w:val="false"/>
                <w:bCs w:val="false"/>
              </w:rPr>
            </w:pPr>
            <w:r>
              <w:rPr>
                <w:rFonts w:cs="Calibri" w:ascii="Times New Roman" w:hAnsi="Times New Roman"/>
                <w:b w:val="false"/>
                <w:bCs w:val="false"/>
              </w:rPr>
            </w:r>
          </w:p>
          <w:p>
            <w:pPr>
              <w:pStyle w:val="Normal"/>
              <w:jc w:val="both"/>
              <w:rPr>
                <w:rFonts w:ascii="Times New Roman" w:hAnsi="Times New Roman" w:cs="Calibri"/>
                <w:b w:val="false"/>
                <w:b w:val="false"/>
                <w:bCs w:val="false"/>
                <w:sz w:val="28"/>
                <w:szCs w:val="28"/>
              </w:rPr>
            </w:pPr>
            <w:r>
              <w:rPr>
                <w:rFonts w:cs="Calibri" w:ascii="Times New Roman" w:hAnsi="Times New Roman"/>
                <w:b w:val="false"/>
                <w:bCs w:val="false"/>
                <w:sz w:val="28"/>
                <w:szCs w:val="28"/>
              </w:rPr>
            </w:r>
          </w:p>
          <w:p>
            <w:pPr>
              <w:pStyle w:val="Normal"/>
              <w:ind w:left="0" w:right="-14" w:hanging="0"/>
              <w:jc w:val="both"/>
              <w:rPr>
                <w:rFonts w:ascii="Times New Roman" w:hAnsi="Times New Roman" w:cs="Calibri"/>
                <w:b w:val="false"/>
                <w:b w:val="false"/>
                <w:bCs w:val="false"/>
                <w:sz w:val="28"/>
                <w:szCs w:val="28"/>
              </w:rPr>
            </w:pPr>
            <w:r>
              <w:rPr>
                <w:rFonts w:cs="Calibri" w:ascii="Times New Roman" w:hAnsi="Times New Roman"/>
                <w:b w:val="false"/>
                <w:bCs w:val="false"/>
                <w:sz w:val="28"/>
                <w:szCs w:val="28"/>
              </w:rPr>
            </w:r>
          </w:p>
          <w:p>
            <w:pPr>
              <w:pStyle w:val="Normal"/>
              <w:widowControl w:val="false"/>
              <w:autoSpaceDE w:val="false"/>
              <w:spacing w:lineRule="exact" w:line="341"/>
              <w:ind w:left="0" w:right="0" w:hanging="0"/>
              <w:rPr>
                <w:rFonts w:ascii="Times New Roman" w:hAnsi="Times New Roman" w:cs="Calibri"/>
                <w:b w:val="false"/>
                <w:b w:val="false"/>
                <w:bCs w:val="false"/>
                <w:sz w:val="28"/>
                <w:szCs w:val="28"/>
              </w:rPr>
            </w:pPr>
            <w:r>
              <w:rPr>
                <w:rFonts w:cs="Calibri" w:ascii="Times New Roman" w:hAnsi="Times New Roman"/>
                <w:b w:val="false"/>
                <w:bCs w:val="false"/>
                <w:sz w:val="28"/>
                <w:szCs w:val="28"/>
              </w:rPr>
            </w:r>
          </w:p>
          <w:p>
            <w:pPr>
              <w:pStyle w:val="Normal"/>
              <w:widowControl w:val="false"/>
              <w:autoSpaceDE w:val="false"/>
              <w:spacing w:lineRule="exact" w:line="341"/>
              <w:ind w:left="0" w:right="0" w:hanging="0"/>
              <w:rPr>
                <w:rFonts w:ascii="Times New Roman" w:hAnsi="Times New Roman" w:cs="Calibri"/>
                <w:b w:val="false"/>
                <w:b w:val="false"/>
                <w:bCs w:val="false"/>
                <w:sz w:val="28"/>
                <w:szCs w:val="28"/>
              </w:rPr>
            </w:pPr>
            <w:r>
              <w:rPr>
                <w:rFonts w:cs="Calibri" w:ascii="Times New Roman" w:hAnsi="Times New Roman"/>
                <w:b w:val="false"/>
                <w:bCs w:val="false"/>
                <w:sz w:val="28"/>
                <w:szCs w:val="28"/>
              </w:rPr>
            </w:r>
          </w:p>
          <w:p>
            <w:pPr>
              <w:pStyle w:val="Normal"/>
              <w:suppressAutoHyphens w:val="true"/>
              <w:bidi w:val="0"/>
              <w:ind w:left="624" w:right="0" w:hanging="0"/>
              <w:jc w:val="both"/>
              <w:rPr>
                <w:rFonts w:ascii="Times New Roman" w:hAnsi="Times New Roman" w:eastAsia="Times New Roman" w:cs="Arial"/>
                <w:b/>
                <w:b/>
                <w:bCs/>
                <w:color w:val="auto"/>
                <w:sz w:val="40"/>
                <w:szCs w:val="40"/>
                <w:lang w:val="sl-SI" w:eastAsia="zh-CN" w:bidi="ar-SA"/>
              </w:rPr>
            </w:pPr>
            <w:r>
              <w:rPr>
                <w:rFonts w:eastAsia="Times New Roman" w:cs="Arial" w:ascii="Times New Roman" w:hAnsi="Times New Roman"/>
                <w:b/>
                <w:bCs/>
                <w:color w:val="auto"/>
                <w:sz w:val="40"/>
                <w:szCs w:val="40"/>
                <w:lang w:val="sl-SI" w:eastAsia="zh-CN" w:bidi="ar-SA"/>
              </w:rPr>
              <w:t>OSNOVNA ŠOLA MA</w:t>
            </w:r>
            <w:r>
              <w:rPr>
                <w:rFonts w:eastAsia="Times New Roman" w:cs="Arial" w:ascii="Times New Roman" w:hAnsi="Times New Roman"/>
                <w:b/>
                <w:bCs/>
                <w:color w:val="auto"/>
                <w:sz w:val="40"/>
                <w:szCs w:val="40"/>
                <w:lang w:val="sl-SI" w:eastAsia="zh-CN" w:bidi="ar-SA"/>
              </w:rPr>
              <w:t>LEČNIK</w:t>
            </w:r>
          </w:p>
          <w:p>
            <w:pPr>
              <w:pStyle w:val="Normal"/>
              <w:suppressAutoHyphens w:val="true"/>
              <w:bidi w:val="0"/>
              <w:ind w:left="624" w:right="0" w:hanging="0"/>
              <w:jc w:val="both"/>
              <w:rPr>
                <w:rFonts w:ascii="Times New Roman" w:hAnsi="Times New Roman" w:eastAsia="Times New Roman" w:cs="Arial"/>
                <w:b/>
                <w:b/>
                <w:bCs/>
                <w:color w:val="auto"/>
                <w:sz w:val="40"/>
                <w:szCs w:val="40"/>
                <w:lang w:val="sl-SI" w:eastAsia="zh-CN" w:bidi="ar-SA"/>
              </w:rPr>
            </w:pPr>
            <w:r>
              <w:rPr>
                <w:rFonts w:eastAsia="Times New Roman" w:cs="Arial" w:ascii="Times New Roman" w:hAnsi="Times New Roman"/>
                <w:b/>
                <w:bCs/>
                <w:color w:val="auto"/>
                <w:sz w:val="40"/>
                <w:szCs w:val="40"/>
                <w:lang w:val="sl-SI" w:eastAsia="zh-CN" w:bidi="ar-SA"/>
              </w:rPr>
              <w:t>MA</w:t>
            </w:r>
            <w:r>
              <w:rPr>
                <w:rFonts w:eastAsia="Times New Roman" w:cs="Arial" w:ascii="Times New Roman" w:hAnsi="Times New Roman"/>
                <w:b/>
                <w:bCs/>
                <w:color w:val="auto"/>
                <w:sz w:val="40"/>
                <w:szCs w:val="40"/>
                <w:lang w:val="sl-SI" w:eastAsia="zh-CN" w:bidi="ar-SA"/>
              </w:rPr>
              <w:t>LEČNIK</w:t>
            </w:r>
            <w:r>
              <w:rPr>
                <w:rFonts w:eastAsia="Times New Roman" w:cs="Arial" w:ascii="Times New Roman" w:hAnsi="Times New Roman"/>
                <w:b/>
                <w:bCs/>
                <w:color w:val="auto"/>
                <w:sz w:val="40"/>
                <w:szCs w:val="40"/>
                <w:lang w:val="sl-SI" w:eastAsia="zh-CN" w:bidi="ar-SA"/>
              </w:rPr>
              <w:t xml:space="preserve"> 61</w:t>
            </w:r>
          </w:p>
          <w:p>
            <w:pPr>
              <w:pStyle w:val="Normal"/>
              <w:widowControl w:val="false"/>
              <w:suppressAutoHyphens w:val="true"/>
              <w:autoSpaceDE w:val="false"/>
              <w:bidi w:val="0"/>
              <w:spacing w:lineRule="exact" w:line="341"/>
              <w:ind w:left="624" w:right="0" w:hanging="0"/>
              <w:jc w:val="both"/>
              <w:rPr>
                <w:rFonts w:ascii="Times New Roman" w:hAnsi="Times New Roman" w:eastAsia="Times New Roman" w:cs="Arial"/>
                <w:b/>
                <w:b/>
                <w:bCs/>
                <w:color w:val="auto"/>
                <w:sz w:val="40"/>
                <w:szCs w:val="40"/>
                <w:lang w:val="sl-SI" w:eastAsia="zh-CN" w:bidi="ar-SA"/>
              </w:rPr>
            </w:pPr>
            <w:r>
              <w:rPr>
                <w:rFonts w:eastAsia="Times New Roman" w:cs="Arial" w:ascii="Times New Roman" w:hAnsi="Times New Roman"/>
                <w:b/>
                <w:bCs/>
                <w:color w:val="auto"/>
                <w:sz w:val="40"/>
                <w:szCs w:val="40"/>
                <w:lang w:val="sl-SI" w:eastAsia="zh-CN" w:bidi="ar-SA"/>
              </w:rPr>
            </w:r>
          </w:p>
          <w:p>
            <w:pPr>
              <w:pStyle w:val="Normal"/>
              <w:widowControl w:val="false"/>
              <w:suppressAutoHyphens w:val="true"/>
              <w:autoSpaceDE w:val="false"/>
              <w:bidi w:val="0"/>
              <w:spacing w:lineRule="auto" w:line="360"/>
              <w:ind w:left="624" w:right="0" w:hanging="0"/>
              <w:jc w:val="both"/>
              <w:rPr>
                <w:rFonts w:ascii="Times New Roman" w:hAnsi="Times New Roman" w:eastAsia="Times New Roman" w:cs="Arial"/>
                <w:b/>
                <w:b/>
                <w:bCs/>
                <w:color w:val="auto"/>
                <w:sz w:val="40"/>
                <w:szCs w:val="40"/>
                <w:lang w:val="sl-SI" w:eastAsia="zh-CN" w:bidi="ar-SA"/>
              </w:rPr>
            </w:pPr>
            <w:r>
              <w:rPr>
                <w:rFonts w:eastAsia="Times New Roman" w:cs="Arial" w:ascii="Times New Roman" w:hAnsi="Times New Roman"/>
                <w:b/>
                <w:bCs/>
                <w:color w:val="auto"/>
                <w:sz w:val="40"/>
                <w:szCs w:val="40"/>
                <w:lang w:val="sl-SI" w:eastAsia="zh-CN" w:bidi="ar-SA"/>
              </w:rPr>
              <w:t>2229 MA</w:t>
            </w:r>
            <w:r>
              <w:rPr>
                <w:rFonts w:eastAsia="Times New Roman" w:cs="Arial" w:ascii="Times New Roman" w:hAnsi="Times New Roman"/>
                <w:b/>
                <w:bCs/>
                <w:color w:val="auto"/>
                <w:sz w:val="40"/>
                <w:szCs w:val="40"/>
                <w:lang w:val="sl-SI" w:eastAsia="zh-CN" w:bidi="ar-SA"/>
              </w:rPr>
              <w:t>LEČNIK</w:t>
            </w:r>
          </w:p>
        </w:tc>
      </w:tr>
      <w:tr>
        <w:trPr>
          <w:trHeight w:val="2069" w:hRule="atLeast"/>
        </w:trPr>
        <w:tc>
          <w:tcPr>
            <w:tcW w:w="78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both"/>
              <w:rPr>
                <w:rFonts w:ascii="Times New Roman" w:hAnsi="Times New Roman"/>
                <w:b w:val="false"/>
                <w:b w:val="false"/>
                <w:bCs w:val="false"/>
                <w:sz w:val="28"/>
              </w:rPr>
            </w:pPr>
            <w:r>
              <w:rPr>
                <w:rFonts w:cs="Calibri" w:ascii="Times New Roman" w:hAnsi="Times New Roman"/>
                <w:b w:val="false"/>
                <w:bCs w:val="false"/>
                <w:sz w:val="28"/>
              </w:rPr>
              <w:t>Prosim</w:t>
            </w:r>
            <w:r>
              <w:rPr>
                <w:rFonts w:cs="Calibri" w:ascii="Times New Roman" w:hAnsi="Times New Roman"/>
                <w:b w:val="false"/>
                <w:bCs w:val="false"/>
                <w:sz w:val="28"/>
              </w:rPr>
              <w:t>o</w:t>
            </w:r>
            <w:r>
              <w:rPr>
                <w:rFonts w:cs="Calibri" w:ascii="Times New Roman" w:hAnsi="Times New Roman"/>
                <w:b w:val="false"/>
                <w:bCs w:val="false"/>
                <w:sz w:val="28"/>
              </w:rPr>
              <w:t>, o</w:t>
            </w:r>
            <w:r>
              <w:rPr>
                <w:rFonts w:cs="Calibri" w:ascii="Times New Roman" w:hAnsi="Times New Roman"/>
                <w:b w:val="false"/>
                <w:bCs w:val="false"/>
                <w:sz w:val="28"/>
              </w:rPr>
              <w:t>znači</w:t>
            </w:r>
            <w:r>
              <w:rPr>
                <w:rFonts w:cs="Calibri" w:ascii="Times New Roman" w:hAnsi="Times New Roman"/>
                <w:b w:val="false"/>
                <w:bCs w:val="false"/>
                <w:sz w:val="28"/>
              </w:rPr>
              <w:t>te</w:t>
            </w:r>
            <w:r>
              <w:rPr>
                <w:rFonts w:cs="Calibri" w:ascii="Times New Roman" w:hAnsi="Times New Roman"/>
                <w:b w:val="false"/>
                <w:bCs w:val="false"/>
                <w:sz w:val="28"/>
              </w:rPr>
              <w:t>:</w:t>
            </w:r>
          </w:p>
          <w:p>
            <w:pPr>
              <w:pStyle w:val="Normal"/>
              <w:spacing w:lineRule="auto" w:line="360"/>
              <w:ind w:left="2333" w:right="1" w:hanging="0"/>
              <w:jc w:val="both"/>
              <w:rPr>
                <w:rFonts w:ascii="Times New Roman" w:hAnsi="Times New Roman" w:cs="Calibri"/>
              </w:rPr>
            </w:pPr>
            <w:r>
              <w:rPr>
                <w:rFonts w:eastAsia="Webdings" w:cs="Webdings" w:ascii="Times New Roman" w:hAnsi="Times New Roman"/>
                <w:b w:val="false"/>
                <w:bCs w:val="false"/>
                <w:sz w:val="36"/>
                <w:szCs w:val="36"/>
              </w:rPr>
              <w:t></w:t>
            </w:r>
            <w:r>
              <w:rPr>
                <w:rFonts w:eastAsia="Webdings" w:cs="Webdings" w:ascii="Times New Roman" w:hAnsi="Times New Roman"/>
                <w:sz w:val="32"/>
                <w:szCs w:val="32"/>
              </w:rPr>
              <w:t xml:space="preserve"> </w:t>
            </w:r>
            <w:r>
              <w:rPr>
                <w:rFonts w:cs="Calibri" w:ascii="Times New Roman" w:hAnsi="Times New Roman"/>
                <w:b/>
                <w:bCs/>
                <w:sz w:val="32"/>
                <w:szCs w:val="32"/>
              </w:rPr>
              <w:t>Ponudba</w:t>
            </w:r>
          </w:p>
          <w:p>
            <w:pPr>
              <w:pStyle w:val="Normal"/>
              <w:spacing w:lineRule="auto" w:line="360"/>
              <w:ind w:left="2333" w:right="1" w:hanging="0"/>
              <w:jc w:val="both"/>
              <w:rPr>
                <w:rFonts w:ascii="Times New Roman" w:hAnsi="Times New Roman"/>
              </w:rPr>
            </w:pPr>
            <w:r>
              <w:rPr>
                <w:rFonts w:eastAsia="Webdings" w:cs="Webdings" w:ascii="Times New Roman" w:hAnsi="Times New Roman"/>
                <w:b w:val="false"/>
                <w:bCs w:val="false"/>
                <w:sz w:val="36"/>
                <w:szCs w:val="36"/>
                <w:u w:val="none"/>
              </w:rPr>
              <w:t></w:t>
            </w:r>
            <w:r>
              <w:rPr>
                <w:rFonts w:eastAsia="Webdings" w:cs="Webdings" w:ascii="Times New Roman" w:hAnsi="Times New Roman"/>
                <w:sz w:val="32"/>
                <w:szCs w:val="32"/>
              </w:rPr>
              <w:t xml:space="preserve"> </w:t>
            </w:r>
            <w:r>
              <w:rPr>
                <w:rFonts w:cs="Calibri" w:ascii="Times New Roman" w:hAnsi="Times New Roman"/>
                <w:b/>
                <w:bCs/>
                <w:sz w:val="32"/>
                <w:szCs w:val="32"/>
              </w:rPr>
              <w:t>Sprememba</w:t>
            </w:r>
          </w:p>
          <w:p>
            <w:pPr>
              <w:pStyle w:val="Normal"/>
              <w:spacing w:lineRule="auto" w:line="360"/>
              <w:ind w:left="2333" w:right="1" w:hanging="0"/>
              <w:jc w:val="both"/>
              <w:rPr>
                <w:rFonts w:ascii="Times New Roman" w:hAnsi="Times New Roman"/>
              </w:rPr>
            </w:pPr>
            <w:r>
              <w:rPr>
                <w:rFonts w:eastAsia="Webdings" w:cs="Webdings" w:ascii="Times New Roman" w:hAnsi="Times New Roman"/>
                <w:b w:val="false"/>
                <w:bCs w:val="false"/>
                <w:sz w:val="36"/>
                <w:szCs w:val="36"/>
                <w:u w:val="none"/>
              </w:rPr>
              <w:t></w:t>
            </w:r>
            <w:r>
              <w:rPr>
                <w:rFonts w:eastAsia="Webdings" w:cs="Webdings" w:ascii="Times New Roman" w:hAnsi="Times New Roman"/>
                <w:sz w:val="32"/>
                <w:szCs w:val="32"/>
              </w:rPr>
              <w:t xml:space="preserve"> </w:t>
            </w:r>
            <w:r>
              <w:rPr>
                <w:rFonts w:cs="Calibri" w:ascii="Times New Roman" w:hAnsi="Times New Roman"/>
                <w:b/>
                <w:bCs/>
                <w:sz w:val="32"/>
                <w:szCs w:val="32"/>
              </w:rPr>
              <w:t>Umik</w:t>
            </w:r>
          </w:p>
        </w:tc>
        <w:tc>
          <w:tcPr>
            <w:tcW w:w="77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rHeight w:val="772" w:hRule="atLeast"/>
        </w:trPr>
        <w:tc>
          <w:tcPr>
            <w:tcW w:w="783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widowControl w:val="false"/>
              <w:autoSpaceDE w:val="false"/>
              <w:spacing w:lineRule="auto" w:line="288"/>
              <w:jc w:val="center"/>
              <w:rPr>
                <w:rFonts w:ascii="Times New Roman" w:hAnsi="Times New Roman" w:cs="Arial Narrow"/>
                <w:b/>
                <w:b/>
                <w:bCs/>
              </w:rPr>
            </w:pPr>
            <w:r>
              <w:rPr>
                <w:rFonts w:cs="Arial Narrow" w:ascii="Times New Roman" w:hAnsi="Times New Roman"/>
                <w:b/>
                <w:bCs/>
              </w:rPr>
            </w:r>
          </w:p>
          <w:p>
            <w:pPr>
              <w:pStyle w:val="Normal"/>
              <w:widowControl w:val="false"/>
              <w:autoSpaceDE w:val="false"/>
              <w:spacing w:lineRule="auto" w:line="288"/>
              <w:jc w:val="center"/>
              <w:rPr>
                <w:rFonts w:ascii="Times New Roman" w:hAnsi="Times New Roman" w:cs="Arial Narrow"/>
                <w:b/>
                <w:b/>
              </w:rPr>
            </w:pPr>
            <w:r>
              <w:rPr>
                <w:rFonts w:cs="Arial Narrow" w:ascii="Times New Roman" w:hAnsi="Times New Roman"/>
                <w:b/>
                <w:bCs/>
              </w:rPr>
              <w:t>Ponudba z</w:t>
            </w:r>
            <w:r>
              <w:rPr>
                <w:rFonts w:cs="Arial Narrow" w:ascii="Times New Roman" w:hAnsi="Times New Roman"/>
                <w:b/>
                <w:bCs/>
              </w:rPr>
              <w:t>a javni razpis:</w:t>
            </w:r>
          </w:p>
          <w:p>
            <w:pPr>
              <w:pStyle w:val="Normal"/>
              <w:widowControl w:val="false"/>
              <w:autoSpaceDE w:val="false"/>
              <w:spacing w:lineRule="auto" w:line="288"/>
              <w:jc w:val="center"/>
              <w:rPr>
                <w:rFonts w:ascii="Times New Roman" w:hAnsi="Times New Roman" w:cs="Arial Narrow"/>
                <w:b/>
                <w:b/>
                <w:bCs/>
              </w:rPr>
            </w:pPr>
            <w:r>
              <w:rPr>
                <w:rFonts w:cs="Arial Narrow" w:ascii="Times New Roman" w:hAnsi="Times New Roman"/>
                <w:b/>
                <w:bCs/>
              </w:rPr>
              <w:t>»KONVECIONALNA IN EKOLOŠKA ŽIVILA«,</w:t>
            </w:r>
          </w:p>
          <w:p>
            <w:pPr>
              <w:pStyle w:val="Normal"/>
              <w:widowControl w:val="false"/>
              <w:autoSpaceDE w:val="false"/>
              <w:spacing w:lineRule="auto" w:line="288"/>
              <w:jc w:val="center"/>
              <w:rPr>
                <w:rFonts w:ascii="Times New Roman" w:hAnsi="Times New Roman" w:cs="Arial Narrow"/>
                <w:b/>
                <w:b/>
                <w:bCs/>
              </w:rPr>
            </w:pPr>
            <w:r>
              <w:rPr>
                <w:rFonts w:cs="Arial Narrow" w:ascii="Times New Roman" w:hAnsi="Times New Roman"/>
                <w:b/>
                <w:bCs/>
              </w:rPr>
              <w:t>objavljen na Portalu javnih naročil pod številko</w:t>
            </w:r>
          </w:p>
          <w:p>
            <w:pPr>
              <w:pStyle w:val="Normal"/>
              <w:widowControl w:val="false"/>
              <w:autoSpaceDE w:val="false"/>
              <w:spacing w:lineRule="auto" w:line="288"/>
              <w:jc w:val="center"/>
              <w:rPr>
                <w:rFonts w:ascii="Times New Roman" w:hAnsi="Times New Roman" w:cs="Arial Narrow"/>
                <w:b/>
                <w:b/>
              </w:rPr>
            </w:pPr>
            <w:r>
              <w:rPr>
                <w:rFonts w:cs="Arial Narrow" w:ascii="Times New Roman" w:hAnsi="Times New Roman"/>
                <w:b/>
                <w:bCs/>
              </w:rPr>
              <w:t>JN</w:t>
            </w:r>
            <w:r>
              <w:rPr>
                <w:rFonts w:cs="Arial Narrow" w:ascii="Times New Roman" w:hAnsi="Times New Roman"/>
                <w:b w:val="false"/>
                <w:bCs w:val="false"/>
              </w:rPr>
              <w:t xml:space="preserve">. . . . . . . . . . . . . . . . . . . . . . . </w:t>
            </w:r>
            <w:r>
              <w:rPr>
                <w:rFonts w:cs="Arial Narrow" w:ascii="Times New Roman" w:hAnsi="Times New Roman"/>
                <w:b/>
                <w:bCs/>
              </w:rPr>
              <w:t>/201</w:t>
            </w:r>
            <w:r>
              <w:rPr>
                <w:rFonts w:cs="Arial Narrow" w:ascii="Times New Roman" w:hAnsi="Times New Roman"/>
                <w:b/>
                <w:bCs/>
              </w:rPr>
              <w:t>5</w:t>
            </w:r>
          </w:p>
          <w:p>
            <w:pPr>
              <w:pStyle w:val="Normal"/>
              <w:widowControl w:val="false"/>
              <w:autoSpaceDE w:val="false"/>
              <w:spacing w:lineRule="auto" w:line="288"/>
              <w:jc w:val="center"/>
              <w:rPr>
                <w:rFonts w:ascii="Times New Roman" w:hAnsi="Times New Roman" w:cs="Arial Narrow"/>
                <w:b/>
                <w:b/>
                <w:bCs/>
              </w:rPr>
            </w:pPr>
            <w:r>
              <w:rPr>
                <w:rFonts w:cs="Arial Narrow" w:ascii="Times New Roman" w:hAnsi="Times New Roman"/>
                <w:b/>
                <w:bCs/>
              </w:rPr>
            </w:r>
          </w:p>
        </w:tc>
        <w:tc>
          <w:tcPr>
            <w:tcW w:w="77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rHeight w:val="3747" w:hRule="atLeast"/>
        </w:trPr>
        <w:tc>
          <w:tcPr>
            <w:tcW w:w="783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pacing w:before="227" w:after="0"/>
              <w:jc w:val="center"/>
              <w:rPr>
                <w:rFonts w:ascii="Times New Roman" w:hAnsi="Times New Roman" w:cs="Calibri"/>
              </w:rPr>
            </w:pPr>
            <w:r>
              <w:rPr>
                <w:rFonts w:cs="Calibri" w:ascii="Times New Roman" w:hAnsi="Times New Roman"/>
              </w:rPr>
              <w:t>(izpolni naročnik)</w:t>
            </w:r>
          </w:p>
          <w:p>
            <w:pPr>
              <w:pStyle w:val="Normal"/>
              <w:ind w:left="-4" w:right="123" w:hanging="0"/>
              <w:jc w:val="both"/>
              <w:rPr>
                <w:rFonts w:ascii="Times New Roman" w:hAnsi="Times New Roman" w:cs="Calibri"/>
                <w:b/>
                <w:b/>
                <w:lang w:val="sl-SI" w:eastAsia="sl-SI"/>
              </w:rPr>
            </w:pPr>
            <w:bookmarkStart w:id="53" w:name="__UnoMark__8763_1534224336"/>
            <w:bookmarkStart w:id="54" w:name="__UnoMark__8763_1534224336"/>
            <w:bookmarkEnd w:id="54"/>
            <w:r>
              <w:rPr>
                <w:rFonts w:cs="Calibri" w:ascii="Times New Roman" w:hAnsi="Times New Roman"/>
                <w:b/>
                <w:lang w:val="sl-SI" w:eastAsia="sl-SI"/>
              </w:rPr>
              <mc:AlternateContent>
                <mc:Choice Requires="wps">
                  <w:drawing>
                    <wp:anchor behindDoc="1" distT="0" distB="0" distL="0" distR="0" simplePos="0" locked="0" layoutInCell="1" allowOverlap="1" relativeHeight="2">
                      <wp:simplePos x="0" y="0"/>
                      <wp:positionH relativeFrom="column">
                        <wp:posOffset>1704975</wp:posOffset>
                      </wp:positionH>
                      <wp:positionV relativeFrom="paragraph">
                        <wp:posOffset>142875</wp:posOffset>
                      </wp:positionV>
                      <wp:extent cx="2884170" cy="281305"/>
                      <wp:effectExtent l="0" t="0" r="0" b="0"/>
                      <wp:wrapSquare wrapText="bothSides"/>
                      <wp:docPr id="10" name=""/>
                      <a:graphic xmlns:a="http://schemas.openxmlformats.org/drawingml/2006/main">
                        <a:graphicData uri="http://schemas.microsoft.com/office/word/2010/wordprocessingShape">
                          <wps:wsp>
                            <wps:cNvSpPr/>
                            <wps:spPr>
                              <a:xfrm>
                                <a:off x="0" y="0"/>
                                <a:ext cx="2883600" cy="2808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134.25pt;margin-top:11.25pt;width:227pt;height:22.05pt">
                      <w10:wrap type="none"/>
                      <v:fill o:detectmouseclick="t" type="solid" color2="black"/>
                      <v:stroke color="black" weight="9360" joinstyle="miter" endcap="square"/>
                    </v:rect>
                  </w:pict>
                </mc:Fallback>
              </mc:AlternateContent>
            </w:r>
          </w:p>
          <w:p>
            <w:pPr>
              <w:pStyle w:val="Normal"/>
              <w:ind w:left="-4" w:right="123" w:hanging="0"/>
              <w:jc w:val="both"/>
              <w:rPr>
                <w:rFonts w:ascii="Times New Roman" w:hAnsi="Times New Roman" w:cs="Calibri"/>
              </w:rPr>
            </w:pPr>
            <w:r>
              <w:rPr>
                <w:rFonts w:cs="Calibri" w:ascii="Times New Roman" w:hAnsi="Times New Roman"/>
              </w:rPr>
              <w:t xml:space="preserve">Datum in ura prispetja: </w:t>
            </w:r>
          </w:p>
          <w:p>
            <w:pPr>
              <w:pStyle w:val="Normal"/>
              <w:ind w:left="-4" w:right="123" w:hanging="0"/>
              <w:jc w:val="both"/>
              <w:rPr>
                <w:rFonts w:ascii="Times New Roman" w:hAnsi="Times New Roman" w:cs="Calibri"/>
                <w:lang w:val="sl-SI" w:eastAsia="sl-SI"/>
              </w:rPr>
            </w:pPr>
            <w:bookmarkStart w:id="55" w:name="__UnoMark__8769_1534224336"/>
            <w:bookmarkStart w:id="56" w:name="__UnoMark__8769_1534224336"/>
            <w:bookmarkEnd w:id="56"/>
            <w:r>
              <w:rPr>
                <w:rFonts w:cs="Calibri" w:ascii="Times New Roman" w:hAnsi="Times New Roman"/>
                <w:lang w:val="sl-SI" w:eastAsia="sl-SI"/>
              </w:rPr>
              <mc:AlternateContent>
                <mc:Choice Requires="wps">
                  <w:drawing>
                    <wp:anchor behindDoc="0" distT="0" distB="0" distL="114935" distR="114935" simplePos="0" locked="0" layoutInCell="1" allowOverlap="1" relativeHeight="3">
                      <wp:simplePos x="0" y="0"/>
                      <wp:positionH relativeFrom="margin">
                        <wp:posOffset>1221740</wp:posOffset>
                      </wp:positionH>
                      <wp:positionV relativeFrom="paragraph">
                        <wp:posOffset>135255</wp:posOffset>
                      </wp:positionV>
                      <wp:extent cx="3418840" cy="281305"/>
                      <wp:effectExtent l="0" t="0" r="0" b="0"/>
                      <wp:wrapNone/>
                      <wp:docPr id="11" name=""/>
                      <a:graphic xmlns:a="http://schemas.openxmlformats.org/drawingml/2006/main">
                        <a:graphicData uri="http://schemas.microsoft.com/office/word/2010/wordprocessingShape">
                          <wps:wsp>
                            <wps:cNvSpPr/>
                            <wps:spPr>
                              <a:xfrm>
                                <a:off x="0" y="0"/>
                                <a:ext cx="3418200" cy="2808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96.2pt;margin-top:10.65pt;width:269.1pt;height:22.05pt;mso-position-horizontal-relative:margin">
                      <w10:wrap type="none"/>
                      <v:fill o:detectmouseclick="t" type="solid" color2="black"/>
                      <v:stroke color="black" weight="9360" joinstyle="miter" endcap="square"/>
                    </v:rect>
                  </w:pict>
                </mc:Fallback>
              </mc:AlternateContent>
            </w:r>
          </w:p>
          <w:p>
            <w:pPr>
              <w:pStyle w:val="Normal"/>
              <w:ind w:left="-4" w:right="123" w:hanging="0"/>
              <w:jc w:val="both"/>
              <w:rPr>
                <w:rFonts w:ascii="Times New Roman" w:hAnsi="Times New Roman" w:cs="Calibri"/>
              </w:rPr>
            </w:pPr>
            <w:r>
              <w:rPr>
                <w:rFonts w:cs="Calibri" w:ascii="Times New Roman" w:hAnsi="Times New Roman"/>
              </w:rPr>
              <w:t>Način prispetja:</w:t>
            </w:r>
          </w:p>
          <w:p>
            <w:pPr>
              <w:pStyle w:val="Normal"/>
              <w:ind w:left="-4" w:right="123" w:hanging="0"/>
              <w:jc w:val="both"/>
              <w:rPr>
                <w:rFonts w:ascii="Times New Roman" w:hAnsi="Times New Roman" w:cs="Calibri"/>
                <w:lang w:val="sl-SI" w:eastAsia="sl-SI"/>
              </w:rPr>
            </w:pPr>
            <w:bookmarkStart w:id="57" w:name="__UnoMark__8775_1534224336"/>
            <w:bookmarkStart w:id="58" w:name="__UnoMark__8775_1534224336"/>
            <w:bookmarkEnd w:id="58"/>
            <w:r>
              <w:rPr>
                <w:rFonts w:cs="Calibri" w:ascii="Times New Roman" w:hAnsi="Times New Roman"/>
                <w:lang w:val="sl-SI" w:eastAsia="sl-SI"/>
              </w:rPr>
              <mc:AlternateContent>
                <mc:Choice Requires="wps">
                  <w:drawing>
                    <wp:anchor behindDoc="0" distT="0" distB="0" distL="114935" distR="114935" simplePos="0" locked="0" layoutInCell="1" allowOverlap="1" relativeHeight="4">
                      <wp:simplePos x="0" y="0"/>
                      <wp:positionH relativeFrom="margin">
                        <wp:posOffset>2247265</wp:posOffset>
                      </wp:positionH>
                      <wp:positionV relativeFrom="paragraph">
                        <wp:posOffset>143510</wp:posOffset>
                      </wp:positionV>
                      <wp:extent cx="2393315" cy="281305"/>
                      <wp:effectExtent l="0" t="0" r="0" b="0"/>
                      <wp:wrapNone/>
                      <wp:docPr id="12" name=""/>
                      <a:graphic xmlns:a="http://schemas.openxmlformats.org/drawingml/2006/main">
                        <a:graphicData uri="http://schemas.microsoft.com/office/word/2010/wordprocessingShape">
                          <wps:wsp>
                            <wps:cNvSpPr/>
                            <wps:spPr>
                              <a:xfrm>
                                <a:off x="0" y="0"/>
                                <a:ext cx="2392560" cy="2808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176.95pt;margin-top:11.3pt;width:188.35pt;height:22.05pt;mso-position-horizontal-relative:margin">
                      <w10:wrap type="none"/>
                      <v:fill o:detectmouseclick="t" type="solid" color2="black"/>
                      <v:stroke color="black" weight="9360" joinstyle="miter" endcap="square"/>
                    </v:rect>
                  </w:pict>
                </mc:Fallback>
              </mc:AlternateContent>
            </w:r>
          </w:p>
          <w:p>
            <w:pPr>
              <w:pStyle w:val="Normal"/>
              <w:ind w:left="-4" w:right="123" w:hanging="0"/>
              <w:jc w:val="both"/>
              <w:rPr>
                <w:rFonts w:ascii="Times New Roman" w:hAnsi="Times New Roman" w:cs="Calibri"/>
              </w:rPr>
            </w:pPr>
            <w:r>
              <w:rPr>
                <w:rFonts w:cs="Calibri" w:ascii="Times New Roman" w:hAnsi="Times New Roman"/>
              </w:rPr>
              <w:t>Zaporedna številka prispelosti:</w:t>
            </w:r>
          </w:p>
          <w:p>
            <w:pPr>
              <w:pStyle w:val="Normal"/>
              <w:ind w:left="-4" w:right="123" w:hanging="0"/>
              <w:jc w:val="both"/>
              <w:rPr>
                <w:rFonts w:ascii="Times New Roman" w:hAnsi="Times New Roman" w:cs="Calibri"/>
                <w:lang w:val="sl-SI" w:eastAsia="sl-SI"/>
              </w:rPr>
            </w:pPr>
            <w:bookmarkStart w:id="59" w:name="__UnoMark__8781_1534224336"/>
            <w:bookmarkStart w:id="60" w:name="__UnoMark__8781_1534224336"/>
            <w:bookmarkEnd w:id="60"/>
            <w:r>
              <w:rPr>
                <w:rFonts w:cs="Calibri" w:ascii="Times New Roman" w:hAnsi="Times New Roman"/>
                <w:lang w:val="sl-SI" w:eastAsia="sl-SI"/>
              </w:rPr>
              <mc:AlternateContent>
                <mc:Choice Requires="wps">
                  <w:drawing>
                    <wp:anchor behindDoc="0" distT="0" distB="0" distL="114935" distR="114935" simplePos="0" locked="0" layoutInCell="1" allowOverlap="1" relativeHeight="5">
                      <wp:simplePos x="0" y="0"/>
                      <wp:positionH relativeFrom="margin">
                        <wp:posOffset>1668145</wp:posOffset>
                      </wp:positionH>
                      <wp:positionV relativeFrom="paragraph">
                        <wp:posOffset>124460</wp:posOffset>
                      </wp:positionV>
                      <wp:extent cx="2972435" cy="281305"/>
                      <wp:effectExtent l="0" t="0" r="0" b="0"/>
                      <wp:wrapNone/>
                      <wp:docPr id="13" name=""/>
                      <a:graphic xmlns:a="http://schemas.openxmlformats.org/drawingml/2006/main">
                        <a:graphicData uri="http://schemas.microsoft.com/office/word/2010/wordprocessingShape">
                          <wps:wsp>
                            <wps:cNvSpPr/>
                            <wps:spPr>
                              <a:xfrm>
                                <a:off x="0" y="0"/>
                                <a:ext cx="2971800" cy="28080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131.35pt;margin-top:9.8pt;width:233.95pt;height:22.05pt;mso-position-horizontal-relative:margin">
                      <w10:wrap type="none"/>
                      <v:fill o:detectmouseclick="t" type="solid" color2="black"/>
                      <v:stroke color="black" weight="9360" joinstyle="miter" endcap="square"/>
                    </v:rect>
                  </w:pict>
                </mc:Fallback>
              </mc:AlternateContent>
            </w:r>
          </w:p>
          <w:p>
            <w:pPr>
              <w:pStyle w:val="Normal"/>
              <w:ind w:left="-4" w:right="123" w:hanging="0"/>
              <w:jc w:val="both"/>
              <w:rPr>
                <w:rFonts w:ascii="Times New Roman" w:hAnsi="Times New Roman" w:cs="Calibri"/>
              </w:rPr>
            </w:pPr>
            <w:r>
              <w:rPr>
                <w:rFonts w:cs="Calibri" w:ascii="Times New Roman" w:hAnsi="Times New Roman"/>
              </w:rPr>
              <w:t xml:space="preserve">Podpis prevzemnika: </w:t>
            </w:r>
          </w:p>
          <w:p>
            <w:pPr>
              <w:pStyle w:val="Normal"/>
              <w:ind w:left="-4" w:right="123" w:hanging="0"/>
              <w:jc w:val="both"/>
              <w:rPr>
                <w:rFonts w:ascii="Times New Roman" w:hAnsi="Times New Roman" w:cs="Calibri"/>
                <w:b/>
                <w:b/>
              </w:rPr>
            </w:pPr>
            <w:r>
              <w:rPr>
                <w:rFonts w:cs="Calibri" w:ascii="Times New Roman" w:hAnsi="Times New Roman"/>
                <w:b/>
              </w:rPr>
            </w:r>
          </w:p>
          <w:p>
            <w:pPr>
              <w:pStyle w:val="Normal"/>
              <w:ind w:left="-4" w:right="123" w:hanging="0"/>
              <w:jc w:val="both"/>
              <w:rPr>
                <w:rFonts w:ascii="Times New Roman" w:hAnsi="Times New Roman" w:cs="Calibri"/>
                <w:b/>
                <w:b/>
              </w:rPr>
            </w:pPr>
            <w:r>
              <w:rPr>
                <w:rFonts w:cs="Calibri" w:ascii="Times New Roman" w:hAnsi="Times New Roman"/>
                <w:b/>
              </w:rPr>
            </w:r>
          </w:p>
          <w:p>
            <w:pPr>
              <w:pStyle w:val="Normal"/>
              <w:ind w:left="-4" w:right="123" w:hanging="0"/>
              <w:jc w:val="center"/>
              <w:rPr>
                <w:rFonts w:ascii="Times New Roman" w:hAnsi="Times New Roman" w:cs="Calibri"/>
                <w:b/>
                <w:b/>
              </w:rPr>
            </w:pPr>
            <w:r>
              <w:rPr>
                <w:rFonts w:cs="Calibri" w:ascii="Times New Roman" w:hAnsi="Times New Roman"/>
                <w:b/>
              </w:rPr>
              <w:t>Žig</w:t>
            </w:r>
          </w:p>
          <w:p>
            <w:pPr>
              <w:pStyle w:val="Normal"/>
              <w:ind w:left="-4" w:right="123" w:hanging="0"/>
              <w:jc w:val="both"/>
              <w:rPr>
                <w:rFonts w:ascii="Times New Roman" w:hAnsi="Times New Roman" w:cs="Calibri"/>
                <w:b/>
                <w:b/>
              </w:rPr>
            </w:pPr>
            <w:r>
              <w:rPr>
                <w:rFonts w:cs="Calibri" w:ascii="Times New Roman" w:hAnsi="Times New Roman"/>
                <w:b/>
              </w:rPr>
            </w:r>
          </w:p>
        </w:tc>
        <w:tc>
          <w:tcPr>
            <w:tcW w:w="77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bl>
    <w:p>
      <w:pPr>
        <w:sectPr>
          <w:headerReference w:type="default" r:id="rId20"/>
          <w:type w:val="nextPage"/>
          <w:pgSz w:orient="landscape" w:w="16838" w:h="11906"/>
          <w:pgMar w:left="720" w:right="720" w:header="283" w:top="842" w:footer="0" w:bottom="720" w:gutter="0"/>
          <w:pgNumType w:fmt="decimal"/>
          <w:formProt w:val="false"/>
          <w:textDirection w:val="lrTb"/>
        </w:sectPr>
        <w:pStyle w:val="Normal"/>
        <w:jc w:val="both"/>
        <w:rPr>
          <w:rFonts w:ascii="Times New Roman" w:hAnsi="Times New Roman" w:eastAsia="Times New Roman" w:cs="Arial"/>
          <w:b/>
          <w:b/>
          <w:bCs/>
          <w:color w:val="auto"/>
          <w:sz w:val="24"/>
          <w:szCs w:val="24"/>
          <w:lang w:val="sl-SI" w:eastAsia="zh-CN" w:bidi="ar-SA"/>
        </w:rPr>
      </w:pPr>
      <w:r>
        <w:rPr>
          <w:rFonts w:eastAsia="Times New Roman" w:cs="Arial" w:ascii="Times New Roman" w:hAnsi="Times New Roman"/>
          <w:b/>
          <w:bCs/>
          <w:color w:val="auto"/>
          <w:sz w:val="24"/>
          <w:szCs w:val="24"/>
          <w:lang w:val="sl-SI" w:eastAsia="zh-CN" w:bidi="ar-SA"/>
        </w:rPr>
      </w:r>
    </w:p>
    <w:p>
      <w:pPr>
        <w:pStyle w:val="Normal"/>
        <w:jc w:val="both"/>
        <w:rPr>
          <w:rFonts w:ascii="Times New Roman" w:hAnsi="Times New Roman" w:eastAsia="Times New Roman" w:cs="Arial"/>
          <w:b/>
          <w:b/>
          <w:bCs/>
          <w:color w:val="auto"/>
          <w:sz w:val="24"/>
          <w:szCs w:val="24"/>
          <w:lang w:val="sl-SI" w:eastAsia="zh-CN" w:bidi="ar-SA"/>
        </w:rPr>
      </w:pPr>
      <w:r>
        <w:rPr>
          <w:rFonts w:eastAsia="Times New Roman" w:cs="Arial" w:ascii="Times New Roman" w:hAnsi="Times New Roman"/>
          <w:b/>
          <w:bCs/>
          <w:color w:val="auto"/>
          <w:sz w:val="24"/>
          <w:szCs w:val="24"/>
          <w:lang w:val="sl-SI" w:eastAsia="zh-CN" w:bidi="ar-SA"/>
        </w:rPr>
        <w:t>PRILOGA 2: Tabela za ugotavljanje popolnosti ponudbe:</w:t>
      </w:r>
    </w:p>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p>
    <w:tbl>
      <w:tblPr>
        <w:tblW w:w="9413" w:type="dxa"/>
        <w:jc w:val="left"/>
        <w:tblInd w:w="-48" w:type="dxa"/>
        <w:tblBorders>
          <w:top w:val="single" w:sz="2" w:space="0" w:color="000000"/>
          <w:left w:val="single" w:sz="2" w:space="0" w:color="000000"/>
          <w:bottom w:val="single" w:sz="2" w:space="0" w:color="000000"/>
          <w:insideH w:val="single" w:sz="2" w:space="0" w:color="000000"/>
        </w:tblBorders>
        <w:tblCellMar>
          <w:top w:w="28" w:type="dxa"/>
          <w:left w:w="27" w:type="dxa"/>
          <w:bottom w:w="28" w:type="dxa"/>
          <w:right w:w="28" w:type="dxa"/>
        </w:tblCellMar>
      </w:tblPr>
      <w:tblGrid>
        <w:gridCol w:w="7024"/>
        <w:gridCol w:w="1088"/>
        <w:gridCol w:w="1301"/>
      </w:tblGrid>
      <w:tr>
        <w:trPr/>
        <w:tc>
          <w:tcPr>
            <w:tcW w:w="7024" w:type="dxa"/>
            <w:tcBorders>
              <w:top w:val="single" w:sz="2" w:space="0" w:color="000000"/>
              <w:left w:val="single" w:sz="2" w:space="0" w:color="000000"/>
              <w:bottom w:val="single" w:sz="2" w:space="0" w:color="000000"/>
              <w:insideH w:val="single" w:sz="2" w:space="0" w:color="000000"/>
            </w:tcBorders>
            <w:shd w:fill="auto" w:val="clear"/>
            <w:tcMar>
              <w:left w:w="27" w:type="dxa"/>
            </w:tcMar>
            <w:vAlign w:val="center"/>
          </w:tcPr>
          <w:p>
            <w:pPr>
              <w:pStyle w:val="Vsebinatabele"/>
              <w:spacing w:lineRule="auto" w:line="240" w:before="0" w:after="0"/>
              <w:ind w:left="0" w:right="0" w:hanging="0"/>
              <w:jc w:val="center"/>
              <w:rPr>
                <w:rFonts w:ascii="Times New Roman" w:hAnsi="Times New Roman" w:eastAsia="Times New Roman" w:cs="Arial"/>
                <w:b/>
                <w:b/>
                <w:bCs/>
                <w:color w:val="auto"/>
                <w:sz w:val="24"/>
                <w:szCs w:val="24"/>
                <w:lang w:val="sl-SI" w:eastAsia="zh-CN" w:bidi="ar-SA"/>
              </w:rPr>
            </w:pPr>
            <w:r>
              <w:rPr>
                <w:rFonts w:eastAsia="Times New Roman" w:cs="Arial" w:ascii="Times New Roman" w:hAnsi="Times New Roman"/>
                <w:b/>
                <w:bCs/>
                <w:color w:val="auto"/>
                <w:sz w:val="24"/>
                <w:szCs w:val="24"/>
                <w:lang w:val="sl-SI" w:eastAsia="zh-CN" w:bidi="ar-SA"/>
              </w:rPr>
              <w:t>DOKUMENTI</w:t>
            </w:r>
          </w:p>
        </w:tc>
        <w:tc>
          <w:tcPr>
            <w:tcW w:w="1088" w:type="dxa"/>
            <w:tcBorders>
              <w:top w:val="single" w:sz="2" w:space="0" w:color="000000"/>
              <w:left w:val="single" w:sz="2" w:space="0" w:color="000000"/>
              <w:bottom w:val="single" w:sz="2" w:space="0" w:color="000000"/>
              <w:insideH w:val="single" w:sz="2" w:space="0" w:color="000000"/>
            </w:tcBorders>
            <w:shd w:fill="auto" w:val="clear"/>
            <w:tcMar>
              <w:left w:w="27" w:type="dxa"/>
            </w:tcMar>
          </w:tcPr>
          <w:p>
            <w:pPr>
              <w:pStyle w:val="Telobesedila"/>
              <w:spacing w:lineRule="auto" w:line="240" w:before="0" w:after="0"/>
              <w:ind w:left="0" w:right="0" w:hanging="0"/>
              <w:jc w:val="both"/>
              <w:rPr>
                <w:rFonts w:ascii="Times New Roman;serif" w:hAnsi="Times New Roman;serif" w:eastAsia="Times New Roman" w:cs="Arial"/>
                <w:b w:val="false"/>
                <w:b w:val="false"/>
                <w:bCs w:val="false"/>
                <w:color w:val="auto"/>
                <w:sz w:val="24"/>
                <w:szCs w:val="24"/>
                <w:lang w:val="sl-SI" w:eastAsia="zh-CN" w:bidi="ar-SA"/>
              </w:rPr>
            </w:pPr>
            <w:r>
              <w:rPr>
                <w:rFonts w:eastAsia="Times New Roman" w:cs="Arial" w:ascii="Times New Roman;serif" w:hAnsi="Times New Roman;serif"/>
                <w:b w:val="false"/>
                <w:bCs w:val="false"/>
                <w:color w:val="auto"/>
                <w:sz w:val="24"/>
                <w:szCs w:val="24"/>
                <w:lang w:val="sl-SI" w:eastAsia="zh-CN" w:bidi="ar-SA"/>
              </w:rPr>
            </w:r>
          </w:p>
        </w:tc>
        <w:tc>
          <w:tcPr>
            <w:tcW w:w="130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Vsebinatabele"/>
              <w:spacing w:lineRule="auto" w:line="240" w:before="0" w:after="0"/>
              <w:ind w:left="0" w:right="0" w:hanging="0"/>
              <w:jc w:val="center"/>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t>i</w:t>
            </w:r>
            <w:r>
              <w:rPr>
                <w:rFonts w:eastAsia="Times New Roman" w:cs="Arial" w:ascii="Times New Roman" w:hAnsi="Times New Roman"/>
                <w:b w:val="false"/>
                <w:bCs w:val="false"/>
                <w:color w:val="auto"/>
                <w:sz w:val="24"/>
                <w:szCs w:val="24"/>
                <w:lang w:val="sl-SI" w:eastAsia="zh-CN" w:bidi="ar-SA"/>
              </w:rPr>
              <w:t>mamo pripravljeno</w:t>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spacing w:lineRule="auto" w:line="240" w:before="0" w:after="0"/>
              <w:ind w:left="0" w:right="0" w:hanging="0"/>
              <w:jc w:val="both"/>
              <w:rPr>
                <w:rFonts w:ascii="Times New Roman;serif" w:hAnsi="Times New Roman;serif" w:eastAsia="Times New Roman" w:cs="Arial"/>
                <w:b w:val="false"/>
                <w:b w:val="false"/>
                <w:bCs w:val="false"/>
                <w:color w:val="auto"/>
                <w:sz w:val="24"/>
                <w:szCs w:val="24"/>
                <w:lang w:val="sl-SI" w:eastAsia="zh-CN" w:bidi="ar-SA"/>
              </w:rPr>
            </w:pPr>
            <w:r>
              <w:rPr>
                <w:rFonts w:eastAsia="Times New Roman" w:cs="Arial" w:ascii="Times New Roman;serif" w:hAnsi="Times New Roman;serif"/>
                <w:b w:val="false"/>
                <w:bCs w:val="false"/>
                <w:color w:val="auto"/>
                <w:sz w:val="24"/>
                <w:szCs w:val="24"/>
                <w:lang w:val="sl-SI" w:eastAsia="zh-CN" w:bidi="ar-SA"/>
              </w:rPr>
              <w:t>Prijava</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spacing w:lineRule="auto" w:line="240" w:before="0" w:after="0"/>
              <w:ind w:left="0" w:right="0" w:hanging="0"/>
              <w:jc w:val="both"/>
              <w:rPr>
                <w:rFonts w:ascii="Times New Roman;serif" w:hAnsi="Times New Roman;serif" w:eastAsia="Times New Roman" w:cs="Arial"/>
                <w:b w:val="false"/>
                <w:b w:val="false"/>
                <w:bCs w:val="false"/>
                <w:color w:val="auto"/>
                <w:sz w:val="24"/>
                <w:szCs w:val="24"/>
                <w:lang w:val="sl-SI" w:eastAsia="zh-CN" w:bidi="ar-SA"/>
              </w:rPr>
            </w:pPr>
            <w:r>
              <w:rPr>
                <w:rFonts w:eastAsia="Times New Roman" w:cs="Arial" w:ascii="Times New Roman;serif" w:hAnsi="Times New Roman;serif"/>
                <w:b w:val="false"/>
                <w:bCs w:val="false"/>
                <w:color w:val="auto"/>
                <w:sz w:val="24"/>
                <w:szCs w:val="24"/>
                <w:lang w:val="sl-SI" w:eastAsia="zh-CN" w:bidi="ar-SA"/>
              </w:rPr>
              <w:t>OBR-1</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spacing w:lineRule="auto" w:line="240" w:before="0" w:after="0"/>
              <w:ind w:left="0" w:right="0" w:hanging="0"/>
              <w:jc w:val="both"/>
              <w:rPr>
                <w:rFonts w:ascii="Times New Roman;serif" w:hAnsi="Times New Roman;serif" w:eastAsia="Times New Roman" w:cs="Arial"/>
                <w:b w:val="false"/>
                <w:b w:val="false"/>
                <w:bCs w:val="false"/>
                <w:color w:val="auto"/>
                <w:sz w:val="24"/>
                <w:szCs w:val="24"/>
                <w:lang w:val="sl-SI" w:eastAsia="zh-CN" w:bidi="ar-SA"/>
              </w:rPr>
            </w:pPr>
            <w:r>
              <w:rPr>
                <w:rFonts w:eastAsia="Times New Roman" w:cs="Arial" w:ascii="Times New Roman;serif" w:hAnsi="Times New Roman;serif"/>
                <w:b w:val="false"/>
                <w:bCs w:val="false"/>
                <w:color w:val="auto"/>
                <w:sz w:val="24"/>
                <w:szCs w:val="24"/>
                <w:lang w:val="sl-SI" w:eastAsia="zh-CN" w:bidi="ar-SA"/>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Ponudba</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OBR-2</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Izjava o izpolnjevanju pogojev</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OBR-3</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Izjava o posredovanju podatkov</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OBR-4</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Izjava za pridobitev osebnih podatkov</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OBR-5</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Izjava o nekaznovanju – zakoniti zastopnik pravne osebe</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OBR-6</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Izjava o nekaznovanju – pravna oseba</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OBR-7</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Izjava o neblokiranih računih in plačilnih pogojih</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OBR-8</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Izjava o izpolnjevanju pogodbenih obveznosti</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OBR-9</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Izjava o upoštevanju predpisov</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OBR-10</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Izjava o zagotavljanju letnih količin</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OBR-11</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Izjav</w:t>
            </w:r>
            <w:r>
              <w:rPr>
                <w:rFonts w:ascii="Times New Roman;serif" w:hAnsi="Times New Roman;serif"/>
                <w:sz w:val="24"/>
              </w:rPr>
              <w:t>a</w:t>
            </w:r>
            <w:r>
              <w:rPr>
                <w:rFonts w:ascii="Times New Roman;serif" w:hAnsi="Times New Roman;serif"/>
                <w:sz w:val="24"/>
              </w:rPr>
              <w:t xml:space="preserve"> o izvajanju dobave in kvaliteti živil</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OBR-12</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Izjava o ekološki embalaži</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OBR-13</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Podizvajalci</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OBR-14</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Udeležba podizvajalcev</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OBR-14/1</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Podatki o podizvajalcu</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OBR-14/2</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Sporazum o medsebojnem sodelovanju</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OBR-14/3</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Izjava podizvajalca o izpolnjevanju splošnih pogojev</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OBR-14/4</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Izjava o nekaznovanju – zakoniti zastopnik pravne osebe</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OBR-14/5</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Izjava o nekaznovanju – pravna oseba</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OBR-14/6</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Pooblastilo</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OBR-14/7</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Skupna ponudba</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OBR-14/8</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Osnutek okvirnega sporazuma za dobavo ostalega prehrambenega blaga</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OBR-15/1</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Osnutek okvirnega sporazuma za dobavo sadjain zelenjave</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t>OBR-15/2</w:t>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r>
        <w:trPr/>
        <w:tc>
          <w:tcPr>
            <w:tcW w:w="7024" w:type="dxa"/>
            <w:tcBorders>
              <w:left w:val="single" w:sz="2" w:space="0" w:color="000000"/>
              <w:bottom w:val="single" w:sz="2" w:space="0" w:color="000000"/>
              <w:insideH w:val="single" w:sz="2" w:space="0" w:color="000000"/>
            </w:tcBorders>
            <w:shd w:fill="auto" w:val="clear"/>
            <w:tcMar>
              <w:left w:w="27" w:type="dxa"/>
            </w:tcMar>
          </w:tcPr>
          <w:p>
            <w:pPr>
              <w:pStyle w:val="Normal"/>
              <w:widowControl w:val="false"/>
              <w:autoSpaceDE w:val="false"/>
              <w:spacing w:lineRule="exact" w:line="292" w:before="0" w:after="0"/>
              <w:ind w:left="0" w:right="0" w:hanging="0"/>
              <w:jc w:val="both"/>
              <w:rPr>
                <w:rFonts w:ascii="Times New Roman" w:hAnsi="Times New Roman" w:cs="Arial"/>
                <w:b/>
                <w:b/>
                <w:bCs/>
                <w:sz w:val="24"/>
              </w:rPr>
            </w:pPr>
            <w:r>
              <w:rPr>
                <w:rFonts w:cs="Arial" w:ascii="Times New Roman" w:hAnsi="Times New Roman"/>
                <w:b/>
                <w:bCs/>
                <w:sz w:val="24"/>
              </w:rPr>
              <w:t>IZPOLNJENE PREDRAČUNE</w:t>
            </w:r>
          </w:p>
        </w:tc>
        <w:tc>
          <w:tcPr>
            <w:tcW w:w="1088" w:type="dxa"/>
            <w:tcBorders>
              <w:left w:val="single" w:sz="2" w:space="0" w:color="000000"/>
              <w:bottom w:val="single" w:sz="2" w:space="0" w:color="000000"/>
              <w:insideH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c>
          <w:tcPr>
            <w:tcW w:w="13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27" w:type="dxa"/>
            </w:tcMar>
          </w:tcPr>
          <w:p>
            <w:pPr>
              <w:pStyle w:val="Telobesedila"/>
              <w:widowControl/>
              <w:spacing w:lineRule="auto" w:line="240" w:before="0" w:after="0"/>
              <w:ind w:left="0" w:right="0" w:hanging="0"/>
              <w:jc w:val="left"/>
              <w:rPr>
                <w:rFonts w:ascii="Times New Roman;serif" w:hAnsi="Times New Roman;serif"/>
                <w:sz w:val="24"/>
              </w:rPr>
            </w:pPr>
            <w:r>
              <w:rPr>
                <w:rFonts w:ascii="Times New Roman;serif" w:hAnsi="Times New Roman;serif"/>
                <w:sz w:val="24"/>
              </w:rPr>
            </w:r>
          </w:p>
        </w:tc>
      </w:tr>
    </w:tbl>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p>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r>
        <w:br w:type="page"/>
      </w:r>
    </w:p>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p>
    <w:p>
      <w:pPr>
        <w:pStyle w:val="Normal"/>
        <w:jc w:val="both"/>
        <w:rPr>
          <w:rFonts w:ascii="Times New Roman" w:hAnsi="Times New Roman" w:eastAsia="Times New Roman" w:cs="Arial"/>
          <w:b/>
          <w:b/>
          <w:bCs/>
          <w:color w:val="auto"/>
          <w:sz w:val="24"/>
          <w:szCs w:val="24"/>
          <w:lang w:val="sl-SI" w:eastAsia="zh-CN" w:bidi="ar-SA"/>
        </w:rPr>
      </w:pPr>
      <w:r>
        <w:rPr>
          <w:rFonts w:eastAsia="Times New Roman" w:cs="Arial" w:ascii="Times New Roman" w:hAnsi="Times New Roman"/>
          <w:b/>
          <w:bCs/>
          <w:color w:val="auto"/>
          <w:sz w:val="24"/>
          <w:szCs w:val="24"/>
          <w:lang w:val="sl-SI" w:eastAsia="zh-CN" w:bidi="ar-SA"/>
        </w:rPr>
        <w:t>PRILOGA 3: OKVIRNI TERMINSKI NAČRT JAVNEGA NAROČILA</w:t>
      </w:r>
    </w:p>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p>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p>
    <w:tbl>
      <w:tblPr>
        <w:tblW w:w="969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6563"/>
        <w:gridCol w:w="3131"/>
      </w:tblGrid>
      <w:tr>
        <w:trPr>
          <w:trHeight w:val="663" w:hRule="atLeast"/>
        </w:trPr>
        <w:tc>
          <w:tcPr>
            <w:tcW w:w="6563" w:type="dxa"/>
            <w:tcBorders>
              <w:top w:val="single" w:sz="2" w:space="0" w:color="000000"/>
              <w:left w:val="single" w:sz="2" w:space="0" w:color="000000"/>
              <w:bottom w:val="single" w:sz="2" w:space="0" w:color="000000"/>
              <w:insideH w:val="single" w:sz="2" w:space="0" w:color="000000"/>
            </w:tcBorders>
            <w:shd w:fill="auto" w:val="clear"/>
            <w:tcMar>
              <w:left w:w="54" w:type="dxa"/>
            </w:tcMar>
            <w:vAlign w:val="center"/>
          </w:tcPr>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t xml:space="preserve">Objava </w:t>
            </w:r>
            <w:r>
              <w:rPr>
                <w:rFonts w:eastAsia="Times New Roman" w:cs="Arial" w:ascii="Times New Roman" w:hAnsi="Times New Roman"/>
                <w:b w:val="false"/>
                <w:bCs w:val="false"/>
                <w:color w:val="auto"/>
                <w:sz w:val="24"/>
                <w:szCs w:val="24"/>
                <w:lang w:val="sl-SI" w:eastAsia="zh-CN" w:bidi="ar-SA"/>
              </w:rPr>
              <w:t>javnega naročila</w:t>
            </w:r>
            <w:r>
              <w:rPr>
                <w:rFonts w:eastAsia="Times New Roman" w:cs="Arial" w:ascii="Times New Roman" w:hAnsi="Times New Roman"/>
                <w:b w:val="false"/>
                <w:bCs w:val="false"/>
                <w:color w:val="auto"/>
                <w:sz w:val="24"/>
                <w:szCs w:val="24"/>
                <w:lang w:val="sl-SI" w:eastAsia="zh-CN" w:bidi="ar-SA"/>
              </w:rPr>
              <w:t xml:space="preserve"> na Portalu javnih naročil</w:t>
            </w:r>
          </w:p>
        </w:tc>
        <w:tc>
          <w:tcPr>
            <w:tcW w:w="313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Vsebinatabele"/>
              <w:jc w:val="both"/>
              <w:rPr>
                <w:rFonts w:ascii="Times New Roman" w:hAnsi="Times New Roman"/>
              </w:rPr>
            </w:pPr>
            <w:r>
              <w:rPr>
                <w:rFonts w:ascii="Times New Roman" w:hAnsi="Times New Roman"/>
              </w:rPr>
              <w:t>23</w:t>
            </w:r>
            <w:r>
              <w:rPr>
                <w:rFonts w:ascii="Times New Roman" w:hAnsi="Times New Roman"/>
              </w:rPr>
              <w:t>. 10. 201</w:t>
            </w:r>
            <w:r>
              <w:rPr>
                <w:rFonts w:ascii="Times New Roman" w:hAnsi="Times New Roman"/>
              </w:rPr>
              <w:t>5</w:t>
            </w:r>
          </w:p>
        </w:tc>
      </w:tr>
      <w:tr>
        <w:trPr>
          <w:trHeight w:val="663" w:hRule="atLeast"/>
        </w:trPr>
        <w:tc>
          <w:tcPr>
            <w:tcW w:w="6563" w:type="dxa"/>
            <w:tcBorders>
              <w:left w:val="single" w:sz="2" w:space="0" w:color="000000"/>
              <w:bottom w:val="single" w:sz="2" w:space="0" w:color="000000"/>
              <w:insideH w:val="single" w:sz="2" w:space="0" w:color="000000"/>
            </w:tcBorders>
            <w:shd w:fill="auto" w:val="clear"/>
            <w:tcMar>
              <w:left w:w="54" w:type="dxa"/>
            </w:tcMar>
            <w:vAlign w:val="center"/>
          </w:tcPr>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t xml:space="preserve">Rok za oddajo ponudb </w:t>
            </w:r>
          </w:p>
        </w:tc>
        <w:tc>
          <w:tcPr>
            <w:tcW w:w="31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t>4</w:t>
            </w:r>
            <w:r>
              <w:rPr>
                <w:rFonts w:eastAsia="Times New Roman" w:cs="Arial" w:ascii="Times New Roman" w:hAnsi="Times New Roman"/>
                <w:b w:val="false"/>
                <w:bCs w:val="false"/>
                <w:color w:val="auto"/>
                <w:sz w:val="24"/>
                <w:szCs w:val="24"/>
                <w:lang w:val="sl-SI" w:eastAsia="zh-CN" w:bidi="ar-SA"/>
              </w:rPr>
              <w:t>. 1</w:t>
            </w:r>
            <w:r>
              <w:rPr>
                <w:rFonts w:eastAsia="Times New Roman" w:cs="Arial" w:ascii="Times New Roman" w:hAnsi="Times New Roman"/>
                <w:b w:val="false"/>
                <w:bCs w:val="false"/>
                <w:color w:val="auto"/>
                <w:sz w:val="24"/>
                <w:szCs w:val="24"/>
                <w:lang w:val="sl-SI" w:eastAsia="zh-CN" w:bidi="ar-SA"/>
              </w:rPr>
              <w:t>2</w:t>
            </w:r>
            <w:r>
              <w:rPr>
                <w:rFonts w:eastAsia="Times New Roman" w:cs="Arial" w:ascii="Times New Roman" w:hAnsi="Times New Roman"/>
                <w:b w:val="false"/>
                <w:bCs w:val="false"/>
                <w:color w:val="auto"/>
                <w:sz w:val="24"/>
                <w:szCs w:val="24"/>
                <w:lang w:val="sl-SI" w:eastAsia="zh-CN" w:bidi="ar-SA"/>
              </w:rPr>
              <w:t>. 201</w:t>
            </w:r>
            <w:r>
              <w:rPr>
                <w:rFonts w:eastAsia="Times New Roman" w:cs="Arial" w:ascii="Times New Roman" w:hAnsi="Times New Roman"/>
                <w:b w:val="false"/>
                <w:bCs w:val="false"/>
                <w:color w:val="auto"/>
                <w:sz w:val="24"/>
                <w:szCs w:val="24"/>
                <w:lang w:val="sl-SI" w:eastAsia="zh-CN" w:bidi="ar-SA"/>
              </w:rPr>
              <w:t>5</w:t>
            </w:r>
            <w:r>
              <w:rPr>
                <w:rFonts w:eastAsia="Times New Roman" w:cs="Arial" w:ascii="Times New Roman" w:hAnsi="Times New Roman"/>
                <w:b w:val="false"/>
                <w:bCs w:val="false"/>
                <w:color w:val="auto"/>
                <w:sz w:val="24"/>
                <w:szCs w:val="24"/>
                <w:lang w:val="sl-SI" w:eastAsia="zh-CN" w:bidi="ar-SA"/>
              </w:rPr>
              <w:t xml:space="preserve"> do 12:00 ure </w:t>
            </w:r>
          </w:p>
        </w:tc>
      </w:tr>
      <w:tr>
        <w:trPr>
          <w:trHeight w:val="663" w:hRule="atLeast"/>
        </w:trPr>
        <w:tc>
          <w:tcPr>
            <w:tcW w:w="6563" w:type="dxa"/>
            <w:tcBorders>
              <w:left w:val="single" w:sz="2" w:space="0" w:color="000000"/>
              <w:bottom w:val="single" w:sz="2" w:space="0" w:color="000000"/>
              <w:insideH w:val="single" w:sz="2" w:space="0" w:color="000000"/>
            </w:tcBorders>
            <w:shd w:fill="auto" w:val="clear"/>
            <w:tcMar>
              <w:left w:w="54" w:type="dxa"/>
            </w:tcMar>
            <w:vAlign w:val="center"/>
          </w:tcPr>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t xml:space="preserve">Javno odpiranje ponudb </w:t>
            </w:r>
          </w:p>
        </w:tc>
        <w:tc>
          <w:tcPr>
            <w:tcW w:w="31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t>9</w:t>
            </w:r>
            <w:r>
              <w:rPr>
                <w:rFonts w:eastAsia="Times New Roman" w:cs="Arial" w:ascii="Times New Roman" w:hAnsi="Times New Roman"/>
                <w:b w:val="false"/>
                <w:bCs w:val="false"/>
                <w:color w:val="auto"/>
                <w:sz w:val="24"/>
                <w:szCs w:val="24"/>
                <w:lang w:val="sl-SI" w:eastAsia="zh-CN" w:bidi="ar-SA"/>
              </w:rPr>
              <w:t>. 1</w:t>
            </w:r>
            <w:r>
              <w:rPr>
                <w:rFonts w:eastAsia="Times New Roman" w:cs="Arial" w:ascii="Times New Roman" w:hAnsi="Times New Roman"/>
                <w:b w:val="false"/>
                <w:bCs w:val="false"/>
                <w:color w:val="auto"/>
                <w:sz w:val="24"/>
                <w:szCs w:val="24"/>
                <w:lang w:val="sl-SI" w:eastAsia="zh-CN" w:bidi="ar-SA"/>
              </w:rPr>
              <w:t>2</w:t>
            </w:r>
            <w:r>
              <w:rPr>
                <w:rFonts w:eastAsia="Times New Roman" w:cs="Arial" w:ascii="Times New Roman" w:hAnsi="Times New Roman"/>
                <w:b w:val="false"/>
                <w:bCs w:val="false"/>
                <w:color w:val="auto"/>
                <w:sz w:val="24"/>
                <w:szCs w:val="24"/>
                <w:lang w:val="sl-SI" w:eastAsia="zh-CN" w:bidi="ar-SA"/>
              </w:rPr>
              <w:t>. 201</w:t>
            </w:r>
            <w:r>
              <w:rPr>
                <w:rFonts w:eastAsia="Times New Roman" w:cs="Arial" w:ascii="Times New Roman" w:hAnsi="Times New Roman"/>
                <w:b w:val="false"/>
                <w:bCs w:val="false"/>
                <w:color w:val="auto"/>
                <w:sz w:val="24"/>
                <w:szCs w:val="24"/>
                <w:lang w:val="sl-SI" w:eastAsia="zh-CN" w:bidi="ar-SA"/>
              </w:rPr>
              <w:t>5</w:t>
            </w:r>
            <w:r>
              <w:rPr>
                <w:rFonts w:eastAsia="Times New Roman" w:cs="Arial" w:ascii="Times New Roman" w:hAnsi="Times New Roman"/>
                <w:b w:val="false"/>
                <w:bCs w:val="false"/>
                <w:color w:val="auto"/>
                <w:sz w:val="24"/>
                <w:szCs w:val="24"/>
                <w:lang w:val="sl-SI" w:eastAsia="zh-CN" w:bidi="ar-SA"/>
              </w:rPr>
              <w:t xml:space="preserve"> ob </w:t>
            </w:r>
            <w:r>
              <w:rPr>
                <w:rFonts w:eastAsia="Times New Roman" w:cs="Arial" w:ascii="Times New Roman" w:hAnsi="Times New Roman"/>
                <w:b w:val="false"/>
                <w:bCs w:val="false"/>
                <w:color w:val="auto"/>
                <w:sz w:val="24"/>
                <w:szCs w:val="24"/>
                <w:lang w:val="sl-SI" w:eastAsia="zh-CN" w:bidi="ar-SA"/>
              </w:rPr>
              <w:t>8</w:t>
            </w:r>
            <w:r>
              <w:rPr>
                <w:rFonts w:eastAsia="Times New Roman" w:cs="Arial" w:ascii="Times New Roman" w:hAnsi="Times New Roman"/>
                <w:b w:val="false"/>
                <w:bCs w:val="false"/>
                <w:color w:val="auto"/>
                <w:sz w:val="24"/>
                <w:szCs w:val="24"/>
                <w:lang w:val="sl-SI" w:eastAsia="zh-CN" w:bidi="ar-SA"/>
              </w:rPr>
              <w:t>:00 uri</w:t>
            </w:r>
          </w:p>
        </w:tc>
      </w:tr>
      <w:tr>
        <w:trPr>
          <w:trHeight w:val="663" w:hRule="atLeast"/>
        </w:trPr>
        <w:tc>
          <w:tcPr>
            <w:tcW w:w="6563" w:type="dxa"/>
            <w:tcBorders>
              <w:left w:val="single" w:sz="2" w:space="0" w:color="000000"/>
              <w:bottom w:val="single" w:sz="2" w:space="0" w:color="000000"/>
              <w:insideH w:val="single" w:sz="2" w:space="0" w:color="000000"/>
            </w:tcBorders>
            <w:shd w:fill="auto" w:val="clear"/>
            <w:tcMar>
              <w:left w:w="54" w:type="dxa"/>
            </w:tcMar>
            <w:vAlign w:val="center"/>
          </w:tcPr>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t>Pošiljanje zapisnikov o odpiranju po e-pošti najkasneje</w:t>
            </w:r>
          </w:p>
        </w:tc>
        <w:tc>
          <w:tcPr>
            <w:tcW w:w="31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t>14</w:t>
            </w:r>
            <w:r>
              <w:rPr>
                <w:rFonts w:eastAsia="Times New Roman" w:cs="Arial" w:ascii="Times New Roman" w:hAnsi="Times New Roman"/>
                <w:b w:val="false"/>
                <w:bCs w:val="false"/>
                <w:color w:val="auto"/>
                <w:sz w:val="24"/>
                <w:szCs w:val="24"/>
                <w:lang w:val="sl-SI" w:eastAsia="zh-CN" w:bidi="ar-SA"/>
              </w:rPr>
              <w:t>. 1</w:t>
            </w:r>
            <w:r>
              <w:rPr>
                <w:rFonts w:eastAsia="Times New Roman" w:cs="Arial" w:ascii="Times New Roman" w:hAnsi="Times New Roman"/>
                <w:b w:val="false"/>
                <w:bCs w:val="false"/>
                <w:color w:val="auto"/>
                <w:sz w:val="24"/>
                <w:szCs w:val="24"/>
                <w:lang w:val="sl-SI" w:eastAsia="zh-CN" w:bidi="ar-SA"/>
              </w:rPr>
              <w:t>2</w:t>
            </w:r>
            <w:r>
              <w:rPr>
                <w:rFonts w:eastAsia="Times New Roman" w:cs="Arial" w:ascii="Times New Roman" w:hAnsi="Times New Roman"/>
                <w:b w:val="false"/>
                <w:bCs w:val="false"/>
                <w:color w:val="auto"/>
                <w:sz w:val="24"/>
                <w:szCs w:val="24"/>
                <w:lang w:val="sl-SI" w:eastAsia="zh-CN" w:bidi="ar-SA"/>
              </w:rPr>
              <w:t>. 201</w:t>
            </w:r>
            <w:r>
              <w:rPr>
                <w:rFonts w:eastAsia="Times New Roman" w:cs="Arial" w:ascii="Times New Roman" w:hAnsi="Times New Roman"/>
                <w:b w:val="false"/>
                <w:bCs w:val="false"/>
                <w:color w:val="auto"/>
                <w:sz w:val="24"/>
                <w:szCs w:val="24"/>
                <w:lang w:val="sl-SI" w:eastAsia="zh-CN" w:bidi="ar-SA"/>
              </w:rPr>
              <w:t>5</w:t>
            </w:r>
          </w:p>
        </w:tc>
      </w:tr>
      <w:tr>
        <w:trPr>
          <w:trHeight w:val="663" w:hRule="atLeast"/>
        </w:trPr>
        <w:tc>
          <w:tcPr>
            <w:tcW w:w="6563" w:type="dxa"/>
            <w:tcBorders>
              <w:left w:val="single" w:sz="2" w:space="0" w:color="000000"/>
              <w:bottom w:val="single" w:sz="2" w:space="0" w:color="000000"/>
              <w:insideH w:val="single" w:sz="2" w:space="0" w:color="000000"/>
            </w:tcBorders>
            <w:shd w:fill="auto" w:val="clear"/>
            <w:tcMar>
              <w:left w:w="54" w:type="dxa"/>
            </w:tcMar>
            <w:vAlign w:val="center"/>
          </w:tcPr>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t xml:space="preserve">Predvideni rok odločitve o izbiri </w:t>
            </w:r>
            <w:r>
              <w:rPr>
                <w:rFonts w:eastAsia="Times New Roman" w:cs="Arial" w:ascii="Times New Roman" w:hAnsi="Times New Roman"/>
                <w:b w:val="false"/>
                <w:bCs w:val="false"/>
                <w:color w:val="auto"/>
                <w:sz w:val="24"/>
                <w:szCs w:val="24"/>
                <w:lang w:val="sl-SI" w:eastAsia="zh-CN" w:bidi="ar-SA"/>
              </w:rPr>
              <w:t>in pošiljanje odgovorov ponudnikom</w:t>
            </w:r>
          </w:p>
        </w:tc>
        <w:tc>
          <w:tcPr>
            <w:tcW w:w="31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Vsebinatabele"/>
              <w:jc w:val="both"/>
              <w:rPr>
                <w:rFonts w:ascii="Times New Roman" w:hAnsi="Times New Roman"/>
              </w:rPr>
            </w:pPr>
            <w:r>
              <w:rPr>
                <w:rFonts w:ascii="Times New Roman" w:hAnsi="Times New Roman"/>
              </w:rPr>
              <w:t>16</w:t>
            </w:r>
            <w:r>
              <w:rPr>
                <w:rFonts w:ascii="Times New Roman" w:hAnsi="Times New Roman"/>
              </w:rPr>
              <w:t>. 1</w:t>
            </w:r>
            <w:r>
              <w:rPr>
                <w:rFonts w:ascii="Times New Roman" w:hAnsi="Times New Roman"/>
              </w:rPr>
              <w:t>2</w:t>
            </w:r>
            <w:r>
              <w:rPr>
                <w:rFonts w:ascii="Times New Roman" w:hAnsi="Times New Roman"/>
              </w:rPr>
              <w:t>. 201</w:t>
            </w:r>
            <w:r>
              <w:rPr>
                <w:rFonts w:ascii="Times New Roman" w:hAnsi="Times New Roman"/>
              </w:rPr>
              <w:t>5</w:t>
            </w:r>
          </w:p>
        </w:tc>
      </w:tr>
      <w:tr>
        <w:trPr>
          <w:trHeight w:val="663" w:hRule="atLeast"/>
        </w:trPr>
        <w:tc>
          <w:tcPr>
            <w:tcW w:w="6563" w:type="dxa"/>
            <w:tcBorders>
              <w:left w:val="single" w:sz="2" w:space="0" w:color="000000"/>
              <w:bottom w:val="single" w:sz="2" w:space="0" w:color="000000"/>
              <w:insideH w:val="single" w:sz="2" w:space="0" w:color="000000"/>
            </w:tcBorders>
            <w:shd w:fill="auto" w:val="clear"/>
            <w:tcMar>
              <w:left w:w="54" w:type="dxa"/>
            </w:tcMar>
            <w:vAlign w:val="center"/>
          </w:tcPr>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t xml:space="preserve">Podpis </w:t>
            </w:r>
            <w:r>
              <w:rPr>
                <w:rFonts w:eastAsia="Times New Roman" w:cs="Arial" w:ascii="Times New Roman" w:hAnsi="Times New Roman"/>
                <w:b w:val="false"/>
                <w:bCs w:val="false"/>
                <w:color w:val="auto"/>
                <w:sz w:val="24"/>
                <w:szCs w:val="24"/>
                <w:lang w:val="sl-SI" w:eastAsia="zh-CN" w:bidi="ar-SA"/>
              </w:rPr>
              <w:t>okvirnega sporazuma</w:t>
            </w:r>
          </w:p>
        </w:tc>
        <w:tc>
          <w:tcPr>
            <w:tcW w:w="31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Vsebinatabele"/>
              <w:jc w:val="both"/>
              <w:rPr>
                <w:rFonts w:ascii="Times New Roman" w:hAnsi="Times New Roman"/>
              </w:rPr>
            </w:pPr>
            <w:r>
              <w:rPr>
                <w:rFonts w:ascii="Times New Roman" w:hAnsi="Times New Roman"/>
              </w:rPr>
              <w:t>23</w:t>
            </w:r>
            <w:r>
              <w:rPr>
                <w:rFonts w:ascii="Times New Roman" w:hAnsi="Times New Roman"/>
              </w:rPr>
              <w:t>. 12. 201</w:t>
            </w:r>
            <w:r>
              <w:rPr>
                <w:rFonts w:ascii="Times New Roman" w:hAnsi="Times New Roman"/>
              </w:rPr>
              <w:t>5</w:t>
            </w:r>
          </w:p>
        </w:tc>
      </w:tr>
      <w:tr>
        <w:trPr>
          <w:trHeight w:val="663" w:hRule="atLeast"/>
        </w:trPr>
        <w:tc>
          <w:tcPr>
            <w:tcW w:w="6563" w:type="dxa"/>
            <w:tcBorders>
              <w:left w:val="single" w:sz="2" w:space="0" w:color="000000"/>
              <w:bottom w:val="single" w:sz="2" w:space="0" w:color="000000"/>
              <w:insideH w:val="single" w:sz="2" w:space="0" w:color="000000"/>
            </w:tcBorders>
            <w:shd w:fill="auto" w:val="clear"/>
            <w:tcMar>
              <w:left w:w="54" w:type="dxa"/>
            </w:tcMar>
            <w:vAlign w:val="center"/>
          </w:tcPr>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t>Predviden začetek dobav</w:t>
            </w:r>
          </w:p>
        </w:tc>
        <w:tc>
          <w:tcPr>
            <w:tcW w:w="313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Vsebinatabele"/>
              <w:jc w:val="both"/>
              <w:rPr>
                <w:rFonts w:ascii="Times New Roman" w:hAnsi="Times New Roman"/>
              </w:rPr>
            </w:pPr>
            <w:r>
              <w:rPr>
                <w:rFonts w:ascii="Times New Roman" w:hAnsi="Times New Roman"/>
              </w:rPr>
              <w:t>0</w:t>
            </w:r>
            <w:r>
              <w:rPr>
                <w:rFonts w:ascii="Times New Roman" w:hAnsi="Times New Roman"/>
              </w:rPr>
              <w:t xml:space="preserve">2. </w:t>
            </w:r>
            <w:r>
              <w:rPr>
                <w:rFonts w:ascii="Times New Roman" w:hAnsi="Times New Roman"/>
              </w:rPr>
              <w:t>0</w:t>
            </w:r>
            <w:r>
              <w:rPr>
                <w:rFonts w:ascii="Times New Roman" w:hAnsi="Times New Roman"/>
              </w:rPr>
              <w:t>1. 201</w:t>
            </w:r>
            <w:r>
              <w:rPr>
                <w:rFonts w:ascii="Times New Roman" w:hAnsi="Times New Roman"/>
              </w:rPr>
              <w:t>6</w:t>
            </w:r>
          </w:p>
        </w:tc>
      </w:tr>
    </w:tbl>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p>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p>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p>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p>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r>
        <w:br w:type="page"/>
      </w:r>
    </w:p>
    <w:p>
      <w:pPr>
        <w:pStyle w:val="Normal"/>
        <w:pBdr>
          <w:top w:val="single" w:sz="4" w:space="1" w:color="000000"/>
          <w:left w:val="single" w:sz="4" w:space="4" w:color="000000"/>
          <w:bottom w:val="single" w:sz="4" w:space="1" w:color="000000"/>
          <w:right w:val="single" w:sz="4" w:space="4" w:color="000000"/>
        </w:pBdr>
        <w:shd w:fill="DAEEF3" w:val="clear"/>
        <w:spacing w:lineRule="auto" w:line="276" w:before="0" w:after="200"/>
        <w:jc w:val="center"/>
        <w:rPr>
          <w:rFonts w:ascii="Times New Roman" w:hAnsi="Times New Roman" w:cs="Arial"/>
          <w:b/>
          <w:b/>
          <w:bCs/>
        </w:rPr>
      </w:pPr>
      <w:r>
        <w:rPr>
          <w:rFonts w:cs="Arial" w:ascii="Times New Roman" w:hAnsi="Times New Roman"/>
          <w:b/>
          <w:bCs/>
        </w:rPr>
        <w:t>Osnutek okvirnega sporazuma</w:t>
      </w:r>
    </w:p>
    <w:p>
      <w:pPr>
        <w:pStyle w:val="Naslov"/>
        <w:numPr>
          <w:ilvl w:val="0"/>
          <w:numId w:val="0"/>
        </w:numPr>
        <w:rPr/>
      </w:pPr>
      <w:bookmarkStart w:id="61" w:name="__RefHeading___Toc10227_419933237"/>
      <w:bookmarkEnd w:id="61"/>
      <w:r>
        <w:rPr/>
        <w:t>OBR-1</w:t>
      </w:r>
      <w:r>
        <w:rPr/>
        <w:t>5</w:t>
      </w:r>
      <w:r>
        <w:rPr/>
        <w:t>/1 OSNUTEK OKVIRNEGA SPORAZUMA ZA DOBAVO OSTALEGA PREHRAMBENEGA BLAGA</w:t>
      </w:r>
    </w:p>
    <w:p>
      <w:pPr>
        <w:pStyle w:val="Telobesedila"/>
        <w:jc w:val="both"/>
        <w:rPr>
          <w:rFonts w:ascii="Times New Roman" w:hAnsi="Times New Roman" w:cs="Arial"/>
          <w:b/>
          <w:b/>
          <w:bCs/>
          <w:sz w:val="24"/>
        </w:rPr>
      </w:pPr>
      <w:r>
        <w:rPr>
          <w:rFonts w:cs="Arial" w:ascii="Times New Roman" w:hAnsi="Times New Roman"/>
          <w:b/>
          <w:bCs/>
          <w:sz w:val="24"/>
        </w:rPr>
        <w:t>Naročnik</w:t>
      </w:r>
    </w:p>
    <w:p>
      <w:pPr>
        <w:pStyle w:val="Normal"/>
        <w:ind w:left="0" w:right="0" w:hanging="0"/>
        <w:jc w:val="both"/>
        <w:rPr>
          <w:rFonts w:ascii="Times New Roman" w:hAnsi="Times New Roman" w:eastAsia="Calibri" w:cs="Arial"/>
          <w:b/>
          <w:b/>
          <w:bCs/>
        </w:rPr>
      </w:pPr>
      <w:r>
        <w:rPr>
          <w:rFonts w:eastAsia="Calibri" w:cs="Arial" w:ascii="Times New Roman" w:hAnsi="Times New Roman"/>
          <w:b/>
          <w:bCs/>
        </w:rPr>
        <w:t>OŠ Malečnik</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Malečnik 61</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2229 Malečnik</w:t>
      </w:r>
    </w:p>
    <w:p>
      <w:pPr>
        <w:pStyle w:val="Normal"/>
        <w:rPr>
          <w:rFonts w:ascii="Times New Roman" w:hAnsi="Times New Roman" w:cs="Arial"/>
          <w:b/>
          <w:b/>
          <w:bCs/>
        </w:rPr>
      </w:pPr>
      <w:r>
        <w:rPr>
          <w:rFonts w:cs="Arial" w:ascii="Times New Roman" w:hAnsi="Times New Roman"/>
          <w:b/>
          <w:bCs/>
        </w:rPr>
      </w:r>
    </w:p>
    <w:p>
      <w:pPr>
        <w:pStyle w:val="Telobesedila"/>
        <w:jc w:val="both"/>
        <w:rPr>
          <w:rFonts w:ascii="Times New Roman" w:hAnsi="Times New Roman" w:cs="Arial"/>
          <w:sz w:val="24"/>
        </w:rPr>
      </w:pPr>
      <w:r>
        <w:rPr>
          <w:rFonts w:cs="Arial" w:ascii="Times New Roman" w:hAnsi="Times New Roman"/>
          <w:sz w:val="24"/>
        </w:rPr>
        <w:t xml:space="preserve">IŠ za DDV: </w:t>
      </w:r>
      <w:r>
        <w:rPr>
          <w:rFonts w:cs="Arial" w:ascii="Times New Roman" w:hAnsi="Times New Roman"/>
          <w:sz w:val="24"/>
          <w:szCs w:val="20"/>
        </w:rPr>
        <w:t>79836682</w:t>
      </w:r>
    </w:p>
    <w:p>
      <w:pPr>
        <w:pStyle w:val="Telobesedila"/>
        <w:jc w:val="both"/>
        <w:rPr>
          <w:rFonts w:ascii="Times New Roman" w:hAnsi="Times New Roman" w:cs="Arial"/>
          <w:sz w:val="24"/>
        </w:rPr>
      </w:pPr>
      <w:r>
        <w:rPr>
          <w:rFonts w:cs="Arial" w:ascii="Times New Roman" w:hAnsi="Times New Roman"/>
          <w:sz w:val="24"/>
        </w:rPr>
      </w:r>
    </w:p>
    <w:p>
      <w:pPr>
        <w:pStyle w:val="Telobesedila2"/>
        <w:jc w:val="both"/>
        <w:rPr>
          <w:rFonts w:ascii="Times New Roman" w:hAnsi="Times New Roman"/>
        </w:rPr>
      </w:pPr>
      <w:r>
        <w:rPr>
          <w:rFonts w:cs="Arial" w:ascii="Times New Roman" w:hAnsi="Times New Roman"/>
          <w:b/>
          <w:sz w:val="24"/>
        </w:rPr>
        <w:t xml:space="preserve">ki ga zastopa ravnatelj </w:t>
      </w:r>
      <w:r>
        <w:rPr>
          <w:rFonts w:cs="Arial" w:ascii="Times New Roman" w:hAnsi="Times New Roman"/>
          <w:b/>
          <w:sz w:val="24"/>
        </w:rPr>
        <w:t>Rudolf Sedič</w:t>
      </w:r>
    </w:p>
    <w:p>
      <w:pPr>
        <w:pStyle w:val="Telobesedila"/>
        <w:jc w:val="both"/>
        <w:rPr>
          <w:rFonts w:ascii="Times New Roman" w:hAnsi="Times New Roman" w:cs="Arial"/>
          <w:sz w:val="24"/>
          <w:u w:val="none"/>
        </w:rPr>
      </w:pPr>
      <w:r>
        <w:rPr>
          <w:rFonts w:cs="Arial" w:ascii="Times New Roman" w:hAnsi="Times New Roman"/>
          <w:sz w:val="24"/>
          <w:u w:val="none"/>
        </w:rPr>
      </w:r>
    </w:p>
    <w:p>
      <w:pPr>
        <w:pStyle w:val="Telobesedila"/>
        <w:jc w:val="both"/>
        <w:rPr>
          <w:rFonts w:ascii="Times New Roman" w:hAnsi="Times New Roman" w:cs="Arial"/>
          <w:sz w:val="24"/>
        </w:rPr>
      </w:pPr>
      <w:r>
        <w:rPr>
          <w:rFonts w:cs="Arial" w:ascii="Times New Roman" w:hAnsi="Times New Roman"/>
          <w:sz w:val="24"/>
        </w:rPr>
        <w:t>in</w:t>
      </w:r>
    </w:p>
    <w:p>
      <w:pPr>
        <w:pStyle w:val="Telobesedila"/>
        <w:jc w:val="both"/>
        <w:rPr>
          <w:rFonts w:ascii="Times New Roman" w:hAnsi="Times New Roman" w:cs="Arial"/>
          <w:sz w:val="24"/>
        </w:rPr>
      </w:pPr>
      <w:r>
        <w:rPr>
          <w:rFonts w:cs="Arial" w:ascii="Times New Roman" w:hAnsi="Times New Roman"/>
          <w:sz w:val="24"/>
        </w:rPr>
      </w:r>
    </w:p>
    <w:p>
      <w:pPr>
        <w:pStyle w:val="Telobesedila"/>
        <w:tabs>
          <w:tab w:val="left" w:pos="7992" w:leader="none"/>
        </w:tabs>
        <w:jc w:val="both"/>
        <w:rPr>
          <w:rFonts w:ascii="Times New Roman" w:hAnsi="Times New Roman" w:cs="Arial"/>
          <w:b/>
          <w:b/>
          <w:bCs/>
          <w:sz w:val="24"/>
        </w:rPr>
      </w:pPr>
      <w:r>
        <w:rPr>
          <w:rFonts w:cs="Arial" w:ascii="Times New Roman" w:hAnsi="Times New Roman"/>
          <w:b/>
          <w:bCs/>
          <w:sz w:val="24"/>
        </w:rPr>
        <w:t>Stranke okvirnega sporazuma:</w:t>
      </w:r>
    </w:p>
    <w:p>
      <w:pPr>
        <w:pStyle w:val="Telobesedila"/>
        <w:tabs>
          <w:tab w:val="left" w:pos="7992" w:leader="none"/>
        </w:tabs>
        <w:jc w:val="both"/>
        <w:rPr>
          <w:rFonts w:ascii="Times New Roman" w:hAnsi="Times New Roman" w:cs="Arial"/>
          <w:sz w:val="24"/>
        </w:rPr>
      </w:pPr>
      <w:r>
        <w:rPr>
          <w:rFonts w:cs="Arial" w:ascii="Times New Roman" w:hAnsi="Times New Roman"/>
          <w:sz w:val="24"/>
        </w:rPr>
      </w:r>
    </w:p>
    <w:tbl>
      <w:tblPr>
        <w:tblW w:w="9694" w:type="dxa"/>
        <w:jc w:val="left"/>
        <w:tblInd w:w="57" w:type="dxa"/>
        <w:tblBorders/>
        <w:tblCellMar>
          <w:top w:w="57" w:type="dxa"/>
          <w:left w:w="57" w:type="dxa"/>
          <w:bottom w:w="454" w:type="dxa"/>
          <w:right w:w="57" w:type="dxa"/>
        </w:tblCellMar>
      </w:tblPr>
      <w:tblGrid>
        <w:gridCol w:w="4846"/>
        <w:gridCol w:w="4848"/>
      </w:tblGrid>
      <w:tr>
        <w:trPr/>
        <w:tc>
          <w:tcPr>
            <w:tcW w:w="4846" w:type="dxa"/>
            <w:tcBorders/>
            <w:shd w:fill="auto" w:val="clear"/>
          </w:tcPr>
          <w:p>
            <w:pPr>
              <w:pStyle w:val="Telobesedila"/>
              <w:spacing w:lineRule="auto" w:line="360"/>
              <w:jc w:val="both"/>
              <w:rPr>
                <w:rFonts w:ascii="Times New Roman" w:hAnsi="Times New Roman" w:cs="Arial"/>
                <w:sz w:val="24"/>
              </w:rPr>
            </w:pPr>
            <w:r>
              <w:rPr>
                <w:rFonts w:cs="Arial" w:ascii="Times New Roman" w:hAnsi="Times New Roman"/>
                <w:b/>
                <w:bCs/>
                <w:sz w:val="24"/>
              </w:rPr>
              <w:t xml:space="preserve">1. </w:t>
            </w:r>
            <w:r>
              <w:rPr>
                <w:rFonts w:cs="Arial" w:ascii="Times New Roman" w:hAnsi="Times New Roman"/>
                <w:sz w:val="24"/>
              </w:rPr>
              <w:t>__________________________</w:t>
            </w:r>
          </w:p>
          <w:p>
            <w:pPr>
              <w:pStyle w:val="Telobesedila"/>
              <w:spacing w:lineRule="auto" w:line="360"/>
              <w:jc w:val="both"/>
              <w:rPr>
                <w:rFonts w:ascii="Times New Roman" w:hAnsi="Times New Roman" w:cs="Arial"/>
                <w:sz w:val="24"/>
              </w:rPr>
            </w:pPr>
            <w:r>
              <w:rPr>
                <w:rFonts w:cs="Arial" w:ascii="Times New Roman" w:hAnsi="Times New Roman"/>
                <w:sz w:val="24"/>
              </w:rPr>
              <w:t xml:space="preserve">  </w:t>
            </w:r>
            <w:r>
              <w:rPr>
                <w:rFonts w:cs="Arial" w:ascii="Times New Roman" w:hAnsi="Times New Roman"/>
                <w:sz w:val="24"/>
              </w:rPr>
              <w:t>__________________________</w:t>
            </w:r>
          </w:p>
          <w:p>
            <w:pPr>
              <w:pStyle w:val="Telobesedila"/>
              <w:jc w:val="both"/>
              <w:rPr>
                <w:rFonts w:ascii="Times New Roman" w:hAnsi="Times New Roman" w:cs="Arial"/>
                <w:sz w:val="24"/>
              </w:rPr>
            </w:pPr>
            <w:r>
              <w:rPr>
                <w:rFonts w:cs="Arial" w:ascii="Times New Roman" w:hAnsi="Times New Roman"/>
                <w:sz w:val="24"/>
              </w:rPr>
            </w:r>
          </w:p>
          <w:p>
            <w:pPr>
              <w:pStyle w:val="Telobesedila"/>
              <w:spacing w:lineRule="auto" w:line="360"/>
              <w:jc w:val="both"/>
              <w:rPr>
                <w:rFonts w:ascii="Times New Roman" w:hAnsi="Times New Roman"/>
              </w:rPr>
            </w:pPr>
            <w:r>
              <w:rPr>
                <w:rFonts w:cs="Arial" w:ascii="Times New Roman" w:hAnsi="Times New Roman"/>
                <w:sz w:val="24"/>
              </w:rPr>
              <w:t xml:space="preserve">IŠ za DDV: </w:t>
            </w:r>
            <w:r>
              <w:rPr>
                <w:rFonts w:cs="Arial" w:ascii="Times New Roman" w:hAnsi="Times New Roman"/>
                <w:sz w:val="24"/>
                <w:u w:val="single"/>
              </w:rPr>
              <w:t>SI_______________</w:t>
            </w:r>
          </w:p>
        </w:tc>
        <w:tc>
          <w:tcPr>
            <w:tcW w:w="4848" w:type="dxa"/>
            <w:tcBorders/>
            <w:shd w:fill="auto" w:val="clear"/>
          </w:tcPr>
          <w:p>
            <w:pPr>
              <w:pStyle w:val="Telobesedila"/>
              <w:spacing w:lineRule="auto" w:line="360"/>
              <w:jc w:val="both"/>
              <w:rPr>
                <w:rFonts w:ascii="Times New Roman" w:hAnsi="Times New Roman" w:cs="Arial"/>
                <w:sz w:val="24"/>
              </w:rPr>
            </w:pPr>
            <w:r>
              <w:rPr>
                <w:rFonts w:cs="Arial" w:ascii="Times New Roman" w:hAnsi="Times New Roman"/>
                <w:b/>
                <w:bCs/>
                <w:sz w:val="24"/>
              </w:rPr>
              <w:t xml:space="preserve">4. </w:t>
            </w:r>
            <w:r>
              <w:rPr>
                <w:rFonts w:cs="Arial" w:ascii="Times New Roman" w:hAnsi="Times New Roman"/>
                <w:sz w:val="24"/>
              </w:rPr>
              <w:t>__________________________</w:t>
            </w:r>
          </w:p>
          <w:p>
            <w:pPr>
              <w:pStyle w:val="Telobesedila"/>
              <w:spacing w:lineRule="auto" w:line="360"/>
              <w:jc w:val="both"/>
              <w:rPr>
                <w:rFonts w:ascii="Times New Roman" w:hAnsi="Times New Roman" w:cs="Arial"/>
                <w:sz w:val="24"/>
              </w:rPr>
            </w:pPr>
            <w:r>
              <w:rPr>
                <w:rFonts w:cs="Arial" w:ascii="Times New Roman" w:hAnsi="Times New Roman"/>
                <w:sz w:val="24"/>
              </w:rPr>
              <w:t xml:space="preserve">  </w:t>
            </w:r>
            <w:r>
              <w:rPr>
                <w:rFonts w:cs="Arial" w:ascii="Times New Roman" w:hAnsi="Times New Roman"/>
                <w:sz w:val="24"/>
              </w:rPr>
              <w:t>__________________________</w:t>
            </w:r>
          </w:p>
          <w:p>
            <w:pPr>
              <w:pStyle w:val="Telobesedila"/>
              <w:jc w:val="both"/>
              <w:rPr>
                <w:rFonts w:ascii="Times New Roman" w:hAnsi="Times New Roman" w:cs="Arial"/>
                <w:sz w:val="24"/>
              </w:rPr>
            </w:pPr>
            <w:r>
              <w:rPr>
                <w:rFonts w:cs="Arial" w:ascii="Times New Roman" w:hAnsi="Times New Roman"/>
                <w:sz w:val="24"/>
              </w:rPr>
            </w:r>
          </w:p>
          <w:p>
            <w:pPr>
              <w:pStyle w:val="Telobesedila"/>
              <w:spacing w:lineRule="auto" w:line="360"/>
              <w:jc w:val="both"/>
              <w:rPr>
                <w:rFonts w:ascii="Times New Roman" w:hAnsi="Times New Roman"/>
              </w:rPr>
            </w:pPr>
            <w:r>
              <w:rPr>
                <w:rFonts w:cs="Arial" w:ascii="Times New Roman" w:hAnsi="Times New Roman"/>
                <w:sz w:val="24"/>
              </w:rPr>
              <w:t xml:space="preserve">IŠ za DDV: </w:t>
            </w:r>
            <w:r>
              <w:rPr>
                <w:rFonts w:cs="Arial" w:ascii="Times New Roman" w:hAnsi="Times New Roman"/>
                <w:sz w:val="24"/>
                <w:u w:val="single"/>
              </w:rPr>
              <w:t>SI_______________</w:t>
            </w:r>
          </w:p>
        </w:tc>
      </w:tr>
      <w:tr>
        <w:trPr/>
        <w:tc>
          <w:tcPr>
            <w:tcW w:w="4846" w:type="dxa"/>
            <w:tcBorders/>
            <w:shd w:fill="auto" w:val="clear"/>
          </w:tcPr>
          <w:p>
            <w:pPr>
              <w:pStyle w:val="Telobesedila"/>
              <w:spacing w:lineRule="auto" w:line="360"/>
              <w:jc w:val="both"/>
              <w:rPr>
                <w:rFonts w:ascii="Times New Roman" w:hAnsi="Times New Roman" w:cs="Arial"/>
                <w:sz w:val="24"/>
              </w:rPr>
            </w:pPr>
            <w:r>
              <w:rPr>
                <w:rFonts w:cs="Arial" w:ascii="Times New Roman" w:hAnsi="Times New Roman"/>
                <w:b/>
                <w:bCs/>
                <w:sz w:val="24"/>
              </w:rPr>
              <w:t xml:space="preserve">2. </w:t>
            </w:r>
            <w:r>
              <w:rPr>
                <w:rFonts w:cs="Arial" w:ascii="Times New Roman" w:hAnsi="Times New Roman"/>
                <w:sz w:val="24"/>
              </w:rPr>
              <w:t>__________________________</w:t>
            </w:r>
          </w:p>
          <w:p>
            <w:pPr>
              <w:pStyle w:val="Telobesedila"/>
              <w:spacing w:lineRule="auto" w:line="360"/>
              <w:jc w:val="both"/>
              <w:rPr>
                <w:rFonts w:ascii="Times New Roman" w:hAnsi="Times New Roman" w:cs="Arial"/>
                <w:sz w:val="24"/>
              </w:rPr>
            </w:pPr>
            <w:r>
              <w:rPr>
                <w:rFonts w:cs="Arial" w:ascii="Times New Roman" w:hAnsi="Times New Roman"/>
                <w:sz w:val="24"/>
              </w:rPr>
              <w:t xml:space="preserve">  </w:t>
            </w:r>
            <w:r>
              <w:rPr>
                <w:rFonts w:cs="Arial" w:ascii="Times New Roman" w:hAnsi="Times New Roman"/>
                <w:sz w:val="24"/>
              </w:rPr>
              <w:t>__________________________</w:t>
            </w:r>
          </w:p>
          <w:p>
            <w:pPr>
              <w:pStyle w:val="Telobesedila"/>
              <w:jc w:val="both"/>
              <w:rPr>
                <w:rFonts w:ascii="Times New Roman" w:hAnsi="Times New Roman" w:cs="Arial"/>
                <w:sz w:val="24"/>
              </w:rPr>
            </w:pPr>
            <w:r>
              <w:rPr>
                <w:rFonts w:cs="Arial" w:ascii="Times New Roman" w:hAnsi="Times New Roman"/>
                <w:sz w:val="24"/>
              </w:rPr>
            </w:r>
          </w:p>
          <w:p>
            <w:pPr>
              <w:pStyle w:val="Telobesedila"/>
              <w:spacing w:lineRule="auto" w:line="360"/>
              <w:jc w:val="both"/>
              <w:rPr>
                <w:rFonts w:ascii="Times New Roman" w:hAnsi="Times New Roman"/>
              </w:rPr>
            </w:pPr>
            <w:r>
              <w:rPr>
                <w:rFonts w:cs="Arial" w:ascii="Times New Roman" w:hAnsi="Times New Roman"/>
                <w:sz w:val="24"/>
              </w:rPr>
              <w:t xml:space="preserve">IŠ za DDV: </w:t>
            </w:r>
            <w:r>
              <w:rPr>
                <w:rFonts w:cs="Arial" w:ascii="Times New Roman" w:hAnsi="Times New Roman"/>
                <w:sz w:val="24"/>
                <w:u w:val="single"/>
              </w:rPr>
              <w:t>SI_______________</w:t>
            </w:r>
          </w:p>
        </w:tc>
        <w:tc>
          <w:tcPr>
            <w:tcW w:w="4848" w:type="dxa"/>
            <w:tcBorders/>
            <w:shd w:fill="auto" w:val="clear"/>
          </w:tcPr>
          <w:p>
            <w:pPr>
              <w:pStyle w:val="Telobesedila"/>
              <w:spacing w:lineRule="auto" w:line="360"/>
              <w:jc w:val="both"/>
              <w:rPr>
                <w:rFonts w:ascii="Times New Roman" w:hAnsi="Times New Roman" w:cs="Arial"/>
                <w:sz w:val="24"/>
              </w:rPr>
            </w:pPr>
            <w:r>
              <w:rPr>
                <w:rFonts w:cs="Arial" w:ascii="Times New Roman" w:hAnsi="Times New Roman"/>
                <w:b/>
                <w:bCs/>
                <w:sz w:val="24"/>
              </w:rPr>
              <w:t xml:space="preserve">5. </w:t>
            </w:r>
            <w:r>
              <w:rPr>
                <w:rFonts w:cs="Arial" w:ascii="Times New Roman" w:hAnsi="Times New Roman"/>
                <w:sz w:val="24"/>
              </w:rPr>
              <w:t>__________________________</w:t>
            </w:r>
          </w:p>
          <w:p>
            <w:pPr>
              <w:pStyle w:val="Telobesedila"/>
              <w:spacing w:lineRule="auto" w:line="360"/>
              <w:jc w:val="both"/>
              <w:rPr>
                <w:rFonts w:ascii="Times New Roman" w:hAnsi="Times New Roman" w:cs="Arial"/>
                <w:sz w:val="24"/>
              </w:rPr>
            </w:pPr>
            <w:r>
              <w:rPr>
                <w:rFonts w:cs="Arial" w:ascii="Times New Roman" w:hAnsi="Times New Roman"/>
                <w:sz w:val="24"/>
              </w:rPr>
              <w:t xml:space="preserve">  </w:t>
            </w:r>
            <w:r>
              <w:rPr>
                <w:rFonts w:cs="Arial" w:ascii="Times New Roman" w:hAnsi="Times New Roman"/>
                <w:sz w:val="24"/>
              </w:rPr>
              <w:t>__________________________</w:t>
            </w:r>
          </w:p>
          <w:p>
            <w:pPr>
              <w:pStyle w:val="Telobesedila"/>
              <w:jc w:val="both"/>
              <w:rPr>
                <w:rFonts w:ascii="Times New Roman" w:hAnsi="Times New Roman" w:cs="Arial"/>
                <w:sz w:val="24"/>
              </w:rPr>
            </w:pPr>
            <w:r>
              <w:rPr>
                <w:rFonts w:cs="Arial" w:ascii="Times New Roman" w:hAnsi="Times New Roman"/>
                <w:sz w:val="24"/>
              </w:rPr>
            </w:r>
          </w:p>
          <w:p>
            <w:pPr>
              <w:pStyle w:val="Telobesedila"/>
              <w:spacing w:lineRule="auto" w:line="360"/>
              <w:jc w:val="both"/>
              <w:rPr>
                <w:rFonts w:ascii="Times New Roman" w:hAnsi="Times New Roman"/>
              </w:rPr>
            </w:pPr>
            <w:r>
              <w:rPr>
                <w:rFonts w:cs="Arial" w:ascii="Times New Roman" w:hAnsi="Times New Roman"/>
                <w:sz w:val="24"/>
              </w:rPr>
              <w:t xml:space="preserve">IŠ za DDV: </w:t>
            </w:r>
            <w:r>
              <w:rPr>
                <w:rFonts w:cs="Arial" w:ascii="Times New Roman" w:hAnsi="Times New Roman"/>
                <w:sz w:val="24"/>
                <w:u w:val="single"/>
              </w:rPr>
              <w:t>SI_______________</w:t>
            </w:r>
          </w:p>
        </w:tc>
      </w:tr>
      <w:tr>
        <w:trPr>
          <w:trHeight w:val="1987" w:hRule="atLeast"/>
        </w:trPr>
        <w:tc>
          <w:tcPr>
            <w:tcW w:w="4846" w:type="dxa"/>
            <w:tcBorders/>
            <w:shd w:fill="auto" w:val="clear"/>
          </w:tcPr>
          <w:p>
            <w:pPr>
              <w:pStyle w:val="Telobesedila"/>
              <w:spacing w:lineRule="auto" w:line="360"/>
              <w:jc w:val="both"/>
              <w:rPr>
                <w:rFonts w:ascii="Times New Roman" w:hAnsi="Times New Roman" w:cs="Arial"/>
                <w:sz w:val="24"/>
              </w:rPr>
            </w:pPr>
            <w:r>
              <w:rPr>
                <w:rFonts w:cs="Arial" w:ascii="Times New Roman" w:hAnsi="Times New Roman"/>
                <w:b/>
                <w:bCs/>
                <w:sz w:val="24"/>
              </w:rPr>
              <w:t xml:space="preserve">3. </w:t>
            </w:r>
            <w:r>
              <w:rPr>
                <w:rFonts w:cs="Arial" w:ascii="Times New Roman" w:hAnsi="Times New Roman"/>
                <w:sz w:val="24"/>
              </w:rPr>
              <w:t>__________________________</w:t>
            </w:r>
          </w:p>
          <w:p>
            <w:pPr>
              <w:pStyle w:val="Telobesedila"/>
              <w:spacing w:lineRule="auto" w:line="360"/>
              <w:jc w:val="both"/>
              <w:rPr>
                <w:rFonts w:ascii="Times New Roman" w:hAnsi="Times New Roman" w:cs="Arial"/>
                <w:sz w:val="24"/>
              </w:rPr>
            </w:pPr>
            <w:r>
              <w:rPr>
                <w:rFonts w:cs="Arial" w:ascii="Times New Roman" w:hAnsi="Times New Roman"/>
                <w:sz w:val="24"/>
              </w:rPr>
              <w:t xml:space="preserve">  </w:t>
            </w:r>
            <w:r>
              <w:rPr>
                <w:rFonts w:cs="Arial" w:ascii="Times New Roman" w:hAnsi="Times New Roman"/>
                <w:sz w:val="24"/>
              </w:rPr>
              <w:t>__________________________</w:t>
            </w:r>
          </w:p>
          <w:p>
            <w:pPr>
              <w:pStyle w:val="Telobesedila"/>
              <w:jc w:val="both"/>
              <w:rPr>
                <w:rFonts w:ascii="Times New Roman" w:hAnsi="Times New Roman" w:cs="Arial"/>
                <w:sz w:val="24"/>
              </w:rPr>
            </w:pPr>
            <w:r>
              <w:rPr>
                <w:rFonts w:cs="Arial" w:ascii="Times New Roman" w:hAnsi="Times New Roman"/>
                <w:sz w:val="24"/>
              </w:rPr>
            </w:r>
          </w:p>
          <w:p>
            <w:pPr>
              <w:pStyle w:val="Telobesedila"/>
              <w:spacing w:lineRule="auto" w:line="360"/>
              <w:jc w:val="both"/>
              <w:rPr>
                <w:rFonts w:ascii="Times New Roman" w:hAnsi="Times New Roman"/>
              </w:rPr>
            </w:pPr>
            <w:r>
              <w:rPr>
                <w:rFonts w:cs="Arial" w:ascii="Times New Roman" w:hAnsi="Times New Roman"/>
                <w:sz w:val="24"/>
              </w:rPr>
              <w:t xml:space="preserve">IŠ za DDV: </w:t>
            </w:r>
            <w:r>
              <w:rPr>
                <w:rFonts w:cs="Arial" w:ascii="Times New Roman" w:hAnsi="Times New Roman"/>
                <w:sz w:val="24"/>
                <w:u w:val="single"/>
              </w:rPr>
              <w:t>SI_______________</w:t>
            </w:r>
          </w:p>
        </w:tc>
        <w:tc>
          <w:tcPr>
            <w:tcW w:w="4848" w:type="dxa"/>
            <w:tcBorders/>
            <w:shd w:fill="auto" w:val="clear"/>
          </w:tcPr>
          <w:p>
            <w:pPr>
              <w:pStyle w:val="Vsebinatabele"/>
              <w:jc w:val="both"/>
              <w:rPr>
                <w:rFonts w:ascii="Times New Roman" w:hAnsi="Times New Roman"/>
              </w:rPr>
            </w:pPr>
            <w:r>
              <w:rPr>
                <w:rFonts w:ascii="Times New Roman" w:hAnsi="Times New Roman"/>
              </w:rPr>
            </w:r>
          </w:p>
        </w:tc>
      </w:tr>
    </w:tbl>
    <w:p>
      <w:pPr>
        <w:pStyle w:val="Normal"/>
        <w:tabs>
          <w:tab w:val="left" w:pos="7992" w:leader="none"/>
        </w:tabs>
        <w:jc w:val="both"/>
        <w:rPr>
          <w:rFonts w:ascii="Times New Roman" w:hAnsi="Times New Roman" w:cs="Arial"/>
          <w:sz w:val="24"/>
        </w:rPr>
      </w:pPr>
      <w:r>
        <w:rPr>
          <w:rFonts w:cs="Arial" w:ascii="Times New Roman" w:hAnsi="Times New Roman"/>
          <w:sz w:val="24"/>
        </w:rPr>
      </w:r>
    </w:p>
    <w:p>
      <w:pPr>
        <w:pStyle w:val="Normal"/>
        <w:tabs>
          <w:tab w:val="left" w:pos="7992" w:leader="none"/>
        </w:tabs>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so sklenili naslednji</w:t>
      </w:r>
    </w:p>
    <w:p>
      <w:pPr>
        <w:pStyle w:val="Telobesedila"/>
        <w:jc w:val="center"/>
        <w:rPr>
          <w:rFonts w:ascii="Times New Roman" w:hAnsi="Times New Roman" w:cs="Arial"/>
          <w:sz w:val="24"/>
        </w:rPr>
      </w:pPr>
      <w:r>
        <w:rPr>
          <w:rFonts w:cs="Arial" w:ascii="Times New Roman" w:hAnsi="Times New Roman"/>
          <w:b/>
          <w:bCs/>
          <w:sz w:val="24"/>
        </w:rPr>
        <w:t>O</w:t>
      </w:r>
      <w:r>
        <w:rPr>
          <w:rFonts w:cs="Arial" w:ascii="Times New Roman" w:hAnsi="Times New Roman"/>
          <w:b/>
          <w:bCs/>
          <w:sz w:val="24"/>
        </w:rPr>
        <w:t>KVIRNI SPORAZUM</w:t>
      </w:r>
    </w:p>
    <w:p>
      <w:pPr>
        <w:pStyle w:val="Telobesedila"/>
        <w:jc w:val="center"/>
        <w:rPr>
          <w:rFonts w:ascii="Times New Roman" w:hAnsi="Times New Roman" w:cs="Arial"/>
          <w:sz w:val="24"/>
        </w:rPr>
      </w:pPr>
      <w:r>
        <w:rPr>
          <w:rFonts w:cs="Arial" w:ascii="Times New Roman" w:hAnsi="Times New Roman"/>
          <w:sz w:val="24"/>
        </w:rPr>
      </w:r>
    </w:p>
    <w:p>
      <w:pPr>
        <w:pStyle w:val="Telobesedila"/>
        <w:numPr>
          <w:ilvl w:val="0"/>
          <w:numId w:val="10"/>
        </w:numPr>
        <w:tabs>
          <w:tab w:val="left" w:pos="426" w:leader="none"/>
        </w:tabs>
        <w:ind w:left="5040" w:right="0" w:hanging="5040"/>
        <w:jc w:val="center"/>
        <w:rPr>
          <w:rFonts w:ascii="Times New Roman" w:hAnsi="Times New Roman" w:cs="Arial"/>
          <w:b/>
          <w:b/>
          <w:bCs/>
          <w:sz w:val="24"/>
        </w:rPr>
      </w:pPr>
      <w:r>
        <w:rPr>
          <w:rFonts w:cs="Arial" w:ascii="Times New Roman" w:hAnsi="Times New Roman"/>
          <w:b/>
          <w:bCs/>
          <w:sz w:val="24"/>
        </w:rPr>
        <w:t>člen</w:t>
      </w:r>
    </w:p>
    <w:p>
      <w:pPr>
        <w:pStyle w:val="Telobesedila"/>
        <w:jc w:val="both"/>
        <w:rPr>
          <w:rFonts w:ascii="Times New Roman" w:hAnsi="Times New Roman" w:cs="Arial"/>
          <w:sz w:val="24"/>
        </w:rPr>
      </w:pPr>
      <w:r>
        <w:rPr>
          <w:rFonts w:cs="Arial" w:ascii="Times New Roman" w:hAnsi="Times New Roman"/>
          <w:sz w:val="24"/>
        </w:rPr>
      </w:r>
    </w:p>
    <w:p>
      <w:pPr>
        <w:pStyle w:val="Normal"/>
        <w:jc w:val="both"/>
        <w:rPr>
          <w:rFonts w:ascii="Times New Roman" w:hAnsi="Times New Roman"/>
        </w:rPr>
      </w:pPr>
      <w:r>
        <w:rPr>
          <w:rFonts w:cs="Arial" w:ascii="Times New Roman" w:hAnsi="Times New Roman"/>
        </w:rPr>
        <w:t>Naročnik je izvedel javn</w:t>
      </w:r>
      <w:r>
        <w:rPr>
          <w:rFonts w:cs="Arial" w:ascii="Times New Roman" w:hAnsi="Times New Roman"/>
        </w:rPr>
        <w:t>o</w:t>
      </w:r>
      <w:r>
        <w:rPr>
          <w:rFonts w:cs="Arial" w:ascii="Times New Roman" w:hAnsi="Times New Roman"/>
        </w:rPr>
        <w:t xml:space="preserve"> naročil</w:t>
      </w:r>
      <w:r>
        <w:rPr>
          <w:rFonts w:cs="Arial" w:ascii="Times New Roman" w:hAnsi="Times New Roman"/>
        </w:rPr>
        <w:t>o</w:t>
      </w:r>
      <w:r>
        <w:rPr>
          <w:rFonts w:cs="Arial" w:ascii="Times New Roman" w:hAnsi="Times New Roman"/>
        </w:rPr>
        <w:t xml:space="preserve"> po </w:t>
      </w:r>
      <w:r>
        <w:rPr>
          <w:rFonts w:cs="Arial" w:ascii="Times New Roman" w:hAnsi="Times New Roman"/>
          <w:b/>
          <w:bCs/>
        </w:rPr>
        <w:t>odprtem postopku</w:t>
      </w:r>
      <w:r>
        <w:rPr>
          <w:rFonts w:cs="Arial" w:ascii="Times New Roman" w:hAnsi="Times New Roman"/>
          <w:b w:val="false"/>
          <w:bCs w:val="false"/>
        </w:rPr>
        <w:t>,</w:t>
      </w:r>
      <w:r>
        <w:rPr>
          <w:rFonts w:cs="Arial" w:ascii="Times New Roman" w:hAnsi="Times New Roman"/>
        </w:rPr>
        <w:t xml:space="preserve"> v skladu s 25. členom Zakona o javnem naročanju (Uradn</w:t>
      </w:r>
      <w:r>
        <w:rPr>
          <w:rFonts w:cs="Arial" w:ascii="Times New Roman" w:hAnsi="Times New Roman"/>
        </w:rPr>
        <w:t>i list RS, št. 12/2013-</w:t>
      </w:r>
      <w:r>
        <w:rPr>
          <w:rFonts w:cs="Arial" w:ascii="Times New Roman" w:hAnsi="Times New Roman"/>
        </w:rPr>
        <w:t>N</w:t>
      </w:r>
      <w:r>
        <w:rPr>
          <w:rFonts w:cs="Arial" w:ascii="Times New Roman" w:hAnsi="Times New Roman"/>
        </w:rPr>
        <w:t>PB</w:t>
      </w:r>
      <w:r>
        <w:rPr>
          <w:rFonts w:cs="Arial" w:ascii="Times New Roman" w:hAnsi="Times New Roman"/>
        </w:rPr>
        <w:t>8</w:t>
      </w:r>
      <w:r>
        <w:rPr>
          <w:rFonts w:cs="Arial" w:ascii="Times New Roman" w:hAnsi="Times New Roman"/>
        </w:rPr>
        <w:t xml:space="preserve">; ZJN-2). </w:t>
      </w:r>
      <w:r>
        <w:rPr>
          <w:rFonts w:cs="Arial" w:ascii="Times New Roman" w:hAnsi="Times New Roman"/>
        </w:rPr>
        <w:t xml:space="preserve">Javno naročilo je bilo </w:t>
      </w:r>
      <w:r>
        <w:rPr>
          <w:rFonts w:cs="Arial" w:ascii="Times New Roman" w:hAnsi="Times New Roman"/>
        </w:rPr>
        <w:t xml:space="preserve">objavljeno na Portalu javnih naročil z dne </w:t>
      </w:r>
      <w:r>
        <w:rPr>
          <w:rFonts w:cs="Arial" w:ascii="Times New Roman" w:hAnsi="Times New Roman"/>
        </w:rPr>
        <w:t>dd</w:t>
      </w:r>
      <w:r>
        <w:rPr>
          <w:rFonts w:cs="Arial" w:ascii="Times New Roman" w:hAnsi="Times New Roman"/>
        </w:rPr>
        <w:t xml:space="preserve">. </w:t>
      </w:r>
      <w:r>
        <w:rPr>
          <w:rFonts w:cs="Arial" w:ascii="Times New Roman" w:hAnsi="Times New Roman"/>
        </w:rPr>
        <w:t>mm</w:t>
      </w:r>
      <w:r>
        <w:rPr>
          <w:rFonts w:cs="Arial" w:ascii="Times New Roman" w:hAnsi="Times New Roman"/>
        </w:rPr>
        <w:t>. 201</w:t>
      </w:r>
      <w:r>
        <w:rPr>
          <w:rFonts w:cs="Arial" w:ascii="Times New Roman" w:hAnsi="Times New Roman"/>
        </w:rPr>
        <w:t>5</w:t>
      </w:r>
      <w:r>
        <w:rPr>
          <w:rFonts w:cs="Arial" w:ascii="Times New Roman" w:hAnsi="Times New Roman"/>
        </w:rPr>
        <w:t>, pod številko objave JN</w:t>
      </w:r>
      <w:r>
        <w:rPr>
          <w:rFonts w:cs="Arial" w:ascii="Times New Roman" w:hAnsi="Times New Roman"/>
        </w:rPr>
        <w:t>______</w:t>
      </w:r>
      <w:r>
        <w:rPr>
          <w:rFonts w:cs="Arial" w:ascii="Times New Roman" w:hAnsi="Times New Roman"/>
        </w:rPr>
        <w:t>/</w:t>
      </w:r>
      <w:r>
        <w:rPr>
          <w:rFonts w:cs="Arial" w:ascii="Times New Roman" w:hAnsi="Times New Roman"/>
        </w:rPr>
        <w:t>2015</w:t>
      </w:r>
      <w:r>
        <w:rPr>
          <w:rFonts w:eastAsia="Times New Roman" w:cs="Times New Roman" w:ascii="Times New Roman" w:hAnsi="Times New Roman"/>
          <w:b w:val="false"/>
          <w:bCs w:val="false"/>
          <w:color w:val="auto"/>
          <w:sz w:val="24"/>
          <w:szCs w:val="24"/>
          <w:lang w:val="sl-SI" w:eastAsia="zh-CN" w:bidi="ar-SA"/>
        </w:rPr>
        <w:t xml:space="preserve"> in v Uradnem listu Evropske unije, dne </w:t>
      </w:r>
      <w:r>
        <w:rPr>
          <w:rFonts w:eastAsia="Times New Roman" w:cs="Times New Roman" w:ascii="Times New Roman" w:hAnsi="Times New Roman"/>
          <w:b w:val="false"/>
          <w:bCs w:val="false"/>
          <w:color w:val="auto"/>
          <w:sz w:val="24"/>
          <w:szCs w:val="24"/>
          <w:lang w:val="sl-SI" w:eastAsia="zh-CN" w:bidi="ar-SA"/>
        </w:rPr>
        <w:t>__</w:t>
      </w:r>
      <w:r>
        <w:rPr>
          <w:rFonts w:eastAsia="Times New Roman" w:cs="Times New Roman" w:ascii="Times New Roman" w:hAnsi="Times New Roman"/>
          <w:b w:val="false"/>
          <w:bCs w:val="false"/>
          <w:color w:val="auto"/>
          <w:sz w:val="24"/>
          <w:szCs w:val="24"/>
          <w:lang w:val="sl-SI" w:eastAsia="zh-CN" w:bidi="ar-SA"/>
        </w:rPr>
        <w:t>.</w:t>
      </w:r>
      <w:r>
        <w:rPr>
          <w:rFonts w:eastAsia="Times New Roman" w:cs="Times New Roman" w:ascii="Times New Roman" w:hAnsi="Times New Roman"/>
          <w:b w:val="false"/>
          <w:bCs w:val="false"/>
          <w:color w:val="auto"/>
          <w:sz w:val="24"/>
          <w:szCs w:val="24"/>
          <w:lang w:val="sl-SI" w:eastAsia="zh-CN" w:bidi="ar-SA"/>
        </w:rPr>
        <w:t>__</w:t>
      </w:r>
      <w:r>
        <w:rPr>
          <w:rFonts w:eastAsia="Times New Roman" w:cs="Times New Roman" w:ascii="Times New Roman" w:hAnsi="Times New Roman"/>
          <w:b w:val="false"/>
          <w:bCs w:val="false"/>
          <w:color w:val="auto"/>
          <w:sz w:val="24"/>
          <w:szCs w:val="24"/>
          <w:lang w:val="sl-SI" w:eastAsia="zh-CN" w:bidi="ar-SA"/>
        </w:rPr>
        <w:t>.201</w:t>
      </w:r>
      <w:r>
        <w:rPr>
          <w:rFonts w:eastAsia="Times New Roman" w:cs="Times New Roman" w:ascii="Times New Roman" w:hAnsi="Times New Roman"/>
          <w:b w:val="false"/>
          <w:bCs w:val="false"/>
          <w:color w:val="auto"/>
          <w:sz w:val="24"/>
          <w:szCs w:val="24"/>
          <w:lang w:val="sl-SI" w:eastAsia="zh-CN" w:bidi="ar-SA"/>
        </w:rPr>
        <w:t>5</w:t>
      </w:r>
      <w:r>
        <w:rPr>
          <w:rFonts w:eastAsia="Times New Roman" w:cs="Times New Roman" w:ascii="Times New Roman" w:hAnsi="Times New Roman"/>
          <w:b w:val="false"/>
          <w:bCs w:val="false"/>
          <w:color w:val="auto"/>
          <w:sz w:val="24"/>
          <w:szCs w:val="24"/>
          <w:lang w:val="sl-SI" w:eastAsia="zh-CN" w:bidi="ar-SA"/>
        </w:rPr>
        <w:t xml:space="preserve">, Dokument </w:t>
      </w:r>
      <w:r>
        <w:rPr>
          <w:rFonts w:eastAsia="Times New Roman" w:cs="Times New Roman" w:ascii="Times New Roman" w:hAnsi="Times New Roman"/>
          <w:b w:val="false"/>
          <w:bCs w:val="false"/>
          <w:i w:val="false"/>
          <w:caps w:val="false"/>
          <w:smallCaps w:val="false"/>
          <w:color w:val="auto"/>
          <w:spacing w:val="0"/>
          <w:sz w:val="24"/>
          <w:szCs w:val="24"/>
          <w:lang w:val="sl-SI" w:eastAsia="zh-CN" w:bidi="ar-SA"/>
        </w:rPr>
        <w:t>201</w:t>
      </w:r>
      <w:r>
        <w:rPr>
          <w:rFonts w:eastAsia="Times New Roman" w:cs="Times New Roman" w:ascii="Times New Roman" w:hAnsi="Times New Roman"/>
          <w:b w:val="false"/>
          <w:bCs w:val="false"/>
          <w:i w:val="false"/>
          <w:caps w:val="false"/>
          <w:smallCaps w:val="false"/>
          <w:color w:val="auto"/>
          <w:spacing w:val="0"/>
          <w:sz w:val="24"/>
          <w:szCs w:val="24"/>
          <w:lang w:val="sl-SI" w:eastAsia="zh-CN" w:bidi="ar-SA"/>
        </w:rPr>
        <w:t>5</w:t>
      </w:r>
      <w:r>
        <w:rPr>
          <w:rFonts w:eastAsia="Times New Roman" w:cs="Times New Roman" w:ascii="Times New Roman" w:hAnsi="Times New Roman"/>
          <w:b w:val="false"/>
          <w:bCs w:val="false"/>
          <w:i w:val="false"/>
          <w:caps w:val="false"/>
          <w:smallCaps w:val="false"/>
          <w:color w:val="auto"/>
          <w:spacing w:val="0"/>
          <w:sz w:val="24"/>
          <w:szCs w:val="24"/>
          <w:lang w:val="sl-SI" w:eastAsia="zh-CN" w:bidi="ar-SA"/>
        </w:rPr>
        <w:t xml:space="preserve">/S </w:t>
      </w:r>
      <w:r>
        <w:rPr>
          <w:rFonts w:eastAsia="Times New Roman" w:cs="Times New Roman" w:ascii="Times New Roman" w:hAnsi="Times New Roman"/>
          <w:b w:val="false"/>
          <w:bCs w:val="false"/>
          <w:i w:val="false"/>
          <w:caps w:val="false"/>
          <w:smallCaps w:val="false"/>
          <w:color w:val="auto"/>
          <w:spacing w:val="0"/>
          <w:sz w:val="24"/>
          <w:szCs w:val="24"/>
          <w:lang w:val="sl-SI" w:eastAsia="zh-CN" w:bidi="ar-SA"/>
        </w:rPr>
        <w:t>___</w:t>
      </w:r>
      <w:r>
        <w:rPr>
          <w:rFonts w:eastAsia="Times New Roman" w:cs="Times New Roman" w:ascii="Times New Roman" w:hAnsi="Times New Roman"/>
          <w:b w:val="false"/>
          <w:bCs w:val="false"/>
          <w:i w:val="false"/>
          <w:caps w:val="false"/>
          <w:smallCaps w:val="false"/>
          <w:color w:val="auto"/>
          <w:spacing w:val="0"/>
          <w:sz w:val="24"/>
          <w:szCs w:val="24"/>
          <w:lang w:val="sl-SI" w:eastAsia="zh-CN" w:bidi="ar-SA"/>
        </w:rPr>
        <w:t>-</w:t>
      </w:r>
      <w:r>
        <w:rPr>
          <w:rFonts w:eastAsia="Times New Roman" w:cs="Times New Roman" w:ascii="Times New Roman" w:hAnsi="Times New Roman"/>
          <w:b w:val="false"/>
          <w:bCs w:val="false"/>
          <w:i w:val="false"/>
          <w:caps w:val="false"/>
          <w:smallCaps w:val="false"/>
          <w:color w:val="auto"/>
          <w:spacing w:val="0"/>
          <w:sz w:val="24"/>
          <w:szCs w:val="24"/>
          <w:lang w:val="sl-SI" w:eastAsia="zh-CN" w:bidi="ar-SA"/>
        </w:rPr>
        <w:t>_______</w:t>
      </w:r>
      <w:r>
        <w:rPr>
          <w:rFonts w:cs="Arial" w:ascii="Times New Roman" w:hAnsi="Times New Roman"/>
        </w:rPr>
        <w:t>, z n</w:t>
      </w:r>
      <w:r>
        <w:rPr>
          <w:rFonts w:cs="Arial" w:ascii="Times New Roman" w:hAnsi="Times New Roman"/>
        </w:rPr>
        <w:t>amenom sklenitve okvirnega sporazuma za sukcesivno dobavo konvencionalnih živil, sklop _________________________</w:t>
      </w:r>
    </w:p>
    <w:p>
      <w:pPr>
        <w:pStyle w:val="Telobesedila"/>
        <w:jc w:val="both"/>
        <w:rPr>
          <w:rFonts w:ascii="Times New Roman" w:hAnsi="Times New Roman" w:cs="Arial"/>
          <w:sz w:val="24"/>
        </w:rPr>
      </w:pPr>
      <w:r>
        <w:rPr>
          <w:rFonts w:cs="Arial" w:ascii="Times New Roman" w:hAnsi="Times New Roman"/>
          <w:sz w:val="24"/>
        </w:rPr>
      </w:r>
    </w:p>
    <w:p>
      <w:pPr>
        <w:pStyle w:val="Normal"/>
        <w:jc w:val="both"/>
        <w:rPr>
          <w:rFonts w:ascii="Times New Roman" w:hAnsi="Times New Roman" w:cs="Arial"/>
        </w:rPr>
      </w:pPr>
      <w:r>
        <w:rPr>
          <w:rFonts w:cs="Arial" w:ascii="Times New Roman" w:hAnsi="Times New Roman"/>
        </w:rPr>
        <w:t xml:space="preserve">Sporazum se sklene za obdobje </w:t>
      </w:r>
      <w:r>
        <w:rPr>
          <w:rFonts w:cs="Arial" w:ascii="Times New Roman" w:hAnsi="Times New Roman"/>
        </w:rPr>
        <w:t xml:space="preserve">štirih (4) let in velja </w:t>
      </w:r>
      <w:r>
        <w:rPr>
          <w:rFonts w:cs="Arial" w:ascii="Times New Roman" w:hAnsi="Times New Roman"/>
        </w:rPr>
        <w:t xml:space="preserve"> </w:t>
      </w:r>
      <w:r>
        <w:rPr>
          <w:rFonts w:cs="Arial" w:ascii="Times New Roman" w:hAnsi="Times New Roman"/>
        </w:rPr>
        <w:t>od 1.1.2016 do 31.12.2019.</w:t>
      </w:r>
    </w:p>
    <w:p>
      <w:pPr>
        <w:pStyle w:val="Normal"/>
        <w:jc w:val="both"/>
        <w:rPr>
          <w:rFonts w:ascii="Times New Roman" w:hAnsi="Times New Roman" w:cs="Arial"/>
        </w:rPr>
      </w:pPr>
      <w:r>
        <w:rPr>
          <w:rFonts w:cs="Arial" w:ascii="Times New Roman" w:hAnsi="Times New Roman"/>
        </w:rPr>
      </w:r>
    </w:p>
    <w:p>
      <w:pPr>
        <w:pStyle w:val="Telobesedila"/>
        <w:numPr>
          <w:ilvl w:val="0"/>
          <w:numId w:val="10"/>
        </w:numPr>
        <w:tabs>
          <w:tab w:val="left" w:pos="426" w:leader="none"/>
        </w:tabs>
        <w:ind w:left="5040" w:right="0" w:hanging="5040"/>
        <w:jc w:val="center"/>
        <w:rPr>
          <w:rFonts w:ascii="Times New Roman" w:hAnsi="Times New Roman" w:cs="Arial"/>
          <w:b/>
          <w:b/>
          <w:bCs/>
          <w:sz w:val="24"/>
        </w:rPr>
      </w:pPr>
      <w:r>
        <w:rPr>
          <w:rFonts w:cs="Arial" w:ascii="Times New Roman" w:hAnsi="Times New Roman"/>
          <w:b/>
          <w:bCs/>
          <w:sz w:val="24"/>
        </w:rPr>
        <w:t>člen</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S tem sporazumom se naročnik in stranke okvirnega sporazuma dogovorijo o splošnih pogojih izvajanja javnega naročila.</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Sestavni del tega sporazuma so pogoji določeni z razpisno dokumentacijo naročnika in ponudbeno dokumentacijo strank okvirnega sporazuma.</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Telobesedila"/>
        <w:numPr>
          <w:ilvl w:val="0"/>
          <w:numId w:val="10"/>
        </w:numPr>
        <w:tabs>
          <w:tab w:val="left" w:pos="426" w:leader="none"/>
        </w:tabs>
        <w:ind w:left="5040" w:right="0" w:hanging="5040"/>
        <w:jc w:val="center"/>
        <w:rPr>
          <w:rFonts w:ascii="Times New Roman" w:hAnsi="Times New Roman" w:cs="Arial"/>
          <w:b/>
          <w:b/>
          <w:bCs/>
          <w:sz w:val="24"/>
        </w:rPr>
      </w:pPr>
      <w:r>
        <w:rPr>
          <w:rFonts w:cs="Arial" w:ascii="Times New Roman" w:hAnsi="Times New Roman"/>
          <w:b/>
          <w:bCs/>
          <w:sz w:val="24"/>
        </w:rPr>
        <w:t>člen</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 xml:space="preserve">Naročnik bo med strankami tega sporazuma </w:t>
      </w:r>
      <w:r>
        <w:rPr>
          <w:rFonts w:cs="Arial" w:ascii="Times New Roman" w:hAnsi="Times New Roman"/>
          <w:sz w:val="24"/>
        </w:rPr>
        <w:t>po dvanajstih mesecih</w:t>
      </w:r>
      <w:r>
        <w:rPr>
          <w:rFonts w:cs="Arial" w:ascii="Times New Roman" w:hAnsi="Times New Roman"/>
          <w:sz w:val="24"/>
        </w:rPr>
        <w:t xml:space="preserve"> izvedel konkurenco na ta način, da jih bo pozval k predložitvi predračuna iz sklopa za katerega je sklenjen ta sporazum.</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rPr>
      </w:pPr>
      <w:r>
        <w:rPr>
          <w:rFonts w:cs="Arial" w:ascii="Times New Roman" w:hAnsi="Times New Roman"/>
          <w:sz w:val="24"/>
        </w:rPr>
        <w:t>Stranke tega sporazuma bodo</w:t>
      </w:r>
      <w:r>
        <w:rPr>
          <w:rFonts w:cs="Arial" w:ascii="Times New Roman" w:hAnsi="Times New Roman"/>
          <w:sz w:val="24"/>
        </w:rPr>
        <w:t xml:space="preserve"> ob odpiranju konkurence</w:t>
      </w:r>
      <w:r>
        <w:rPr>
          <w:rFonts w:cs="Arial" w:ascii="Times New Roman" w:hAnsi="Times New Roman"/>
          <w:sz w:val="24"/>
        </w:rPr>
        <w:t xml:space="preserve"> naročniku </w:t>
      </w:r>
      <w:r>
        <w:rPr>
          <w:rFonts w:cs="Arial" w:ascii="Times New Roman" w:hAnsi="Times New Roman"/>
          <w:sz w:val="24"/>
        </w:rPr>
        <w:t>po pošti ali</w:t>
      </w:r>
      <w:r>
        <w:rPr>
          <w:rFonts w:cs="Arial" w:ascii="Times New Roman" w:hAnsi="Times New Roman"/>
          <w:sz w:val="24"/>
        </w:rPr>
        <w:t xml:space="preserve"> po e-pošti posredovale predračune s cenami za </w:t>
      </w:r>
      <w:r>
        <w:rPr>
          <w:rFonts w:cs="Arial" w:ascii="Times New Roman" w:hAnsi="Times New Roman"/>
          <w:sz w:val="24"/>
        </w:rPr>
        <w:t>izdelke</w:t>
      </w:r>
      <w:r>
        <w:rPr>
          <w:rFonts w:cs="Arial" w:ascii="Times New Roman" w:hAnsi="Times New Roman"/>
          <w:sz w:val="24"/>
        </w:rPr>
        <w:t>, ki bodo na seznamu, najkasneje v petih (5) dneh po prejemu povabila k oddaji ponudbe – predračuna.</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rPr>
      </w:pPr>
      <w:r>
        <w:rPr>
          <w:rFonts w:cs="Arial" w:ascii="Times New Roman" w:hAnsi="Times New Roman"/>
          <w:sz w:val="24"/>
        </w:rPr>
        <w:t>Naročnik bo vse stranke okvirnega sporazuma v petih (5) dneh, obvestil o izidu postopka</w:t>
      </w:r>
      <w:r>
        <w:rPr>
          <w:rFonts w:cs="Arial" w:ascii="Times New Roman" w:hAnsi="Times New Roman"/>
          <w:sz w:val="24"/>
        </w:rPr>
        <w:t xml:space="preserve"> odpiranja konkurence </w:t>
      </w:r>
      <w:r>
        <w:rPr>
          <w:rFonts w:cs="Arial" w:ascii="Times New Roman" w:hAnsi="Times New Roman"/>
          <w:sz w:val="24"/>
        </w:rPr>
        <w:t>in izbiri. Izbiro bo opravil v skladu z merili iz razpisne dokumentacije. Javnega odpiranja ponud</w:t>
      </w:r>
      <w:r>
        <w:rPr>
          <w:rFonts w:cs="Arial" w:ascii="Times New Roman" w:hAnsi="Times New Roman"/>
          <w:sz w:val="24"/>
        </w:rPr>
        <w:t>b pri odpiranju konkurence ne</w:t>
      </w:r>
      <w:r>
        <w:rPr>
          <w:rFonts w:cs="Arial" w:ascii="Times New Roman" w:hAnsi="Times New Roman"/>
          <w:sz w:val="24"/>
        </w:rPr>
        <w:t xml:space="preserve"> bo. Naročnik bo nabavljal blago na</w:t>
      </w:r>
      <w:r>
        <w:rPr>
          <w:rFonts w:cs="Arial" w:ascii="Times New Roman" w:hAnsi="Times New Roman"/>
          <w:sz w:val="24"/>
        </w:rPr>
        <w:t xml:space="preserve"> osnovi tega sporazuma pri tistem dobavitelju, ki bo predložil ugodnejšo ponudbo glede na merila za izbor, </w:t>
      </w:r>
      <w:r>
        <w:rPr>
          <w:rFonts w:cs="Arial" w:ascii="Times New Roman" w:hAnsi="Times New Roman"/>
          <w:sz w:val="24"/>
        </w:rPr>
        <w:t>ki so objavljena v razpisni dokumentaciji</w:t>
      </w:r>
      <w:r>
        <w:rPr>
          <w:rFonts w:cs="Arial" w:ascii="Times New Roman" w:hAnsi="Times New Roman"/>
          <w:sz w:val="24"/>
        </w:rPr>
        <w:t>.</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Telobesedila"/>
        <w:numPr>
          <w:ilvl w:val="0"/>
          <w:numId w:val="10"/>
        </w:numPr>
        <w:tabs>
          <w:tab w:val="left" w:pos="426" w:leader="none"/>
        </w:tabs>
        <w:ind w:left="5040" w:right="0" w:hanging="5040"/>
        <w:jc w:val="center"/>
        <w:rPr>
          <w:rFonts w:ascii="Times New Roman" w:hAnsi="Times New Roman" w:cs="Arial"/>
          <w:b/>
          <w:b/>
          <w:bCs/>
          <w:sz w:val="24"/>
        </w:rPr>
      </w:pPr>
      <w:r>
        <w:rPr>
          <w:rFonts w:cs="Arial" w:ascii="Times New Roman" w:hAnsi="Times New Roman"/>
          <w:b/>
          <w:bCs/>
          <w:sz w:val="24"/>
        </w:rPr>
        <w:t>člen</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b/>
          <w:b/>
          <w:bCs/>
          <w:sz w:val="24"/>
        </w:rPr>
      </w:pPr>
      <w:r>
        <w:rPr>
          <w:rFonts w:cs="Arial" w:ascii="Times New Roman" w:hAnsi="Times New Roman"/>
          <w:b/>
          <w:bCs/>
          <w:sz w:val="24"/>
        </w:rPr>
        <w:t>Za izvajanje okvirnega sporazuma veljajo naslednja splošna pravila:</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Predmet javnega naročila so stalne nabave blaga, ki jih naročnik po obsegu in časovno ne more vnaprej določiti. Količine in vrste blaga po predračunu so okvirne. Naročnik in stranke okvirnega sporazuma se izrecno dogovorijo, da bo naročnik v obdobju trajanja tega sporazuma kupoval le tiste vrste in količine blaga iz predračuna, ki jih bo dejansko potreboval.</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rPr>
      </w:pPr>
      <w:r>
        <w:rPr>
          <w:rFonts w:cs="Arial" w:ascii="Times New Roman" w:hAnsi="Times New Roman"/>
          <w:sz w:val="24"/>
        </w:rPr>
        <w:t xml:space="preserve">Naročnik in stranke tega okvirnega sporazuma </w:t>
      </w:r>
      <w:r>
        <w:rPr>
          <w:rFonts w:cs="Arial" w:ascii="Times New Roman" w:hAnsi="Times New Roman"/>
          <w:sz w:val="24"/>
        </w:rPr>
        <w:t xml:space="preserve">(dobavitelji) </w:t>
      </w:r>
      <w:r>
        <w:rPr>
          <w:rFonts w:cs="Arial" w:ascii="Times New Roman" w:hAnsi="Times New Roman"/>
          <w:sz w:val="24"/>
        </w:rPr>
        <w:t xml:space="preserve">se nadalje dogovorijo, da bo naročnik pri stranki okvirnega sporazuma (dobavitelju), ki bo za posamezno leto ponudil </w:t>
      </w:r>
      <w:r>
        <w:rPr>
          <w:rFonts w:cs="Arial" w:ascii="Times New Roman" w:hAnsi="Times New Roman"/>
          <w:color w:val="auto"/>
          <w:sz w:val="24"/>
        </w:rPr>
        <w:t>najbolj ugodno ponudbo glede na merila za izbor</w:t>
      </w:r>
      <w:r>
        <w:rPr>
          <w:rFonts w:cs="Arial" w:ascii="Times New Roman" w:hAnsi="Times New Roman"/>
          <w:sz w:val="24"/>
        </w:rPr>
        <w:t>, kupoval tudi druge vrste blaga o</w:t>
      </w:r>
      <w:r>
        <w:rPr>
          <w:rFonts w:cs="Arial" w:ascii="Times New Roman" w:hAnsi="Times New Roman"/>
          <w:sz w:val="24"/>
        </w:rPr>
        <w:t xml:space="preserve">ziroma </w:t>
      </w:r>
      <w:r>
        <w:rPr>
          <w:rFonts w:cs="Arial" w:ascii="Times New Roman" w:hAnsi="Times New Roman"/>
          <w:sz w:val="24"/>
        </w:rPr>
        <w:t>izdelke, ki niso na predračunu, če jih bo potrebov</w:t>
      </w:r>
      <w:r>
        <w:rPr>
          <w:rFonts w:cs="Arial" w:ascii="Times New Roman" w:hAnsi="Times New Roman"/>
          <w:sz w:val="24"/>
        </w:rPr>
        <w:t xml:space="preserve">al. Za </w:t>
      </w:r>
      <w:r>
        <w:rPr>
          <w:rFonts w:cs="Arial" w:ascii="Times New Roman" w:hAnsi="Times New Roman"/>
          <w:sz w:val="24"/>
        </w:rPr>
        <w:t>izdelke, ki niso navedeni na predračunu, veljajo cene po ceniku, ki ga mora stranka tega sporazuma (dobavitelj) predložiti naročniku ob skl</w:t>
      </w:r>
      <w:r>
        <w:rPr>
          <w:rFonts w:cs="Arial" w:ascii="Times New Roman" w:hAnsi="Times New Roman"/>
          <w:sz w:val="24"/>
        </w:rPr>
        <w:t>enitvi ok</w:t>
      </w:r>
      <w:r>
        <w:rPr>
          <w:rFonts w:cs="Arial" w:ascii="Times New Roman" w:hAnsi="Times New Roman"/>
          <w:sz w:val="24"/>
        </w:rPr>
        <w:t>virnega spo</w:t>
      </w:r>
      <w:r>
        <w:rPr>
          <w:rFonts w:ascii="Times New Roman" w:hAnsi="Times New Roman"/>
        </w:rPr>
        <w:t xml:space="preserve">razuma. </w:t>
      </w:r>
      <w:r>
        <w:rPr>
          <w:rFonts w:ascii="Times New Roman" w:hAnsi="Times New Roman"/>
        </w:rPr>
        <w:t xml:space="preserve">Cenik za izdelke, ki niso navedeni v predračunu sme stranka tega sporazuma </w:t>
      </w:r>
      <w:r>
        <w:rPr>
          <w:rFonts w:cs="Arial" w:ascii="Times New Roman" w:hAnsi="Times New Roman"/>
          <w:sz w:val="24"/>
        </w:rPr>
        <w:t>(dobavitelj)</w:t>
      </w:r>
      <w:r>
        <w:rPr>
          <w:rFonts w:ascii="Times New Roman" w:hAnsi="Times New Roman"/>
        </w:rPr>
        <w:t xml:space="preserve"> spreminjati enkrat letno ob odpiranju konkurence, naročnik pa bo spremljal cene teh izdelkov tudi pri drugih ponudnikih in naročil izdelek pri ponudniku, ki ima za ta izdelek najnižjo ceno.</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Dobavitelj blaga se obvezuje, da bo blago dobavljal naročniku po predhodnem telefonskem, telefaks ali elektronskem naročilu, v odzivnem času en delavni dan, to je maksimalno štiriindvajset (24) ur.</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Če posamezni dobavitelj nima na razpolago določenih artiklov, ki jih naročnik potrebuje, lahko naročnik te artikle kupi pri drugih dobaviteljih, podpisnikih tega sporazuma.</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Telobesedila"/>
        <w:numPr>
          <w:ilvl w:val="0"/>
          <w:numId w:val="10"/>
        </w:numPr>
        <w:tabs>
          <w:tab w:val="left" w:pos="426" w:leader="none"/>
        </w:tabs>
        <w:ind w:left="5040" w:right="0" w:hanging="5040"/>
        <w:jc w:val="center"/>
        <w:rPr>
          <w:rFonts w:ascii="Times New Roman" w:hAnsi="Times New Roman" w:cs="Arial"/>
          <w:b/>
          <w:b/>
          <w:bCs/>
          <w:sz w:val="24"/>
        </w:rPr>
      </w:pPr>
      <w:r>
        <w:rPr>
          <w:rFonts w:cs="Arial" w:ascii="Times New Roman" w:hAnsi="Times New Roman"/>
          <w:b/>
          <w:bCs/>
          <w:sz w:val="24"/>
        </w:rPr>
        <w:t>člen</w:t>
      </w:r>
    </w:p>
    <w:p>
      <w:pPr>
        <w:pStyle w:val="Telobesedila"/>
        <w:tabs>
          <w:tab w:val="left" w:pos="426" w:leader="none"/>
        </w:tabs>
        <w:jc w:val="center"/>
        <w:rPr>
          <w:rFonts w:ascii="Times New Roman" w:hAnsi="Times New Roman" w:cs="Arial"/>
          <w:b/>
          <w:b/>
          <w:bCs/>
          <w:sz w:val="24"/>
        </w:rPr>
      </w:pPr>
      <w:r>
        <w:rPr>
          <w:rFonts w:cs="Arial" w:ascii="Times New Roman" w:hAnsi="Times New Roman"/>
          <w:b/>
          <w:bCs/>
          <w:sz w:val="24"/>
        </w:rPr>
        <w:t>Cene in način plačila</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rPr>
      </w:pPr>
      <w:r>
        <w:rPr>
          <w:rFonts w:cs="Arial" w:ascii="Times New Roman" w:hAnsi="Times New Roman"/>
          <w:sz w:val="24"/>
        </w:rPr>
        <w:t>Cene, ki jih ponudi dobavitelj iz ponudbenega predračuna so</w:t>
      </w:r>
      <w:r>
        <w:rPr>
          <w:rFonts w:cs="Arial" w:ascii="Times New Roman" w:hAnsi="Times New Roman"/>
          <w:b/>
          <w:bCs/>
          <w:sz w:val="24"/>
        </w:rPr>
        <w:t xml:space="preserve"> </w:t>
      </w:r>
      <w:r>
        <w:rPr>
          <w:rFonts w:cs="Arial" w:ascii="Times New Roman" w:hAnsi="Times New Roman"/>
          <w:sz w:val="24"/>
        </w:rPr>
        <w:t>fiksne za obdobje dvanajstih mesecev po sklenitvi tega sporazuma.</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 xml:space="preserve">Po poteku tega obdobja bo naročnik vse stranke okvirnega sporazuma ponovno pozval k predložitvi predračunov in </w:t>
      </w:r>
      <w:r>
        <w:rPr>
          <w:rFonts w:cs="Arial" w:ascii="Times New Roman" w:hAnsi="Times New Roman"/>
          <w:sz w:val="24"/>
        </w:rPr>
        <w:t>bo, po opravljeni primerjavi po merilih iz razpisne dokumentacije, izbral</w:t>
      </w:r>
      <w:r>
        <w:rPr>
          <w:rFonts w:cs="Arial" w:ascii="Times New Roman" w:hAnsi="Times New Roman"/>
          <w:sz w:val="24"/>
        </w:rPr>
        <w:t xml:space="preserve"> novega dobavitelja.</w:t>
      </w:r>
    </w:p>
    <w:p>
      <w:pPr>
        <w:pStyle w:val="Telobesedila"/>
        <w:jc w:val="both"/>
        <w:rPr>
          <w:rFonts w:ascii="Times New Roman" w:hAnsi="Times New Roman" w:cs="Arial"/>
          <w:sz w:val="24"/>
        </w:rPr>
      </w:pPr>
      <w:r>
        <w:rPr>
          <w:rFonts w:cs="Arial" w:ascii="Times New Roman" w:hAnsi="Times New Roman"/>
          <w:sz w:val="24"/>
        </w:rPr>
      </w:r>
    </w:p>
    <w:p>
      <w:pPr>
        <w:pStyle w:val="Normal"/>
        <w:widowControl w:val="false"/>
        <w:autoSpaceDE w:val="false"/>
        <w:spacing w:lineRule="exact" w:line="293"/>
        <w:jc w:val="both"/>
        <w:rPr>
          <w:rFonts w:ascii="Times New Roman" w:hAnsi="Times New Roman" w:cs="Arial"/>
        </w:rPr>
      </w:pPr>
      <w:r>
        <w:rPr>
          <w:rFonts w:cs="Arial" w:ascii="Times New Roman" w:hAnsi="Times New Roman"/>
        </w:rPr>
        <w:t xml:space="preserve">Če dobavitelj prodaja blago po akcijskih cenah v določenih obdobjih oziroma znižanih cenah, ki so ugodnejše od cen iz ponudbenega predračuna, mora naročnika o tem pisno seznaniti in mu ponuditi blago po teh cenah. </w:t>
      </w:r>
    </w:p>
    <w:p>
      <w:pPr>
        <w:pStyle w:val="Telobesedila"/>
        <w:jc w:val="both"/>
        <w:rPr>
          <w:rFonts w:ascii="Times New Roman" w:hAnsi="Times New Roman" w:cs="Arial"/>
          <w:sz w:val="24"/>
        </w:rPr>
      </w:pPr>
      <w:r>
        <w:rPr>
          <w:rFonts w:cs="Arial" w:ascii="Times New Roman" w:hAnsi="Times New Roman"/>
          <w:sz w:val="24"/>
        </w:rPr>
      </w:r>
    </w:p>
    <w:p>
      <w:pPr>
        <w:pStyle w:val="Normal"/>
        <w:widowControl w:val="false"/>
        <w:autoSpaceDE w:val="false"/>
        <w:spacing w:lineRule="exact" w:line="292"/>
        <w:jc w:val="both"/>
        <w:rPr>
          <w:rFonts w:ascii="Times New Roman" w:hAnsi="Times New Roman"/>
        </w:rPr>
      </w:pPr>
      <w:r>
        <w:rPr>
          <w:rFonts w:cs="Arial" w:ascii="Times New Roman" w:hAnsi="Times New Roman"/>
        </w:rPr>
        <w:t>Naročnik bo poravnal</w:t>
      </w:r>
      <w:r>
        <w:rPr>
          <w:rFonts w:cs="Arial" w:ascii="Times New Roman" w:hAnsi="Times New Roman"/>
        </w:rPr>
        <w:t xml:space="preserve"> račun za dobavljeno blago v roku 30 dni po prejemu blaga</w:t>
      </w:r>
      <w:r>
        <w:rPr>
          <w:rFonts w:cs="Arial" w:ascii="Times New Roman" w:hAnsi="Times New Roman"/>
        </w:rPr>
        <w:t>. Dobavitelj lahko izstavi en račun za več dobav skupaj oz</w:t>
      </w:r>
      <w:r>
        <w:rPr>
          <w:rFonts w:cs="Arial" w:ascii="Times New Roman" w:hAnsi="Times New Roman"/>
        </w:rPr>
        <w:t>iroma</w:t>
      </w:r>
      <w:r>
        <w:rPr>
          <w:rFonts w:cs="Arial" w:ascii="Times New Roman" w:hAnsi="Times New Roman"/>
        </w:rPr>
        <w:t xml:space="preserve"> za </w:t>
      </w:r>
      <w:r>
        <w:rPr>
          <w:rFonts w:cs="Arial" w:ascii="Times New Roman" w:hAnsi="Times New Roman"/>
        </w:rPr>
        <w:t xml:space="preserve">vse </w:t>
      </w:r>
      <w:r>
        <w:rPr>
          <w:rFonts w:cs="Arial" w:ascii="Times New Roman" w:hAnsi="Times New Roman"/>
        </w:rPr>
        <w:t xml:space="preserve">dobave v posameznem mesecu. </w:t>
      </w:r>
      <w:r>
        <w:rPr>
          <w:rFonts w:cs="Arial" w:ascii="Times New Roman" w:hAnsi="Times New Roman"/>
        </w:rPr>
        <w:t>V tem primeru začne teči rok trideset (30) dni za plačilo od zadnje dobave blaga, ki je zajeta na skupnem računu.</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V primeru zamude pri plačilu lahko dobavitelj zaračuna zakonite zamudne obresti. </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Telobesedila"/>
        <w:numPr>
          <w:ilvl w:val="0"/>
          <w:numId w:val="10"/>
        </w:numPr>
        <w:tabs>
          <w:tab w:val="left" w:pos="426" w:leader="none"/>
        </w:tabs>
        <w:ind w:left="5040" w:right="0" w:hanging="5040"/>
        <w:jc w:val="center"/>
        <w:rPr>
          <w:rFonts w:ascii="Times New Roman" w:hAnsi="Times New Roman" w:cs="Arial"/>
          <w:b/>
          <w:b/>
          <w:bCs/>
          <w:sz w:val="24"/>
        </w:rPr>
      </w:pPr>
      <w:r>
        <w:rPr>
          <w:rFonts w:cs="Arial" w:ascii="Times New Roman" w:hAnsi="Times New Roman"/>
          <w:b/>
          <w:bCs/>
          <w:sz w:val="24"/>
        </w:rPr>
        <w:t>člen</w:t>
      </w:r>
    </w:p>
    <w:p>
      <w:pPr>
        <w:pStyle w:val="Telobesedila"/>
        <w:tabs>
          <w:tab w:val="left" w:pos="426" w:leader="none"/>
        </w:tabs>
        <w:jc w:val="center"/>
        <w:rPr>
          <w:rFonts w:ascii="Times New Roman" w:hAnsi="Times New Roman" w:cs="Arial"/>
          <w:b/>
          <w:b/>
          <w:bCs/>
          <w:sz w:val="24"/>
        </w:rPr>
      </w:pPr>
      <w:r>
        <w:rPr>
          <w:rFonts w:cs="Arial" w:ascii="Times New Roman" w:hAnsi="Times New Roman"/>
          <w:b/>
          <w:bCs/>
          <w:sz w:val="24"/>
        </w:rPr>
        <w:t>Kakovost</w:t>
      </w:r>
    </w:p>
    <w:p>
      <w:pPr>
        <w:pStyle w:val="Telobesedila"/>
        <w:jc w:val="both"/>
        <w:rPr>
          <w:rFonts w:ascii="Times New Roman" w:hAnsi="Times New Roman" w:cs="Arial"/>
          <w:sz w:val="24"/>
        </w:rPr>
      </w:pPr>
      <w:r>
        <w:rPr>
          <w:rFonts w:cs="Arial" w:ascii="Times New Roman" w:hAnsi="Times New Roman"/>
          <w:sz w:val="24"/>
        </w:rPr>
      </w:r>
    </w:p>
    <w:p>
      <w:pPr>
        <w:pStyle w:val="Normal"/>
        <w:jc w:val="both"/>
        <w:rPr>
          <w:rFonts w:ascii="Times New Roman" w:hAnsi="Times New Roman" w:cs="Arial"/>
        </w:rPr>
      </w:pPr>
      <w:r>
        <w:rPr>
          <w:rFonts w:cs="Arial" w:ascii="Times New Roman" w:hAnsi="Times New Roman"/>
        </w:rPr>
        <w:t xml:space="preserve">Kakovost proizvodov mora ustrezati obstoječim standardom in deklarirani kakovosti na embalaži oziroma spremljajočih dokumentih. </w:t>
      </w:r>
      <w:r>
        <w:rPr>
          <w:rFonts w:cs="Arial" w:ascii="Times New Roman" w:hAnsi="Times New Roman"/>
        </w:rPr>
        <w:t>Naročnik zahteva, da so živila vseh sklopov najmanj I. kakovostnega razreda.</w:t>
      </w:r>
    </w:p>
    <w:p>
      <w:pPr>
        <w:pStyle w:val="Normal"/>
        <w:jc w:val="both"/>
        <w:rPr>
          <w:rFonts w:ascii="Times New Roman" w:hAnsi="Times New Roman" w:cs="Arial"/>
        </w:rPr>
      </w:pPr>
      <w:r>
        <w:rPr>
          <w:rFonts w:cs="Arial" w:ascii="Times New Roman" w:hAnsi="Times New Roman"/>
        </w:rPr>
      </w:r>
    </w:p>
    <w:p>
      <w:pPr>
        <w:pStyle w:val="Telobesedila"/>
        <w:jc w:val="both"/>
        <w:rPr>
          <w:rFonts w:ascii="Times New Roman" w:hAnsi="Times New Roman" w:cs="Arial"/>
          <w:sz w:val="24"/>
        </w:rPr>
      </w:pPr>
      <w:r>
        <w:rPr>
          <w:rFonts w:cs="Arial" w:ascii="Times New Roman" w:hAnsi="Times New Roman"/>
          <w:sz w:val="24"/>
        </w:rPr>
        <w:t xml:space="preserve">Naročnik si pridružuje pravico, da </w:t>
      </w:r>
      <w:r>
        <w:rPr>
          <w:rFonts w:cs="Arial" w:ascii="Times New Roman" w:hAnsi="Times New Roman"/>
          <w:sz w:val="24"/>
        </w:rPr>
        <w:t>izdelkov</w:t>
      </w:r>
      <w:r>
        <w:rPr>
          <w:rFonts w:cs="Arial" w:ascii="Times New Roman" w:hAnsi="Times New Roman"/>
          <w:sz w:val="24"/>
        </w:rPr>
        <w:t>, tudi če ustreza</w:t>
      </w:r>
      <w:r>
        <w:rPr>
          <w:rFonts w:cs="Arial" w:ascii="Times New Roman" w:hAnsi="Times New Roman"/>
          <w:sz w:val="24"/>
        </w:rPr>
        <w:t>jo</w:t>
      </w:r>
      <w:r>
        <w:rPr>
          <w:rFonts w:cs="Arial" w:ascii="Times New Roman" w:hAnsi="Times New Roman"/>
          <w:sz w:val="24"/>
        </w:rPr>
        <w:t xml:space="preserve"> pogojem iz prejšnjega odstavka, ne kupi, če </w:t>
      </w:r>
      <w:r>
        <w:rPr>
          <w:rFonts w:cs="Arial" w:ascii="Times New Roman" w:hAnsi="Times New Roman"/>
          <w:sz w:val="24"/>
        </w:rPr>
        <w:t>izdelki</w:t>
      </w:r>
      <w:r>
        <w:rPr>
          <w:rFonts w:cs="Arial" w:ascii="Times New Roman" w:hAnsi="Times New Roman"/>
          <w:sz w:val="24"/>
        </w:rPr>
        <w:t xml:space="preserve"> po okusu ali drugih okoliščinah ne ustreza</w:t>
      </w:r>
      <w:r>
        <w:rPr>
          <w:rFonts w:cs="Arial" w:ascii="Times New Roman" w:hAnsi="Times New Roman"/>
          <w:sz w:val="24"/>
        </w:rPr>
        <w:t>jo</w:t>
      </w:r>
      <w:r>
        <w:rPr>
          <w:rFonts w:cs="Arial" w:ascii="Times New Roman" w:hAnsi="Times New Roman"/>
          <w:sz w:val="24"/>
        </w:rPr>
        <w:t xml:space="preserve"> (neustrezen okus, neustrezen vonj) ali pa </w:t>
      </w:r>
      <w:r>
        <w:rPr>
          <w:rFonts w:cs="Arial" w:ascii="Times New Roman" w:hAnsi="Times New Roman"/>
          <w:sz w:val="24"/>
        </w:rPr>
        <w:t>jih</w:t>
      </w:r>
      <w:r>
        <w:rPr>
          <w:rFonts w:cs="Arial" w:ascii="Times New Roman" w:hAnsi="Times New Roman"/>
          <w:sz w:val="24"/>
        </w:rPr>
        <w:t xml:space="preserve"> uporabniki zavračajo.</w:t>
      </w:r>
    </w:p>
    <w:p>
      <w:pPr>
        <w:pStyle w:val="Normal"/>
        <w:jc w:val="both"/>
        <w:rPr>
          <w:rFonts w:ascii="Times New Roman" w:hAnsi="Times New Roman" w:cs="Arial"/>
        </w:rPr>
      </w:pPr>
      <w:r>
        <w:rPr>
          <w:rFonts w:cs="Arial" w:ascii="Times New Roman" w:hAnsi="Times New Roman"/>
        </w:rPr>
      </w:r>
    </w:p>
    <w:p>
      <w:pPr>
        <w:pStyle w:val="Telobesedila"/>
        <w:jc w:val="both"/>
        <w:rPr>
          <w:rFonts w:ascii="Times New Roman" w:hAnsi="Times New Roman"/>
        </w:rPr>
      </w:pPr>
      <w:r>
        <w:rPr>
          <w:rFonts w:cs="Arial" w:ascii="Times New Roman" w:hAnsi="Times New Roman"/>
          <w:sz w:val="24"/>
        </w:rPr>
        <w:t xml:space="preserve">Če naročnik </w:t>
      </w:r>
      <w:r>
        <w:rPr>
          <w:rFonts w:cs="Arial" w:ascii="Times New Roman" w:hAnsi="Times New Roman"/>
          <w:color w:val="auto"/>
          <w:sz w:val="24"/>
        </w:rPr>
        <w:t xml:space="preserve">pri dobavi </w:t>
      </w:r>
      <w:r>
        <w:rPr>
          <w:rFonts w:cs="Arial" w:ascii="Times New Roman" w:hAnsi="Times New Roman"/>
          <w:sz w:val="24"/>
        </w:rPr>
        <w:t>ugotovi, da blago ni kakovostno ustrezno, ga takoj zavrne in zahteva, da mu dobavitelj dobavi kakovostno blago. Če dobavitelj blaga ne zamenja, lahko naročnik</w:t>
      </w:r>
      <w:r>
        <w:rPr>
          <w:rFonts w:cs="Arial" w:ascii="Times New Roman" w:hAnsi="Times New Roman"/>
          <w:sz w:val="24"/>
        </w:rPr>
        <w:t xml:space="preserve"> </w:t>
      </w:r>
      <w:r>
        <w:rPr>
          <w:rFonts w:cs="Arial" w:ascii="Times New Roman" w:hAnsi="Times New Roman"/>
          <w:sz w:val="24"/>
        </w:rPr>
        <w:t xml:space="preserve">zahteva ustrezen pregled blaga pri inšpekcijski službi oziroma pristojnem zavodu, ki opravlja kontrolo kakovosti. </w:t>
      </w:r>
      <w:r>
        <w:rPr>
          <w:rFonts w:cs="Arial" w:ascii="Times New Roman" w:hAnsi="Times New Roman"/>
          <w:sz w:val="24"/>
        </w:rPr>
        <w:t>Če se izkaže, da blago kakovostno ni ustrezalo, mora stroške pregleda poravnati dobavitelj.</w:t>
      </w:r>
    </w:p>
    <w:p>
      <w:pPr>
        <w:pStyle w:val="Telobesedila"/>
        <w:jc w:val="both"/>
        <w:rPr>
          <w:rFonts w:ascii="Times New Roman" w:hAnsi="Times New Roman" w:cs="Arial"/>
          <w:sz w:val="24"/>
        </w:rPr>
      </w:pPr>
      <w:r>
        <w:rPr>
          <w:rFonts w:cs="Arial" w:ascii="Times New Roman" w:hAnsi="Times New Roman"/>
          <w:sz w:val="24"/>
        </w:rPr>
      </w:r>
    </w:p>
    <w:p>
      <w:pPr>
        <w:pStyle w:val="Normal"/>
        <w:widowControl w:val="false"/>
        <w:autoSpaceDE w:val="false"/>
        <w:spacing w:lineRule="exact" w:line="292"/>
        <w:jc w:val="both"/>
        <w:rPr>
          <w:rFonts w:ascii="Times New Roman" w:hAnsi="Times New Roman" w:cs="Arial"/>
          <w:sz w:val="24"/>
        </w:rPr>
      </w:pPr>
      <w:r>
        <w:rPr>
          <w:rFonts w:cs="Arial" w:ascii="Times New Roman" w:hAnsi="Times New Roman"/>
          <w:sz w:val="24"/>
        </w:rPr>
        <w:t xml:space="preserve">Naročnik lahko zahteva, da mu dobavitelj predloži </w:t>
      </w:r>
      <w:r>
        <w:rPr>
          <w:rFonts w:cs="Arial" w:ascii="Times New Roman" w:hAnsi="Times New Roman"/>
          <w:sz w:val="24"/>
        </w:rPr>
        <w:t xml:space="preserve">brezplačne </w:t>
      </w:r>
      <w:r>
        <w:rPr>
          <w:rFonts w:cs="Arial" w:ascii="Times New Roman" w:hAnsi="Times New Roman"/>
          <w:sz w:val="24"/>
        </w:rPr>
        <w:t xml:space="preserve">vzorce blaga, da jih lahko naročnik preizkusi in se na osnovi tega odloči </w:t>
      </w:r>
      <w:r>
        <w:rPr>
          <w:rFonts w:cs="Arial" w:ascii="Times New Roman" w:hAnsi="Times New Roman"/>
          <w:sz w:val="24"/>
        </w:rPr>
        <w:t>o</w:t>
      </w:r>
      <w:r>
        <w:rPr>
          <w:rFonts w:cs="Arial" w:ascii="Times New Roman" w:hAnsi="Times New Roman"/>
          <w:sz w:val="24"/>
        </w:rPr>
        <w:t xml:space="preserve"> naročilu.</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Telobesedila"/>
        <w:numPr>
          <w:ilvl w:val="0"/>
          <w:numId w:val="10"/>
        </w:numPr>
        <w:tabs>
          <w:tab w:val="left" w:pos="426" w:leader="none"/>
        </w:tabs>
        <w:ind w:left="5040" w:right="0" w:hanging="5040"/>
        <w:jc w:val="center"/>
        <w:rPr>
          <w:rFonts w:ascii="Times New Roman" w:hAnsi="Times New Roman" w:cs="Arial"/>
          <w:b/>
          <w:b/>
          <w:bCs/>
          <w:sz w:val="24"/>
        </w:rPr>
      </w:pPr>
      <w:r>
        <w:rPr>
          <w:rFonts w:cs="Arial" w:ascii="Times New Roman" w:hAnsi="Times New Roman"/>
          <w:b/>
          <w:bCs/>
          <w:sz w:val="24"/>
        </w:rPr>
        <w:t>člen</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Naročnik se obvezuje prevzeti naročeno blago v celoti na podlagi dobavnice. Količinski prevzem blaga se opravi takoj ob prevzemu, kakovostni pa v uzančnih rokih.</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Telobesedila"/>
        <w:numPr>
          <w:ilvl w:val="0"/>
          <w:numId w:val="10"/>
        </w:numPr>
        <w:tabs>
          <w:tab w:val="left" w:pos="426" w:leader="none"/>
        </w:tabs>
        <w:ind w:left="5040" w:right="0" w:hanging="5040"/>
        <w:jc w:val="center"/>
        <w:rPr>
          <w:rFonts w:ascii="Times New Roman" w:hAnsi="Times New Roman" w:cs="Arial"/>
          <w:b/>
          <w:b/>
          <w:bCs/>
          <w:sz w:val="24"/>
        </w:rPr>
      </w:pPr>
      <w:r>
        <w:rPr>
          <w:rFonts w:cs="Arial" w:ascii="Times New Roman" w:hAnsi="Times New Roman"/>
          <w:b/>
          <w:bCs/>
          <w:sz w:val="24"/>
        </w:rPr>
        <w:t>člen</w:t>
      </w:r>
    </w:p>
    <w:p>
      <w:pPr>
        <w:pStyle w:val="Telobesedila"/>
        <w:jc w:val="both"/>
        <w:rPr>
          <w:rFonts w:ascii="Times New Roman" w:hAnsi="Times New Roman" w:cs="Arial"/>
          <w:sz w:val="24"/>
        </w:rPr>
      </w:pPr>
      <w:r>
        <w:rPr>
          <w:rFonts w:cs="Arial" w:ascii="Times New Roman" w:hAnsi="Times New Roman"/>
          <w:sz w:val="24"/>
        </w:rPr>
      </w:r>
    </w:p>
    <w:p>
      <w:pPr>
        <w:pStyle w:val="Normal"/>
        <w:jc w:val="both"/>
        <w:rPr>
          <w:rFonts w:ascii="Times New Roman" w:hAnsi="Times New Roman" w:cs="Arial"/>
        </w:rPr>
      </w:pPr>
      <w:r>
        <w:rPr>
          <w:rFonts w:cs="Arial" w:ascii="Times New Roman" w:hAnsi="Times New Roman"/>
        </w:rPr>
        <w:t xml:space="preserve">Skrbnik okvirnega sporazuma s strani naročnika je organizator šolske prehrane </w:t>
      </w:r>
      <w:r>
        <w:rPr>
          <w:rFonts w:cs="Arial" w:ascii="Times New Roman" w:hAnsi="Times New Roman"/>
        </w:rPr>
        <w:t>Matej Pangerl</w:t>
      </w:r>
      <w:r>
        <w:rPr>
          <w:rFonts w:cs="Arial" w:ascii="Times New Roman" w:hAnsi="Times New Roman"/>
        </w:rPr>
        <w:t>.</w:t>
      </w:r>
    </w:p>
    <w:p>
      <w:pPr>
        <w:pStyle w:val="Normal"/>
        <w:jc w:val="both"/>
        <w:rPr>
          <w:rFonts w:ascii="Times New Roman" w:hAnsi="Times New Roman" w:cs="Arial"/>
        </w:rPr>
      </w:pPr>
      <w:r>
        <w:rPr>
          <w:rFonts w:cs="Arial" w:ascii="Times New Roman" w:hAnsi="Times New Roman"/>
        </w:rPr>
        <w:t>Dobavitelji bodo naročnika pisno obvestili, kdo je kontaktna oseba odgovorna za izvajanje tega sporazuma.</w:t>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r>
    </w:p>
    <w:p>
      <w:pPr>
        <w:pStyle w:val="Telobesedila"/>
        <w:numPr>
          <w:ilvl w:val="0"/>
          <w:numId w:val="10"/>
        </w:numPr>
        <w:tabs>
          <w:tab w:val="left" w:pos="426" w:leader="none"/>
        </w:tabs>
        <w:ind w:left="5040" w:right="0" w:hanging="5040"/>
        <w:jc w:val="center"/>
        <w:rPr>
          <w:rFonts w:ascii="Times New Roman" w:hAnsi="Times New Roman" w:cs="Arial"/>
          <w:b/>
          <w:b/>
          <w:bCs/>
          <w:sz w:val="24"/>
        </w:rPr>
      </w:pPr>
      <w:r>
        <w:rPr>
          <w:rFonts w:cs="Arial" w:ascii="Times New Roman" w:hAnsi="Times New Roman"/>
          <w:b/>
          <w:bCs/>
          <w:sz w:val="24"/>
        </w:rPr>
        <w:t>člen</w:t>
      </w:r>
    </w:p>
    <w:p>
      <w:pPr>
        <w:pStyle w:val="Telobesedila"/>
        <w:tabs>
          <w:tab w:val="left" w:pos="426" w:leader="none"/>
        </w:tabs>
        <w:jc w:val="center"/>
        <w:rPr>
          <w:rFonts w:ascii="Times New Roman" w:hAnsi="Times New Roman" w:cs="Arial"/>
          <w:b/>
          <w:b/>
          <w:bCs/>
          <w:sz w:val="24"/>
        </w:rPr>
      </w:pPr>
      <w:r>
        <w:rPr>
          <w:rFonts w:cs="Arial" w:ascii="Times New Roman" w:hAnsi="Times New Roman"/>
          <w:b/>
          <w:bCs/>
          <w:sz w:val="24"/>
        </w:rPr>
        <w:t>Reklamacije</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rPr>
      </w:pPr>
      <w:r>
        <w:rPr>
          <w:rFonts w:cs="Arial" w:ascii="Times New Roman" w:hAnsi="Times New Roman"/>
          <w:sz w:val="24"/>
        </w:rPr>
        <w:t xml:space="preserve">Naročnik bo vse pripombe v zvezi z izvrševanjem tega sporazuma sporočal dobavitelju v pisni obliki. Če dobavitelj pri naslednjih dobavah ne upošteva upravičenih pripomb naročnika, </w:t>
      </w:r>
      <w:r>
        <w:rPr>
          <w:rFonts w:cs="Arial" w:ascii="Times New Roman" w:hAnsi="Times New Roman"/>
          <w:sz w:val="24"/>
        </w:rPr>
        <w:t>naročnik pošlje pisno reklamacijo ponudniku. Če po dveh pisnih reklamacijah dobavitelj ne popravi napak, na katere ga opozarja naročnik</w:t>
      </w:r>
      <w:r>
        <w:rPr>
          <w:rFonts w:cs="Arial" w:ascii="Times New Roman" w:hAnsi="Times New Roman"/>
          <w:sz w:val="24"/>
        </w:rPr>
        <w:t xml:space="preserve">, lahko naročnik dobavitelja izključi iz tega sporazuma in nabavlja blago pri stranki tega sporazuma, ki je bila naslednja najugodnejša </w:t>
      </w:r>
      <w:r>
        <w:rPr>
          <w:rFonts w:cs="Arial" w:ascii="Times New Roman" w:hAnsi="Times New Roman"/>
          <w:sz w:val="24"/>
        </w:rPr>
        <w:t>glede na merila za izbor.</w:t>
      </w:r>
      <w:r>
        <w:rPr>
          <w:rFonts w:cs="Arial" w:ascii="Times New Roman" w:hAnsi="Times New Roman"/>
          <w:sz w:val="24"/>
        </w:rPr>
        <w:t xml:space="preserve"> </w:t>
      </w:r>
      <w:r>
        <w:rPr>
          <w:rFonts w:cs="Arial" w:ascii="Times New Roman" w:hAnsi="Times New Roman"/>
          <w:sz w:val="24"/>
        </w:rPr>
        <w:t>Po preteku dvanajstih (12) mesecev, bo naročnik odprl konkurenco med vsemi podpisniki okvirnega sporazuma, ne glede na to, ali je bil kateri v preteklem obdobju izvajanja javnega naročila izključen iz sodelovanja.</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Naročnik pisno obvesti dobavitelja o izključitvi s priporočenim pismom s poštno povratnico.</w:t>
      </w:r>
    </w:p>
    <w:p>
      <w:pPr>
        <w:pStyle w:val="Telobesedila"/>
        <w:jc w:val="both"/>
        <w:rPr>
          <w:rFonts w:ascii="Times New Roman" w:hAnsi="Times New Roman" w:cs="Arial"/>
          <w:sz w:val="24"/>
        </w:rPr>
      </w:pPr>
      <w:r>
        <w:rPr>
          <w:rFonts w:cs="Arial" w:ascii="Times New Roman" w:hAnsi="Times New Roman"/>
          <w:sz w:val="24"/>
        </w:rPr>
      </w:r>
    </w:p>
    <w:p>
      <w:pPr>
        <w:pStyle w:val="Normal"/>
        <w:tabs>
          <w:tab w:val="left" w:pos="360" w:leader="none"/>
        </w:tabs>
        <w:jc w:val="both"/>
        <w:rPr>
          <w:rFonts w:ascii="Times New Roman" w:hAnsi="Times New Roman" w:cs="Arial"/>
        </w:rPr>
      </w:pPr>
      <w:r>
        <w:rPr>
          <w:rFonts w:cs="Arial" w:ascii="Times New Roman" w:hAnsi="Times New Roman"/>
        </w:rPr>
        <w:t>Hujše k</w:t>
      </w:r>
      <w:r>
        <w:rPr>
          <w:rFonts w:cs="Arial" w:ascii="Times New Roman" w:hAnsi="Times New Roman"/>
        </w:rPr>
        <w:t>ršitve dogovorov med naročnikom in dobaviteljem, so naslednje:</w:t>
      </w:r>
    </w:p>
    <w:p>
      <w:pPr>
        <w:pStyle w:val="Normal"/>
        <w:numPr>
          <w:ilvl w:val="0"/>
          <w:numId w:val="49"/>
        </w:numPr>
        <w:tabs>
          <w:tab w:val="left" w:pos="360" w:leader="none"/>
        </w:tabs>
        <w:jc w:val="both"/>
        <w:rPr>
          <w:rFonts w:ascii="Times New Roman" w:hAnsi="Times New Roman"/>
          <w:b w:val="false"/>
          <w:b w:val="false"/>
          <w:bCs w:val="false"/>
        </w:rPr>
      </w:pPr>
      <w:r>
        <w:rPr>
          <w:rFonts w:ascii="Times New Roman" w:hAnsi="Times New Roman"/>
          <w:b w:val="false"/>
          <w:bCs w:val="false"/>
        </w:rPr>
        <w:t>če dobavitelj ne zagotavlja kakovosti blaga, ki je določena z dokumentacijo javnega naročila, vključno z okvirnim sporazumom in predračuni živil;</w:t>
      </w:r>
    </w:p>
    <w:p>
      <w:pPr>
        <w:pStyle w:val="Normal"/>
        <w:numPr>
          <w:ilvl w:val="0"/>
          <w:numId w:val="49"/>
        </w:numPr>
        <w:tabs>
          <w:tab w:val="left" w:pos="360" w:leader="none"/>
        </w:tabs>
        <w:jc w:val="both"/>
        <w:rPr>
          <w:rFonts w:ascii="Times New Roman" w:hAnsi="Times New Roman"/>
          <w:b w:val="false"/>
          <w:b w:val="false"/>
          <w:bCs w:val="false"/>
        </w:rPr>
      </w:pPr>
      <w:r>
        <w:rPr>
          <w:rFonts w:ascii="Times New Roman" w:hAnsi="Times New Roman"/>
          <w:b w:val="false"/>
          <w:bCs w:val="false"/>
        </w:rPr>
        <w:t xml:space="preserve">če dobavitelj ne zagotavlja kakovosti blaga </w:t>
      </w:r>
      <w:r>
        <w:rPr>
          <w:rFonts w:ascii="Times New Roman" w:hAnsi="Times New Roman"/>
          <w:b w:val="false"/>
          <w:bCs w:val="false"/>
        </w:rPr>
        <w:t>in embalaže</w:t>
      </w:r>
      <w:r>
        <w:rPr>
          <w:rFonts w:ascii="Times New Roman" w:hAnsi="Times New Roman"/>
          <w:b w:val="false"/>
          <w:bCs w:val="false"/>
        </w:rPr>
        <w:t>, ki jo je navedel kot prednost pri izbiri pri posamezn</w:t>
      </w:r>
      <w:r>
        <w:rPr>
          <w:rFonts w:ascii="Times New Roman" w:hAnsi="Times New Roman"/>
          <w:b w:val="false"/>
          <w:bCs w:val="false"/>
        </w:rPr>
        <w:t>em živilu v predračunu</w:t>
      </w:r>
      <w:r>
        <w:rPr>
          <w:rFonts w:ascii="Times New Roman" w:hAnsi="Times New Roman"/>
          <w:b w:val="false"/>
          <w:bCs w:val="false"/>
        </w:rPr>
        <w:t>;</w:t>
      </w:r>
    </w:p>
    <w:p>
      <w:pPr>
        <w:pStyle w:val="Normal"/>
        <w:numPr>
          <w:ilvl w:val="0"/>
          <w:numId w:val="49"/>
        </w:numPr>
        <w:tabs>
          <w:tab w:val="left" w:pos="360" w:leader="none"/>
        </w:tabs>
        <w:jc w:val="both"/>
        <w:rPr>
          <w:rFonts w:ascii="Times New Roman" w:hAnsi="Times New Roman"/>
          <w:b w:val="false"/>
          <w:b w:val="false"/>
          <w:bCs w:val="false"/>
        </w:rPr>
      </w:pPr>
      <w:r>
        <w:rPr>
          <w:rFonts w:ascii="Times New Roman" w:hAnsi="Times New Roman"/>
          <w:b w:val="false"/>
          <w:bCs w:val="false"/>
        </w:rPr>
        <w:t xml:space="preserve">če dobavitelj ne dobavi blaga določenega dne, </w:t>
      </w:r>
      <w:r>
        <w:rPr>
          <w:rFonts w:cs="Arial" w:ascii="Times New Roman" w:hAnsi="Times New Roman"/>
          <w:b w:val="false"/>
          <w:bCs w:val="false"/>
          <w:sz w:val="24"/>
        </w:rPr>
        <w:t>pa kljub pisnemu opozorilu ne upošteva dogovora z naročnikom;</w:t>
      </w:r>
    </w:p>
    <w:p>
      <w:pPr>
        <w:pStyle w:val="Normal"/>
        <w:numPr>
          <w:ilvl w:val="0"/>
          <w:numId w:val="49"/>
        </w:numPr>
        <w:tabs>
          <w:tab w:val="left" w:pos="360" w:leader="none"/>
        </w:tabs>
        <w:jc w:val="both"/>
        <w:rPr>
          <w:rFonts w:ascii="Times New Roman" w:hAnsi="Times New Roman"/>
          <w:b w:val="false"/>
          <w:b w:val="false"/>
          <w:bCs w:val="false"/>
        </w:rPr>
      </w:pPr>
      <w:r>
        <w:rPr>
          <w:rFonts w:ascii="Times New Roman" w:hAnsi="Times New Roman"/>
          <w:b w:val="false"/>
          <w:bCs w:val="false"/>
        </w:rPr>
        <w:t xml:space="preserve">če dobavitelj ne dobavi blaga ob določeni uri, </w:t>
      </w:r>
      <w:r>
        <w:rPr>
          <w:rFonts w:cs="Arial" w:ascii="Times New Roman" w:hAnsi="Times New Roman"/>
          <w:b w:val="false"/>
          <w:bCs w:val="false"/>
          <w:sz w:val="24"/>
        </w:rPr>
        <w:t>pa kljub pisnemu opozorilu ne upošteva dogovora z naročnikom;</w:t>
      </w:r>
    </w:p>
    <w:p>
      <w:pPr>
        <w:pStyle w:val="Normal"/>
        <w:numPr>
          <w:ilvl w:val="0"/>
          <w:numId w:val="49"/>
        </w:numPr>
        <w:tabs>
          <w:tab w:val="left" w:pos="360" w:leader="none"/>
        </w:tabs>
        <w:jc w:val="both"/>
        <w:rPr>
          <w:rFonts w:ascii="Times New Roman" w:hAnsi="Times New Roman"/>
          <w:b w:val="false"/>
          <w:b w:val="false"/>
          <w:bCs w:val="false"/>
        </w:rPr>
      </w:pPr>
      <w:r>
        <w:rPr>
          <w:rFonts w:ascii="Times New Roman" w:hAnsi="Times New Roman"/>
          <w:b w:val="false"/>
          <w:bCs w:val="false"/>
        </w:rPr>
        <w:t xml:space="preserve">če dobavitelj ne dobavi blaga v določeni količini, </w:t>
      </w:r>
      <w:r>
        <w:rPr>
          <w:rFonts w:cs="Arial" w:ascii="Times New Roman" w:hAnsi="Times New Roman"/>
          <w:b w:val="false"/>
          <w:bCs w:val="false"/>
          <w:sz w:val="24"/>
        </w:rPr>
        <w:t>pa kljub pisnemu opozorilu ne upošteva dogovora z naročnikom;</w:t>
      </w:r>
    </w:p>
    <w:p>
      <w:pPr>
        <w:pStyle w:val="Normal"/>
        <w:numPr>
          <w:ilvl w:val="0"/>
          <w:numId w:val="49"/>
        </w:numPr>
        <w:tabs>
          <w:tab w:val="left" w:pos="360" w:leader="none"/>
        </w:tabs>
        <w:jc w:val="both"/>
        <w:rPr>
          <w:rFonts w:ascii="Times New Roman" w:hAnsi="Times New Roman"/>
          <w:b w:val="false"/>
          <w:b w:val="false"/>
          <w:bCs w:val="false"/>
        </w:rPr>
      </w:pPr>
      <w:r>
        <w:rPr>
          <w:rFonts w:ascii="Times New Roman" w:hAnsi="Times New Roman"/>
          <w:b w:val="false"/>
          <w:bCs w:val="false"/>
        </w:rPr>
        <w:t xml:space="preserve">če dobavi blago, </w:t>
      </w:r>
      <w:r>
        <w:rPr>
          <w:rFonts w:ascii="Times New Roman" w:hAnsi="Times New Roman"/>
          <w:b w:val="false"/>
          <w:bCs w:val="false"/>
        </w:rPr>
        <w:t>ki</w:t>
      </w:r>
      <w:r>
        <w:rPr>
          <w:rFonts w:ascii="Times New Roman" w:hAnsi="Times New Roman"/>
          <w:b w:val="false"/>
          <w:bCs w:val="false"/>
        </w:rPr>
        <w:t xml:space="preserve"> po kakovosti ne ustreza, pa ga na zahtevo naročnika ne zamenja;</w:t>
      </w:r>
    </w:p>
    <w:p>
      <w:pPr>
        <w:pStyle w:val="Normal"/>
        <w:numPr>
          <w:ilvl w:val="0"/>
          <w:numId w:val="49"/>
        </w:numPr>
        <w:tabs>
          <w:tab w:val="left" w:pos="360" w:leader="none"/>
        </w:tabs>
        <w:jc w:val="both"/>
        <w:rPr>
          <w:rFonts w:ascii="Times New Roman" w:hAnsi="Times New Roman"/>
          <w:b w:val="false"/>
          <w:b w:val="false"/>
          <w:bCs w:val="false"/>
        </w:rPr>
      </w:pPr>
      <w:r>
        <w:rPr>
          <w:rFonts w:ascii="Times New Roman" w:hAnsi="Times New Roman"/>
          <w:b w:val="false"/>
          <w:bCs w:val="false"/>
        </w:rPr>
        <w:t>če</w:t>
      </w:r>
      <w:r>
        <w:rPr>
          <w:rFonts w:ascii="Times New Roman" w:hAnsi="Times New Roman"/>
          <w:b w:val="false"/>
          <w:bCs w:val="false"/>
        </w:rPr>
        <w:t xml:space="preserve"> je </w:t>
      </w:r>
      <w:r>
        <w:rPr>
          <w:rFonts w:ascii="Times New Roman" w:hAnsi="Times New Roman"/>
          <w:b w:val="false"/>
          <w:bCs w:val="false"/>
        </w:rPr>
        <w:t xml:space="preserve">dobavljeno blago </w:t>
      </w:r>
      <w:r>
        <w:rPr>
          <w:rFonts w:ascii="Times New Roman" w:hAnsi="Times New Roman"/>
          <w:b w:val="false"/>
          <w:bCs w:val="false"/>
        </w:rPr>
        <w:t xml:space="preserve">neustrezne teže, pa ga na zahtevo naročnika ne </w:t>
      </w:r>
      <w:r>
        <w:rPr>
          <w:rFonts w:ascii="Times New Roman" w:hAnsi="Times New Roman"/>
          <w:b w:val="false"/>
          <w:bCs w:val="false"/>
        </w:rPr>
        <w:t>dopolni do dogovorjene teže;</w:t>
      </w:r>
    </w:p>
    <w:p>
      <w:pPr>
        <w:pStyle w:val="Normal"/>
        <w:numPr>
          <w:ilvl w:val="0"/>
          <w:numId w:val="49"/>
        </w:numPr>
        <w:tabs>
          <w:tab w:val="left" w:pos="360" w:leader="none"/>
        </w:tabs>
        <w:jc w:val="both"/>
        <w:rPr>
          <w:rFonts w:ascii="Times New Roman" w:hAnsi="Times New Roman"/>
          <w:b w:val="false"/>
          <w:b w:val="false"/>
          <w:bCs w:val="false"/>
        </w:rPr>
      </w:pPr>
      <w:r>
        <w:rPr>
          <w:rFonts w:ascii="Times New Roman" w:hAnsi="Times New Roman"/>
          <w:b w:val="false"/>
          <w:bCs w:val="false"/>
        </w:rPr>
        <w:t>če</w:t>
      </w:r>
      <w:r>
        <w:rPr>
          <w:rFonts w:ascii="Times New Roman" w:hAnsi="Times New Roman"/>
          <w:b w:val="false"/>
          <w:bCs w:val="false"/>
        </w:rPr>
        <w:t xml:space="preserve"> je </w:t>
      </w:r>
      <w:r>
        <w:rPr>
          <w:rFonts w:ascii="Times New Roman" w:hAnsi="Times New Roman"/>
          <w:b w:val="false"/>
          <w:bCs w:val="false"/>
        </w:rPr>
        <w:t xml:space="preserve">dobavljeno blago </w:t>
      </w:r>
      <w:r>
        <w:rPr>
          <w:rFonts w:ascii="Times New Roman" w:hAnsi="Times New Roman"/>
          <w:b w:val="false"/>
          <w:bCs w:val="false"/>
        </w:rPr>
        <w:t>neustrezn</w:t>
      </w:r>
      <w:r>
        <w:rPr>
          <w:rFonts w:ascii="Times New Roman" w:hAnsi="Times New Roman"/>
          <w:b w:val="false"/>
          <w:bCs w:val="false"/>
        </w:rPr>
        <w:t xml:space="preserve">o </w:t>
      </w:r>
      <w:r>
        <w:rPr>
          <w:rFonts w:ascii="Times New Roman" w:hAnsi="Times New Roman"/>
          <w:b w:val="false"/>
          <w:bCs w:val="false"/>
        </w:rPr>
        <w:t>pakiran</w:t>
      </w:r>
      <w:r>
        <w:rPr>
          <w:rFonts w:ascii="Times New Roman" w:hAnsi="Times New Roman"/>
          <w:b w:val="false"/>
          <w:bCs w:val="false"/>
        </w:rPr>
        <w:t>o</w:t>
      </w:r>
      <w:r>
        <w:rPr>
          <w:rFonts w:ascii="Times New Roman" w:hAnsi="Times New Roman"/>
          <w:b w:val="false"/>
          <w:bCs w:val="false"/>
        </w:rPr>
        <w:t>, pa ga na zahtevo naročnika ne zamenja;</w:t>
      </w:r>
    </w:p>
    <w:p>
      <w:pPr>
        <w:pStyle w:val="Normal"/>
        <w:numPr>
          <w:ilvl w:val="0"/>
          <w:numId w:val="49"/>
        </w:numPr>
        <w:tabs>
          <w:tab w:val="left" w:pos="360" w:leader="none"/>
        </w:tabs>
        <w:jc w:val="both"/>
        <w:rPr>
          <w:rFonts w:ascii="Times New Roman" w:hAnsi="Times New Roman"/>
          <w:b w:val="false"/>
          <w:b w:val="false"/>
          <w:bCs w:val="false"/>
        </w:rPr>
      </w:pPr>
      <w:r>
        <w:rPr>
          <w:rFonts w:ascii="Times New Roman" w:hAnsi="Times New Roman"/>
          <w:b w:val="false"/>
          <w:bCs w:val="false"/>
        </w:rPr>
        <w:t>če je dobavljeno blago umazano, pa ga dobavitelj na zahtevo naročnika ne zamenja;</w:t>
      </w:r>
    </w:p>
    <w:p>
      <w:pPr>
        <w:pStyle w:val="Normal"/>
        <w:numPr>
          <w:ilvl w:val="0"/>
          <w:numId w:val="49"/>
        </w:numPr>
        <w:tabs>
          <w:tab w:val="left" w:pos="360" w:leader="none"/>
        </w:tabs>
        <w:jc w:val="both"/>
        <w:rPr>
          <w:rFonts w:ascii="Times New Roman" w:hAnsi="Times New Roman"/>
          <w:b w:val="false"/>
          <w:b w:val="false"/>
          <w:bCs w:val="false"/>
        </w:rPr>
      </w:pPr>
      <w:r>
        <w:rPr>
          <w:rFonts w:ascii="Times New Roman" w:hAnsi="Times New Roman"/>
          <w:b w:val="false"/>
          <w:bCs w:val="false"/>
        </w:rPr>
        <w:t>če je embalaža umazana ali poškodovana, pa dobavitelj na zahtevo naročnika izdelka ne zamenja;</w:t>
      </w:r>
    </w:p>
    <w:p>
      <w:pPr>
        <w:pStyle w:val="Normal"/>
        <w:numPr>
          <w:ilvl w:val="0"/>
          <w:numId w:val="49"/>
        </w:numPr>
        <w:tabs>
          <w:tab w:val="left" w:pos="360" w:leader="none"/>
        </w:tabs>
        <w:jc w:val="both"/>
        <w:rPr>
          <w:rFonts w:ascii="Times New Roman" w:hAnsi="Times New Roman"/>
          <w:b w:val="false"/>
          <w:b w:val="false"/>
          <w:bCs w:val="false"/>
        </w:rPr>
      </w:pPr>
      <w:r>
        <w:rPr>
          <w:rFonts w:ascii="Times New Roman" w:hAnsi="Times New Roman"/>
          <w:b w:val="false"/>
          <w:bCs w:val="false"/>
        </w:rPr>
        <w:t>če</w:t>
      </w:r>
      <w:r>
        <w:rPr>
          <w:rFonts w:ascii="Times New Roman" w:hAnsi="Times New Roman"/>
          <w:b w:val="false"/>
          <w:bCs w:val="false"/>
        </w:rPr>
        <w:t xml:space="preserve"> je </w:t>
      </w:r>
      <w:r>
        <w:rPr>
          <w:rFonts w:ascii="Times New Roman" w:hAnsi="Times New Roman"/>
          <w:b w:val="false"/>
          <w:bCs w:val="false"/>
        </w:rPr>
        <w:t>dobavljeno blago zdravstveno oporečno;</w:t>
      </w:r>
    </w:p>
    <w:p>
      <w:pPr>
        <w:pStyle w:val="Normal"/>
        <w:numPr>
          <w:ilvl w:val="0"/>
          <w:numId w:val="49"/>
        </w:numPr>
        <w:tabs>
          <w:tab w:val="left" w:pos="360" w:leader="none"/>
        </w:tabs>
        <w:jc w:val="both"/>
        <w:rPr>
          <w:rFonts w:ascii="Times New Roman" w:hAnsi="Times New Roman"/>
          <w:b w:val="false"/>
          <w:b w:val="false"/>
          <w:bCs w:val="false"/>
        </w:rPr>
      </w:pPr>
      <w:r>
        <w:rPr>
          <w:rFonts w:ascii="Times New Roman" w:hAnsi="Times New Roman"/>
          <w:b w:val="false"/>
          <w:bCs w:val="false"/>
        </w:rPr>
        <w:t>če dobavljeno blago in dobavnica nista skladna glede količine, vrste, kakovosti ali katere druge lastnosti dobavljenega blaga ali podatka o dobavljenem blagu;</w:t>
      </w:r>
    </w:p>
    <w:p>
      <w:pPr>
        <w:pStyle w:val="Normal"/>
        <w:numPr>
          <w:ilvl w:val="0"/>
          <w:numId w:val="49"/>
        </w:numPr>
        <w:tabs>
          <w:tab w:val="left" w:pos="360" w:leader="none"/>
        </w:tabs>
        <w:jc w:val="both"/>
        <w:rPr>
          <w:rFonts w:ascii="Times New Roman" w:hAnsi="Times New Roman"/>
          <w:b w:val="false"/>
          <w:b w:val="false"/>
          <w:bCs w:val="false"/>
        </w:rPr>
      </w:pPr>
      <w:r>
        <w:rPr>
          <w:rFonts w:cs="Arial" w:ascii="Times New Roman" w:hAnsi="Times New Roman"/>
          <w:b w:val="false"/>
          <w:bCs w:val="false"/>
        </w:rPr>
        <w:t xml:space="preserve">če dobavitelj krši </w:t>
      </w:r>
      <w:r>
        <w:rPr>
          <w:rFonts w:cs="Arial" w:ascii="Times New Roman" w:hAnsi="Times New Roman"/>
          <w:b w:val="false"/>
          <w:bCs w:val="false"/>
        </w:rPr>
        <w:t xml:space="preserve">druga </w:t>
      </w:r>
      <w:r>
        <w:rPr>
          <w:rFonts w:cs="Arial" w:ascii="Times New Roman" w:hAnsi="Times New Roman"/>
          <w:b w:val="false"/>
          <w:bCs w:val="false"/>
        </w:rPr>
        <w:t xml:space="preserve">določila </w:t>
      </w:r>
      <w:r>
        <w:rPr>
          <w:rFonts w:cs="Arial" w:ascii="Times New Roman" w:hAnsi="Times New Roman"/>
          <w:b w:val="false"/>
          <w:bCs w:val="false"/>
        </w:rPr>
        <w:t>osnovnih zahtev</w:t>
      </w:r>
      <w:r>
        <w:rPr>
          <w:rFonts w:cs="Arial" w:ascii="Times New Roman" w:hAnsi="Times New Roman"/>
          <w:b w:val="false"/>
          <w:bCs w:val="false"/>
        </w:rPr>
        <w:t xml:space="preserve">, ki </w:t>
      </w:r>
      <w:r>
        <w:rPr>
          <w:rFonts w:cs="Arial" w:ascii="Times New Roman" w:hAnsi="Times New Roman"/>
          <w:b w:val="false"/>
          <w:bCs w:val="false"/>
        </w:rPr>
        <w:t>veljajo za vse sklope živil in</w:t>
      </w:r>
      <w:r>
        <w:rPr>
          <w:rFonts w:cs="Arial" w:ascii="Times New Roman" w:hAnsi="Times New Roman"/>
          <w:b w:val="false"/>
          <w:bCs w:val="false"/>
        </w:rPr>
        <w:t xml:space="preserve"> so zapisana v dokumentaciji javnega naročila </w:t>
      </w:r>
      <w:r>
        <w:rPr>
          <w:rFonts w:cs="Arial" w:ascii="Times New Roman" w:hAnsi="Times New Roman"/>
          <w:b w:val="false"/>
          <w:bCs w:val="false"/>
        </w:rPr>
        <w:t>ali v</w:t>
      </w:r>
      <w:r>
        <w:rPr>
          <w:rFonts w:cs="Arial" w:ascii="Times New Roman" w:hAnsi="Times New Roman"/>
          <w:b w:val="false"/>
          <w:bCs w:val="false"/>
        </w:rPr>
        <w:t xml:space="preserve"> sklopih živil </w:t>
      </w:r>
      <w:r>
        <w:rPr>
          <w:rFonts w:cs="Arial" w:ascii="Times New Roman" w:hAnsi="Times New Roman"/>
          <w:b w:val="false"/>
          <w:bCs w:val="false"/>
        </w:rPr>
        <w:t>ali</w:t>
      </w:r>
      <w:r>
        <w:rPr>
          <w:rFonts w:cs="Arial" w:ascii="Times New Roman" w:hAnsi="Times New Roman"/>
          <w:b w:val="false"/>
          <w:bCs w:val="false"/>
        </w:rPr>
        <w:t xml:space="preserve"> v okvirnem sporazumu;</w:t>
      </w:r>
    </w:p>
    <w:p>
      <w:pPr>
        <w:pStyle w:val="Telobesedila"/>
        <w:numPr>
          <w:ilvl w:val="0"/>
          <w:numId w:val="49"/>
        </w:numPr>
        <w:jc w:val="both"/>
        <w:rPr>
          <w:rFonts w:ascii="Times New Roman" w:hAnsi="Times New Roman" w:cs="Arial"/>
          <w:b w:val="false"/>
          <w:b w:val="false"/>
          <w:bCs w:val="false"/>
          <w:sz w:val="24"/>
        </w:rPr>
      </w:pPr>
      <w:r>
        <w:rPr>
          <w:rFonts w:cs="Arial" w:ascii="Times New Roman" w:hAnsi="Times New Roman"/>
          <w:b w:val="false"/>
          <w:bCs w:val="false"/>
          <w:sz w:val="24"/>
        </w:rPr>
        <w:t>če dobavitelj poveča ceno blaga;</w:t>
      </w:r>
    </w:p>
    <w:p>
      <w:pPr>
        <w:pStyle w:val="Telobesedila"/>
        <w:numPr>
          <w:ilvl w:val="0"/>
          <w:numId w:val="49"/>
        </w:numPr>
        <w:jc w:val="both"/>
        <w:rPr>
          <w:rFonts w:ascii="Times New Roman" w:hAnsi="Times New Roman"/>
          <w:b w:val="false"/>
          <w:b w:val="false"/>
          <w:bCs w:val="false"/>
        </w:rPr>
      </w:pPr>
      <w:r>
        <w:rPr>
          <w:rFonts w:cs="Arial" w:ascii="Times New Roman" w:hAnsi="Times New Roman"/>
          <w:b w:val="false"/>
          <w:bCs w:val="false"/>
          <w:sz w:val="24"/>
        </w:rPr>
        <w:t>če do</w:t>
      </w:r>
      <w:r>
        <w:rPr>
          <w:rFonts w:cs="Arial" w:ascii="Times New Roman" w:hAnsi="Times New Roman"/>
          <w:b w:val="false"/>
          <w:bCs w:val="false"/>
          <w:sz w:val="24"/>
        </w:rPr>
        <w:t>bavitelj ne spoštuje predpisov HACCP;</w:t>
      </w:r>
    </w:p>
    <w:p>
      <w:pPr>
        <w:pStyle w:val="Telobesedila"/>
        <w:numPr>
          <w:ilvl w:val="0"/>
          <w:numId w:val="49"/>
        </w:numPr>
        <w:jc w:val="both"/>
        <w:rPr>
          <w:rFonts w:ascii="Times New Roman" w:hAnsi="Times New Roman" w:cs="Arial"/>
          <w:b w:val="false"/>
          <w:b w:val="false"/>
          <w:bCs w:val="false"/>
          <w:sz w:val="24"/>
        </w:rPr>
      </w:pPr>
      <w:r>
        <w:rPr>
          <w:rFonts w:cs="Arial" w:ascii="Times New Roman" w:hAnsi="Times New Roman"/>
          <w:b w:val="false"/>
          <w:bCs w:val="false"/>
          <w:sz w:val="24"/>
        </w:rPr>
        <w:t>če dobavitelj krši dogovore glede dobave živil v zvezi z oznakami kakovosti;</w:t>
      </w:r>
    </w:p>
    <w:p>
      <w:pPr>
        <w:pStyle w:val="Telobesedila"/>
        <w:numPr>
          <w:ilvl w:val="0"/>
          <w:numId w:val="49"/>
        </w:numPr>
        <w:tabs>
          <w:tab w:val="left" w:pos="360" w:leader="none"/>
        </w:tabs>
        <w:jc w:val="both"/>
        <w:rPr>
          <w:rFonts w:ascii="Times New Roman" w:hAnsi="Times New Roman"/>
          <w:b w:val="false"/>
          <w:b w:val="false"/>
          <w:bCs w:val="false"/>
        </w:rPr>
      </w:pPr>
      <w:r>
        <w:rPr>
          <w:rFonts w:cs="Arial" w:ascii="Times New Roman" w:hAnsi="Times New Roman"/>
          <w:b w:val="false"/>
          <w:bCs w:val="false"/>
          <w:sz w:val="24"/>
        </w:rPr>
        <w:t xml:space="preserve">če dobavitelj krši dogovore glede </w:t>
      </w:r>
      <w:r>
        <w:rPr>
          <w:rFonts w:cs="Arial" w:ascii="Times New Roman" w:hAnsi="Times New Roman"/>
          <w:b w:val="false"/>
          <w:bCs w:val="false"/>
          <w:sz w:val="24"/>
        </w:rPr>
        <w:t xml:space="preserve">kakovosti </w:t>
      </w:r>
      <w:r>
        <w:rPr>
          <w:rFonts w:cs="Arial" w:ascii="Times New Roman" w:hAnsi="Times New Roman"/>
          <w:b w:val="false"/>
          <w:bCs w:val="false"/>
          <w:sz w:val="24"/>
        </w:rPr>
        <w:t xml:space="preserve">embalaže, </w:t>
      </w:r>
      <w:r>
        <w:rPr>
          <w:rFonts w:cs="Arial" w:ascii="Times New Roman" w:hAnsi="Times New Roman"/>
          <w:b w:val="false"/>
          <w:bCs w:val="false"/>
          <w:sz w:val="24"/>
        </w:rPr>
        <w:t>ki jo je navedel v predračunu</w:t>
      </w:r>
      <w:r>
        <w:rPr>
          <w:rFonts w:cs="Arial" w:ascii="Times New Roman" w:hAnsi="Times New Roman"/>
          <w:b w:val="false"/>
          <w:bCs w:val="false"/>
          <w:sz w:val="24"/>
        </w:rPr>
        <w:t>;</w:t>
      </w:r>
    </w:p>
    <w:p>
      <w:pPr>
        <w:pStyle w:val="Telobesedila"/>
        <w:numPr>
          <w:ilvl w:val="0"/>
          <w:numId w:val="49"/>
        </w:numPr>
        <w:tabs>
          <w:tab w:val="left" w:pos="360" w:leader="none"/>
        </w:tabs>
        <w:jc w:val="both"/>
        <w:rPr>
          <w:rFonts w:ascii="Times New Roman" w:hAnsi="Times New Roman" w:cs="Arial"/>
          <w:b w:val="false"/>
          <w:b w:val="false"/>
          <w:bCs w:val="false"/>
          <w:sz w:val="24"/>
        </w:rPr>
      </w:pPr>
      <w:r>
        <w:rPr>
          <w:rFonts w:cs="Arial" w:ascii="Times New Roman" w:hAnsi="Times New Roman"/>
          <w:b w:val="false"/>
          <w:bCs w:val="false"/>
          <w:sz w:val="24"/>
        </w:rPr>
        <w:t xml:space="preserve">če dobavitelj krši določila </w:t>
      </w:r>
      <w:r>
        <w:rPr>
          <w:rFonts w:cs="Arial" w:ascii="Times New Roman" w:hAnsi="Times New Roman"/>
          <w:b w:val="false"/>
          <w:bCs w:val="false"/>
          <w:sz w:val="24"/>
        </w:rPr>
        <w:t>okvirnega</w:t>
      </w:r>
      <w:r>
        <w:rPr>
          <w:rFonts w:cs="Arial" w:ascii="Times New Roman" w:hAnsi="Times New Roman"/>
          <w:b w:val="false"/>
          <w:bCs w:val="false"/>
          <w:sz w:val="24"/>
        </w:rPr>
        <w:t xml:space="preserve"> sporazuma </w:t>
      </w:r>
      <w:r>
        <w:rPr>
          <w:rFonts w:cs="Arial" w:ascii="Times New Roman" w:hAnsi="Times New Roman"/>
          <w:b w:val="false"/>
          <w:bCs w:val="false"/>
          <w:sz w:val="24"/>
        </w:rPr>
        <w:t>ali predračunov ali ostale dokumentacije javnega naročila</w:t>
      </w:r>
      <w:r>
        <w:rPr>
          <w:rFonts w:cs="Arial" w:ascii="Times New Roman" w:hAnsi="Times New Roman"/>
          <w:b w:val="false"/>
          <w:bCs w:val="false"/>
          <w:sz w:val="24"/>
        </w:rPr>
        <w:t>.</w:t>
      </w:r>
    </w:p>
    <w:p>
      <w:pPr>
        <w:pStyle w:val="Normal"/>
        <w:tabs>
          <w:tab w:val="left" w:pos="360" w:leader="none"/>
        </w:tabs>
        <w:jc w:val="both"/>
        <w:rPr>
          <w:rFonts w:ascii="Times New Roman" w:hAnsi="Times New Roman" w:cs="Arial"/>
        </w:rPr>
      </w:pPr>
      <w:r>
        <w:rPr>
          <w:rFonts w:cs="Arial" w:ascii="Times New Roman" w:hAnsi="Times New Roman"/>
        </w:rPr>
      </w:r>
    </w:p>
    <w:p>
      <w:pPr>
        <w:pStyle w:val="Normal"/>
        <w:tabs>
          <w:tab w:val="left" w:pos="360" w:leader="none"/>
        </w:tabs>
        <w:jc w:val="both"/>
        <w:rPr>
          <w:rFonts w:ascii="Times New Roman" w:hAnsi="Times New Roman"/>
        </w:rPr>
      </w:pPr>
      <w:r>
        <w:rPr>
          <w:rFonts w:cs="Arial" w:ascii="Times New Roman" w:hAnsi="Times New Roman"/>
        </w:rPr>
        <w:t xml:space="preserve">Navedene kršitve dogovorov imajo za posledico prekinitev sodelovanja, če </w:t>
      </w:r>
      <w:r>
        <w:rPr>
          <w:rFonts w:cs="Arial" w:ascii="Times New Roman" w:hAnsi="Times New Roman"/>
        </w:rPr>
        <w:t>jih dobavitelj</w:t>
      </w:r>
      <w:r>
        <w:rPr>
          <w:rFonts w:cs="Arial" w:ascii="Times New Roman" w:hAnsi="Times New Roman"/>
        </w:rPr>
        <w:t xml:space="preserve"> ne odpravi v roku dveh reklamacij –</w:t>
      </w:r>
      <w:r>
        <w:rPr>
          <w:rFonts w:cs="Arial" w:ascii="Times New Roman" w:hAnsi="Times New Roman"/>
        </w:rPr>
        <w:t xml:space="preserve"> po tretji reklamaciji začne naročnik postopek prekinitve sodelovanja.</w:t>
      </w:r>
    </w:p>
    <w:p>
      <w:pPr>
        <w:pStyle w:val="Telobesedila"/>
        <w:jc w:val="both"/>
        <w:rPr>
          <w:rFonts w:ascii="Times New Roman" w:hAnsi="Times New Roman" w:cs="Arial"/>
          <w:b/>
          <w:b/>
          <w:bCs/>
          <w:sz w:val="24"/>
        </w:rPr>
      </w:pPr>
      <w:r>
        <w:rPr>
          <w:rFonts w:cs="Arial" w:ascii="Times New Roman" w:hAnsi="Times New Roman"/>
          <w:b/>
          <w:bCs/>
          <w:sz w:val="24"/>
        </w:rPr>
      </w:r>
    </w:p>
    <w:p>
      <w:pPr>
        <w:pStyle w:val="Telobesedila"/>
        <w:jc w:val="both"/>
        <w:rPr>
          <w:rFonts w:ascii="Times New Roman" w:hAnsi="Times New Roman" w:cs="Arial"/>
          <w:b/>
          <w:b/>
          <w:bCs/>
          <w:sz w:val="24"/>
        </w:rPr>
      </w:pPr>
      <w:r>
        <w:rPr>
          <w:rFonts w:cs="Arial" w:ascii="Times New Roman" w:hAnsi="Times New Roman"/>
          <w:b/>
          <w:bCs/>
          <w:sz w:val="24"/>
        </w:rPr>
      </w:r>
    </w:p>
    <w:p>
      <w:pPr>
        <w:pStyle w:val="Telobesedila"/>
        <w:numPr>
          <w:ilvl w:val="0"/>
          <w:numId w:val="10"/>
        </w:numPr>
        <w:tabs>
          <w:tab w:val="left" w:pos="426" w:leader="none"/>
        </w:tabs>
        <w:ind w:left="5040" w:right="0" w:hanging="5040"/>
        <w:jc w:val="center"/>
        <w:rPr>
          <w:rFonts w:ascii="Times New Roman" w:hAnsi="Times New Roman" w:cs="Arial"/>
          <w:b/>
          <w:b/>
          <w:bCs/>
          <w:sz w:val="24"/>
        </w:rPr>
      </w:pPr>
      <w:r>
        <w:rPr>
          <w:rFonts w:cs="Arial" w:ascii="Times New Roman" w:hAnsi="Times New Roman"/>
          <w:b/>
          <w:bCs/>
          <w:sz w:val="24"/>
        </w:rPr>
        <w:t>člen</w:t>
      </w:r>
    </w:p>
    <w:p>
      <w:pPr>
        <w:pStyle w:val="Normal"/>
        <w:jc w:val="center"/>
        <w:rPr>
          <w:rFonts w:ascii="Times New Roman" w:hAnsi="Times New Roman" w:cs="Arial"/>
          <w:b/>
          <w:b/>
        </w:rPr>
      </w:pPr>
      <w:r>
        <w:rPr>
          <w:rFonts w:cs="Arial" w:ascii="Times New Roman" w:hAnsi="Times New Roman"/>
          <w:b/>
        </w:rPr>
        <w:t>Protikorupcijska klavzula</w:t>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t>O</w:t>
      </w:r>
      <w:r>
        <w:rPr>
          <w:rFonts w:cs="Arial" w:ascii="Times New Roman" w:hAnsi="Times New Roman"/>
        </w:rPr>
        <w:t>kvirni sporazum, pri kater</w:t>
      </w:r>
      <w:r>
        <w:rPr>
          <w:rFonts w:cs="Arial" w:ascii="Times New Roman" w:hAnsi="Times New Roman"/>
        </w:rPr>
        <w:t>emu</w:t>
      </w:r>
      <w:r>
        <w:rPr>
          <w:rFonts w:cs="Arial" w:ascii="Times New Roman" w:hAnsi="Times New Roman"/>
        </w:rPr>
        <w:t xml:space="preserve"> kdo v imenu ali na račun druge pogodbene stranke (stranke okvirnega sporazuma), predstavniku ali posredniku organa ali organizacije iz javnega sektorja obljubi, ponudi ali da kakšno nedovoljeno korist za:</w:t>
      </w:r>
    </w:p>
    <w:p>
      <w:pPr>
        <w:pStyle w:val="Normal"/>
        <w:numPr>
          <w:ilvl w:val="0"/>
          <w:numId w:val="9"/>
        </w:numPr>
        <w:tabs>
          <w:tab w:val="left" w:pos="426" w:leader="none"/>
        </w:tabs>
        <w:ind w:left="426" w:right="0" w:hanging="426"/>
        <w:jc w:val="both"/>
        <w:rPr>
          <w:rFonts w:ascii="Times New Roman" w:hAnsi="Times New Roman" w:cs="Arial"/>
        </w:rPr>
      </w:pPr>
      <w:r>
        <w:rPr>
          <w:rFonts w:cs="Arial" w:ascii="Times New Roman" w:hAnsi="Times New Roman"/>
        </w:rPr>
        <w:t>pridobitev posla ali</w:t>
      </w:r>
    </w:p>
    <w:p>
      <w:pPr>
        <w:pStyle w:val="Normal"/>
        <w:numPr>
          <w:ilvl w:val="0"/>
          <w:numId w:val="9"/>
        </w:numPr>
        <w:tabs>
          <w:tab w:val="left" w:pos="426" w:leader="none"/>
        </w:tabs>
        <w:ind w:left="426" w:right="0" w:hanging="426"/>
        <w:jc w:val="both"/>
        <w:rPr>
          <w:rFonts w:ascii="Times New Roman" w:hAnsi="Times New Roman" w:cs="Arial"/>
        </w:rPr>
      </w:pPr>
      <w:r>
        <w:rPr>
          <w:rFonts w:cs="Arial" w:ascii="Times New Roman" w:hAnsi="Times New Roman"/>
        </w:rPr>
        <w:t>za sklenitev posla pod ugodnejšimi pogoji ali</w:t>
      </w:r>
    </w:p>
    <w:p>
      <w:pPr>
        <w:pStyle w:val="Normal"/>
        <w:numPr>
          <w:ilvl w:val="0"/>
          <w:numId w:val="9"/>
        </w:numPr>
        <w:tabs>
          <w:tab w:val="left" w:pos="426" w:leader="none"/>
        </w:tabs>
        <w:ind w:left="426" w:right="0" w:hanging="426"/>
        <w:jc w:val="both"/>
        <w:rPr>
          <w:rFonts w:ascii="Times New Roman" w:hAnsi="Times New Roman" w:cs="Arial"/>
        </w:rPr>
      </w:pPr>
      <w:r>
        <w:rPr>
          <w:rFonts w:cs="Arial" w:ascii="Times New Roman" w:hAnsi="Times New Roman"/>
        </w:rPr>
        <w:t>za opustitev dolžnega nadzora nad izvajanjem pogodbenih obveznosti ali</w:t>
      </w:r>
    </w:p>
    <w:p>
      <w:pPr>
        <w:pStyle w:val="Normal"/>
        <w:numPr>
          <w:ilvl w:val="0"/>
          <w:numId w:val="9"/>
        </w:numPr>
        <w:tabs>
          <w:tab w:val="left" w:pos="426" w:leader="none"/>
        </w:tabs>
        <w:ind w:left="426" w:right="0" w:hanging="426"/>
        <w:jc w:val="both"/>
        <w:rPr>
          <w:rFonts w:ascii="Times New Roman" w:hAnsi="Times New Roman" w:cs="Arial"/>
        </w:rPr>
      </w:pPr>
      <w:r>
        <w:rPr>
          <w:rFonts w:cs="Arial" w:ascii="Times New Roman" w:hAnsi="Times New Roman"/>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pPr>
        <w:pStyle w:val="Normal"/>
        <w:tabs>
          <w:tab w:val="left" w:pos="426" w:leader="none"/>
        </w:tabs>
        <w:autoSpaceDE w:val="false"/>
        <w:ind w:left="426" w:right="0" w:hanging="426"/>
        <w:jc w:val="both"/>
        <w:rPr>
          <w:rFonts w:ascii="Times New Roman" w:hAnsi="Times New Roman" w:cs="Arial"/>
        </w:rPr>
      </w:pPr>
      <w:r>
        <w:rPr>
          <w:rFonts w:cs="Arial" w:ascii="Times New Roman" w:hAnsi="Times New Roman"/>
        </w:rPr>
      </w:r>
    </w:p>
    <w:p>
      <w:pPr>
        <w:pStyle w:val="Normal"/>
        <w:tabs>
          <w:tab w:val="left" w:pos="426" w:leader="none"/>
        </w:tabs>
        <w:autoSpaceDE w:val="false"/>
        <w:ind w:left="426" w:right="0" w:hanging="426"/>
        <w:jc w:val="both"/>
        <w:rPr>
          <w:rFonts w:ascii="Times New Roman" w:hAnsi="Times New Roman" w:cs="Arial"/>
        </w:rPr>
      </w:pPr>
      <w:r>
        <w:rPr>
          <w:rFonts w:cs="Arial" w:ascii="Times New Roman" w:hAnsi="Times New Roman"/>
        </w:rPr>
        <w:t>je nič</w:t>
      </w:r>
      <w:r>
        <w:rPr>
          <w:rFonts w:cs="Arial" w:ascii="Times New Roman" w:hAnsi="Times New Roman"/>
        </w:rPr>
        <w:t>e</w:t>
      </w:r>
      <w:r>
        <w:rPr>
          <w:rFonts w:cs="Arial" w:ascii="Times New Roman" w:hAnsi="Times New Roman"/>
        </w:rPr>
        <w:t>n.</w:t>
      </w:r>
    </w:p>
    <w:p>
      <w:pPr>
        <w:pStyle w:val="Normal"/>
        <w:tabs>
          <w:tab w:val="left" w:pos="426" w:leader="none"/>
        </w:tabs>
        <w:autoSpaceDE w:val="false"/>
        <w:ind w:left="426" w:right="0" w:hanging="426"/>
        <w:jc w:val="both"/>
        <w:rPr>
          <w:rFonts w:ascii="Times New Roman" w:hAnsi="Times New Roman" w:cs="Arial"/>
        </w:rPr>
      </w:pPr>
      <w:r>
        <w:rPr>
          <w:rFonts w:cs="Arial" w:ascii="Times New Roman" w:hAnsi="Times New Roman"/>
        </w:rPr>
      </w:r>
    </w:p>
    <w:p>
      <w:pPr>
        <w:pStyle w:val="Normal"/>
        <w:tabs>
          <w:tab w:val="left" w:pos="426" w:leader="none"/>
        </w:tabs>
        <w:autoSpaceDE w:val="false"/>
        <w:ind w:left="426" w:right="0" w:hanging="426"/>
        <w:jc w:val="both"/>
        <w:rPr>
          <w:rFonts w:ascii="Times New Roman" w:hAnsi="Times New Roman" w:cs="Arial"/>
        </w:rPr>
      </w:pPr>
      <w:r>
        <w:rPr>
          <w:rFonts w:cs="Arial" w:ascii="Times New Roman" w:hAnsi="Times New Roman"/>
        </w:rPr>
      </w:r>
    </w:p>
    <w:p>
      <w:pPr>
        <w:pStyle w:val="Telobesedila"/>
        <w:numPr>
          <w:ilvl w:val="0"/>
          <w:numId w:val="10"/>
        </w:numPr>
        <w:tabs>
          <w:tab w:val="left" w:pos="426" w:leader="none"/>
        </w:tabs>
        <w:ind w:left="5040" w:right="0" w:hanging="5040"/>
        <w:jc w:val="center"/>
        <w:rPr>
          <w:rFonts w:ascii="Times New Roman" w:hAnsi="Times New Roman" w:cs="Arial"/>
          <w:b/>
          <w:b/>
          <w:bCs/>
          <w:sz w:val="24"/>
        </w:rPr>
      </w:pPr>
      <w:r>
        <w:rPr>
          <w:rFonts w:cs="Arial" w:ascii="Times New Roman" w:hAnsi="Times New Roman"/>
          <w:b/>
          <w:bCs/>
          <w:sz w:val="24"/>
        </w:rPr>
        <w:t>člen</w:t>
      </w:r>
    </w:p>
    <w:p>
      <w:pPr>
        <w:pStyle w:val="Telobesedila"/>
        <w:jc w:val="both"/>
        <w:rPr>
          <w:rFonts w:ascii="Times New Roman" w:hAnsi="Times New Roman" w:cs="Arial"/>
          <w:sz w:val="24"/>
        </w:rPr>
      </w:pPr>
      <w:r>
        <w:rPr>
          <w:rFonts w:cs="Arial" w:ascii="Times New Roman" w:hAnsi="Times New Roman"/>
          <w:sz w:val="24"/>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Stranke se obvezujejo, da bodo uredile vse kar je potrebno za izvršitev sporazuma in da bodo ravnale kot dobri gospodarji.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Telobesedila"/>
        <w:numPr>
          <w:ilvl w:val="0"/>
          <w:numId w:val="10"/>
        </w:numPr>
        <w:tabs>
          <w:tab w:val="left" w:pos="426" w:leader="none"/>
        </w:tabs>
        <w:ind w:left="5040" w:right="0" w:hanging="5040"/>
        <w:jc w:val="center"/>
        <w:rPr>
          <w:rFonts w:ascii="Times New Roman" w:hAnsi="Times New Roman" w:cs="Arial"/>
          <w:b/>
          <w:b/>
          <w:bCs/>
          <w:sz w:val="24"/>
        </w:rPr>
      </w:pPr>
      <w:r>
        <w:rPr>
          <w:rFonts w:cs="Arial" w:ascii="Times New Roman" w:hAnsi="Times New Roman"/>
          <w:b/>
          <w:bCs/>
          <w:sz w:val="24"/>
        </w:rPr>
        <w:t>č</w:t>
      </w:r>
      <w:r>
        <w:rPr>
          <w:rFonts w:cs="Arial" w:ascii="Times New Roman" w:hAnsi="Times New Roman"/>
          <w:b/>
          <w:bCs/>
          <w:sz w:val="24"/>
        </w:rPr>
        <w:t>len</w:t>
      </w:r>
    </w:p>
    <w:p>
      <w:pPr>
        <w:pStyle w:val="Telobesedila"/>
        <w:tabs>
          <w:tab w:val="left" w:pos="426" w:leader="none"/>
        </w:tabs>
        <w:jc w:val="both"/>
        <w:rPr>
          <w:rFonts w:ascii="Times New Roman" w:hAnsi="Times New Roman" w:cs="Arial"/>
          <w:b/>
          <w:b/>
          <w:bCs/>
          <w:sz w:val="24"/>
        </w:rPr>
      </w:pPr>
      <w:r>
        <w:rPr>
          <w:rFonts w:cs="Arial" w:ascii="Times New Roman" w:hAnsi="Times New Roman"/>
          <w:b/>
          <w:bCs/>
          <w:sz w:val="24"/>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Morebitne spore iz tega sporazuma, ki jih stranke ne bi mogle rešiti sporazumno, rešuje stvarno pristojno sodišče po sedežu naročnika. </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Telobesedila"/>
        <w:numPr>
          <w:ilvl w:val="0"/>
          <w:numId w:val="10"/>
        </w:numPr>
        <w:tabs>
          <w:tab w:val="left" w:pos="426" w:leader="none"/>
        </w:tabs>
        <w:ind w:left="5040" w:right="0" w:hanging="5040"/>
        <w:jc w:val="center"/>
        <w:rPr>
          <w:rFonts w:ascii="Times New Roman" w:hAnsi="Times New Roman" w:cs="Arial"/>
          <w:b/>
          <w:b/>
          <w:bCs/>
          <w:sz w:val="24"/>
        </w:rPr>
      </w:pPr>
      <w:r>
        <w:rPr>
          <w:rFonts w:cs="Arial" w:ascii="Times New Roman" w:hAnsi="Times New Roman"/>
          <w:b/>
          <w:bCs/>
          <w:sz w:val="24"/>
        </w:rPr>
        <w:t>člen</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rPr>
      </w:pPr>
      <w:r>
        <w:rPr>
          <w:rFonts w:cs="Arial" w:ascii="Times New Roman" w:hAnsi="Times New Roman"/>
          <w:sz w:val="24"/>
        </w:rPr>
        <w:t>Okvirni s</w:t>
      </w:r>
      <w:r>
        <w:rPr>
          <w:rFonts w:cs="Arial" w:ascii="Times New Roman" w:hAnsi="Times New Roman"/>
          <w:sz w:val="24"/>
        </w:rPr>
        <w:t xml:space="preserve">porazum je sestavljen in podpisan v petih enakih izvodih, od katerih prejme vsaka stranka en izvod, naročnik pa dva in </w:t>
      </w:r>
      <w:r>
        <w:rPr>
          <w:rFonts w:cs="Arial" w:ascii="Times New Roman" w:hAnsi="Times New Roman"/>
          <w:b/>
          <w:bCs/>
          <w:sz w:val="24"/>
        </w:rPr>
        <w:t xml:space="preserve">začne veljati na dan </w:t>
      </w:r>
      <w:r>
        <w:rPr>
          <w:rFonts w:cs="Arial" w:ascii="Times New Roman" w:hAnsi="Times New Roman"/>
          <w:b/>
          <w:bCs/>
          <w:sz w:val="24"/>
        </w:rPr>
        <w:t>1.1.201</w:t>
      </w:r>
      <w:r>
        <w:rPr>
          <w:rFonts w:cs="Arial" w:ascii="Times New Roman" w:hAnsi="Times New Roman"/>
          <w:b/>
          <w:bCs/>
          <w:sz w:val="24"/>
        </w:rPr>
        <w:t>6</w:t>
      </w:r>
      <w:r>
        <w:rPr>
          <w:rFonts w:cs="Arial" w:ascii="Times New Roman" w:hAnsi="Times New Roman"/>
          <w:b/>
          <w:bCs/>
          <w:sz w:val="24"/>
        </w:rPr>
        <w:t>.</w:t>
      </w:r>
    </w:p>
    <w:p>
      <w:pPr>
        <w:pStyle w:val="Telobesedila"/>
        <w:tabs>
          <w:tab w:val="left" w:pos="4678" w:leader="none"/>
        </w:tabs>
        <w:jc w:val="both"/>
        <w:rPr>
          <w:rFonts w:ascii="Times New Roman" w:hAnsi="Times New Roman" w:cs="Arial"/>
          <w:sz w:val="24"/>
        </w:rPr>
      </w:pPr>
      <w:r>
        <w:rPr>
          <w:rFonts w:cs="Arial" w:ascii="Times New Roman" w:hAnsi="Times New Roman"/>
          <w:sz w:val="24"/>
        </w:rPr>
      </w:r>
      <w:r>
        <w:br w:type="page"/>
      </w:r>
    </w:p>
    <w:p>
      <w:pPr>
        <w:pStyle w:val="Telobesedila"/>
        <w:tabs>
          <w:tab w:val="left" w:pos="4678" w:leader="none"/>
        </w:tabs>
        <w:jc w:val="both"/>
        <w:rPr>
          <w:rFonts w:ascii="Times New Roman" w:hAnsi="Times New Roman" w:cs="Arial"/>
          <w:sz w:val="24"/>
        </w:rPr>
      </w:pPr>
      <w:r>
        <w:rPr>
          <w:rFonts w:cs="Arial" w:ascii="Times New Roman" w:hAnsi="Times New Roman"/>
          <w:sz w:val="24"/>
        </w:rPr>
        <w:t>Stranke okvirnega sporazuma:</w:t>
      </w:r>
    </w:p>
    <w:p>
      <w:pPr>
        <w:pStyle w:val="Normal"/>
        <w:jc w:val="both"/>
        <w:rPr>
          <w:rFonts w:ascii="Times New Roman" w:hAnsi="Times New Roman" w:eastAsia="Arial" w:cs="Arial"/>
        </w:rPr>
      </w:pPr>
      <w:r>
        <w:rPr>
          <w:rFonts w:eastAsia="Arial" w:cs="Arial" w:ascii="Times New Roman" w:hAnsi="Times New Roman"/>
        </w:rPr>
      </w:r>
    </w:p>
    <w:tbl>
      <w:tblPr>
        <w:tblW w:w="9694" w:type="dxa"/>
        <w:jc w:val="left"/>
        <w:tblInd w:w="55" w:type="dxa"/>
        <w:tblBorders/>
        <w:tblCellMar>
          <w:top w:w="55" w:type="dxa"/>
          <w:left w:w="55" w:type="dxa"/>
          <w:bottom w:w="55" w:type="dxa"/>
          <w:right w:w="55" w:type="dxa"/>
        </w:tblCellMar>
      </w:tblPr>
      <w:tblGrid>
        <w:gridCol w:w="5082"/>
        <w:gridCol w:w="4612"/>
      </w:tblGrid>
      <w:tr>
        <w:trPr/>
        <w:tc>
          <w:tcPr>
            <w:tcW w:w="5082" w:type="dxa"/>
            <w:tcBorders/>
            <w:shd w:fill="auto" w:val="clear"/>
          </w:tcPr>
          <w:p>
            <w:pPr>
              <w:pStyle w:val="Vsebinatabele"/>
              <w:jc w:val="both"/>
              <w:rPr>
                <w:rFonts w:ascii="Times New Roman" w:hAnsi="Times New Roman"/>
              </w:rPr>
            </w:pPr>
            <w:r>
              <w:rPr>
                <w:rFonts w:ascii="Times New Roman" w:hAnsi="Times New Roman"/>
              </w:rPr>
              <w:t xml:space="preserve">Ponudniki: </w:t>
            </w:r>
            <w:r>
              <w:rPr>
                <w:rFonts w:cs="Arial" w:ascii="Times New Roman" w:hAnsi="Times New Roman"/>
              </w:rPr>
              <w:t>(žig, podpis, kraj, datum)</w:t>
            </w:r>
          </w:p>
        </w:tc>
        <w:tc>
          <w:tcPr>
            <w:tcW w:w="4612" w:type="dxa"/>
            <w:tcBorders/>
            <w:shd w:fill="auto" w:val="clear"/>
          </w:tcPr>
          <w:p>
            <w:pPr>
              <w:pStyle w:val="Telobesedila"/>
              <w:tabs>
                <w:tab w:val="left" w:pos="4678" w:leader="none"/>
              </w:tabs>
              <w:jc w:val="both"/>
              <w:rPr>
                <w:rFonts w:ascii="Times New Roman" w:hAnsi="Times New Roman" w:cs="Arial"/>
                <w:sz w:val="24"/>
              </w:rPr>
            </w:pPr>
            <w:r>
              <w:rPr>
                <w:rFonts w:cs="Arial" w:ascii="Times New Roman" w:hAnsi="Times New Roman"/>
                <w:sz w:val="24"/>
              </w:rPr>
              <w:t>Naročnik: (žig, podpis, kraj, datum)</w:t>
            </w:r>
          </w:p>
        </w:tc>
      </w:tr>
      <w:tr>
        <w:trPr/>
        <w:tc>
          <w:tcPr>
            <w:tcW w:w="5082" w:type="dxa"/>
            <w:tcBorders/>
            <w:shd w:fill="auto" w:val="clear"/>
          </w:tcPr>
          <w:p>
            <w:pPr>
              <w:pStyle w:val="Vsebinatabele"/>
              <w:pBdr>
                <w:bottom w:val="single" w:sz="8" w:space="2" w:color="000000"/>
              </w:pBdr>
              <w:spacing w:lineRule="auto" w:line="360"/>
              <w:jc w:val="both"/>
              <w:rPr>
                <w:rFonts w:ascii="Times New Roman" w:hAnsi="Times New Roman"/>
              </w:rPr>
            </w:pPr>
            <w:r>
              <w:rPr>
                <w:rFonts w:ascii="Times New Roman" w:hAnsi="Times New Roman"/>
              </w:rPr>
              <w:t xml:space="preserve"> </w:t>
            </w:r>
          </w:p>
          <w:p>
            <w:pPr>
              <w:pStyle w:val="Vsebinatabele"/>
              <w:spacing w:lineRule="auto" w:line="360"/>
              <w:jc w:val="both"/>
              <w:rPr>
                <w:rFonts w:ascii="Times New Roman" w:hAnsi="Times New Roman"/>
              </w:rPr>
            </w:pPr>
            <w:r>
              <w:rPr>
                <w:rFonts w:ascii="Times New Roman" w:hAnsi="Times New Roman"/>
                <w:b/>
                <w:bCs/>
              </w:rPr>
              <w:t>1.</w:t>
            </w:r>
            <w:r>
              <w:rPr>
                <w:rFonts w:ascii="Times New Roman" w:hAnsi="Times New Roman"/>
              </w:rPr>
              <w:t xml:space="preserve"> </w:t>
            </w:r>
          </w:p>
          <w:p>
            <w:pPr>
              <w:pStyle w:val="Vsebinatabele"/>
              <w:spacing w:lineRule="auto" w:line="360"/>
              <w:jc w:val="both"/>
              <w:rPr>
                <w:rFonts w:ascii="Times New Roman" w:hAnsi="Times New Roman"/>
                <w:b w:val="false"/>
                <w:b w:val="false"/>
                <w:i w:val="false"/>
                <w:i w:val="false"/>
                <w:strike w:val="false"/>
                <w:dstrike w:val="false"/>
                <w:outline w:val="false"/>
                <w:shadow w:val="false"/>
                <w:sz w:val="24"/>
                <w:u w:val="none"/>
                <w:em w:val="none"/>
              </w:rPr>
            </w:pPr>
            <w:r>
              <w:rPr>
                <w:rFonts w:ascii="Times New Roman" w:hAnsi="Times New Roman"/>
                <w:b w:val="false"/>
                <w:i w:val="false"/>
                <w:strike w:val="false"/>
                <w:dstrike w:val="false"/>
                <w:outline w:val="false"/>
                <w:shadow w:val="false"/>
                <w:sz w:val="24"/>
                <w:u w:val="none"/>
                <w:em w:val="none"/>
              </w:rPr>
            </w:r>
          </w:p>
          <w:p>
            <w:pPr>
              <w:pStyle w:val="Vsebinatabele"/>
              <w:spacing w:lineRule="auto" w:line="360"/>
              <w:jc w:val="both"/>
              <w:rPr>
                <w:rFonts w:ascii="Times New Roman" w:hAnsi="Times New Roman"/>
              </w:rPr>
            </w:pPr>
            <w:r>
              <w:rPr>
                <w:rFonts w:ascii="Times New Roman" w:hAnsi="Times New Roman"/>
              </w:rPr>
              <w:t>podpis:                                    žig:</w:t>
            </w:r>
          </w:p>
          <w:p>
            <w:pPr>
              <w:pStyle w:val="Vsebinatabele"/>
              <w:spacing w:lineRule="auto" w:line="360"/>
              <w:jc w:val="both"/>
              <w:rPr>
                <w:rFonts w:ascii="Times New Roman" w:hAnsi="Times New Roman"/>
              </w:rPr>
            </w:pPr>
            <w:r>
              <w:rPr>
                <w:rFonts w:ascii="Times New Roman" w:hAnsi="Times New Roman"/>
              </w:rPr>
              <w:t>d</w:t>
            </w:r>
            <w:r>
              <w:rPr>
                <w:rFonts w:ascii="Times New Roman" w:hAnsi="Times New Roman"/>
              </w:rPr>
              <w:t>atum:</w:t>
            </w:r>
          </w:p>
        </w:tc>
        <w:tc>
          <w:tcPr>
            <w:tcW w:w="4612" w:type="dxa"/>
            <w:tcBorders/>
            <w:shd w:fill="auto" w:val="clear"/>
          </w:tcPr>
          <w:p>
            <w:pPr>
              <w:pStyle w:val="Normal"/>
              <w:ind w:left="0" w:right="0" w:hanging="0"/>
              <w:jc w:val="both"/>
              <w:rPr>
                <w:rFonts w:ascii="Times New Roman" w:hAnsi="Times New Roman" w:eastAsia="Calibri" w:cs="Arial"/>
                <w:b/>
                <w:b/>
                <w:bCs/>
              </w:rPr>
            </w:pPr>
            <w:r>
              <w:rPr>
                <w:rFonts w:eastAsia="Calibri" w:cs="Arial" w:ascii="Times New Roman" w:hAnsi="Times New Roman"/>
                <w:b/>
                <w:bCs/>
              </w:rPr>
            </w:r>
          </w:p>
          <w:p>
            <w:pPr>
              <w:pStyle w:val="Normal"/>
              <w:ind w:left="0" w:right="0" w:hanging="0"/>
              <w:jc w:val="both"/>
              <w:rPr>
                <w:rFonts w:ascii="Times New Roman" w:hAnsi="Times New Roman" w:eastAsia="Calibri" w:cs="Arial"/>
                <w:b/>
                <w:b/>
                <w:bCs/>
              </w:rPr>
            </w:pPr>
            <w:r>
              <w:rPr>
                <w:rFonts w:eastAsia="Calibri" w:cs="Arial" w:ascii="Times New Roman" w:hAnsi="Times New Roman"/>
                <w:b/>
                <w:bCs/>
              </w:rPr>
              <w:t>OŠ Malečnik</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Malečnik 61</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2229 Malečnik</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 xml:space="preserve">Ravnatelj </w:t>
            </w:r>
            <w:r>
              <w:rPr>
                <w:rFonts w:eastAsia="Calibri" w:cs="Arial" w:ascii="Times New Roman" w:hAnsi="Times New Roman"/>
                <w:b/>
                <w:bCs/>
                <w:color w:val="auto"/>
                <w:sz w:val="24"/>
                <w:szCs w:val="24"/>
                <w:lang w:val="sl-SI" w:eastAsia="zh-CN" w:bidi="ar-SA"/>
              </w:rPr>
              <w:t>Rudolf Sedič</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r>
          </w:p>
          <w:p>
            <w:pPr>
              <w:pStyle w:val="Vsebinatabele"/>
              <w:spacing w:lineRule="auto" w:line="360"/>
              <w:jc w:val="both"/>
              <w:rPr>
                <w:rFonts w:ascii="Times New Roman" w:hAnsi="Times New Roman"/>
                <w:b w:val="false"/>
                <w:b w:val="false"/>
                <w:bCs w:val="false"/>
              </w:rPr>
            </w:pPr>
            <w:r>
              <w:rPr>
                <w:rFonts w:ascii="Times New Roman" w:hAnsi="Times New Roman"/>
                <w:b w:val="false"/>
                <w:bCs w:val="false"/>
              </w:rPr>
              <w:t>podpis:                                    žig:</w:t>
            </w:r>
          </w:p>
          <w:p>
            <w:pPr>
              <w:pStyle w:val="Vsebinatabele"/>
              <w:spacing w:lineRule="auto" w:line="360"/>
              <w:ind w:left="0" w:right="0" w:hanging="0"/>
              <w:jc w:val="both"/>
              <w:rPr>
                <w:rFonts w:ascii="Times New Roman" w:hAnsi="Times New Roman" w:eastAsia="Calibri" w:cs="Arial"/>
                <w:b w:val="false"/>
                <w:b w:val="false"/>
                <w:bCs w:val="false"/>
                <w:color w:val="auto"/>
                <w:sz w:val="24"/>
                <w:szCs w:val="24"/>
                <w:lang w:val="sl-SI" w:eastAsia="zh-CN" w:bidi="ar-SA"/>
              </w:rPr>
            </w:pPr>
            <w:r>
              <w:rPr>
                <w:rFonts w:eastAsia="Calibri" w:cs="Arial" w:ascii="Times New Roman" w:hAnsi="Times New Roman"/>
                <w:b w:val="false"/>
                <w:bCs w:val="false"/>
                <w:color w:val="auto"/>
                <w:sz w:val="24"/>
                <w:szCs w:val="24"/>
                <w:lang w:val="sl-SI" w:eastAsia="zh-CN" w:bidi="ar-SA"/>
              </w:rPr>
              <w:t>d</w:t>
            </w:r>
            <w:r>
              <w:rPr>
                <w:rFonts w:eastAsia="Calibri" w:cs="Arial" w:ascii="Times New Roman" w:hAnsi="Times New Roman"/>
                <w:b w:val="false"/>
                <w:bCs w:val="false"/>
                <w:color w:val="auto"/>
                <w:sz w:val="24"/>
                <w:szCs w:val="24"/>
                <w:lang w:val="sl-SI" w:eastAsia="zh-CN" w:bidi="ar-SA"/>
              </w:rPr>
              <w:t>atum:</w:t>
            </w:r>
          </w:p>
        </w:tc>
      </w:tr>
      <w:tr>
        <w:trPr/>
        <w:tc>
          <w:tcPr>
            <w:tcW w:w="5082" w:type="dxa"/>
            <w:tcBorders/>
            <w:shd w:fill="auto" w:val="clear"/>
          </w:tcPr>
          <w:p>
            <w:pPr>
              <w:pStyle w:val="Vsebinatabele"/>
              <w:pBdr>
                <w:bottom w:val="single" w:sz="8" w:space="2" w:color="000000"/>
              </w:pBdr>
              <w:spacing w:lineRule="auto" w:line="360"/>
              <w:jc w:val="both"/>
              <w:rPr>
                <w:rFonts w:ascii="Times New Roman" w:hAnsi="Times New Roman"/>
              </w:rPr>
            </w:pPr>
            <w:r>
              <w:rPr>
                <w:rFonts w:ascii="Times New Roman" w:hAnsi="Times New Roman"/>
              </w:rPr>
            </w:r>
          </w:p>
          <w:p>
            <w:pPr>
              <w:pStyle w:val="Vsebinatabele"/>
              <w:spacing w:lineRule="auto" w:line="360"/>
              <w:jc w:val="both"/>
              <w:rPr>
                <w:rFonts w:ascii="Times New Roman" w:hAnsi="Times New Roman"/>
              </w:rPr>
            </w:pPr>
            <w:r>
              <w:rPr>
                <w:rFonts w:ascii="Times New Roman" w:hAnsi="Times New Roman"/>
                <w:b/>
                <w:bCs/>
              </w:rPr>
              <w:t>2.</w:t>
            </w:r>
            <w:r>
              <w:rPr>
                <w:rFonts w:ascii="Times New Roman" w:hAnsi="Times New Roman"/>
              </w:rPr>
              <w:t xml:space="preserve"> </w:t>
            </w:r>
          </w:p>
          <w:p>
            <w:pPr>
              <w:pStyle w:val="Vsebinatabele"/>
              <w:spacing w:lineRule="auto" w:line="360"/>
              <w:jc w:val="both"/>
              <w:rPr>
                <w:rFonts w:ascii="Times New Roman" w:hAnsi="Times New Roman"/>
                <w:b w:val="false"/>
                <w:b w:val="false"/>
                <w:i w:val="false"/>
                <w:i w:val="false"/>
                <w:strike w:val="false"/>
                <w:dstrike w:val="false"/>
                <w:outline w:val="false"/>
                <w:shadow w:val="false"/>
                <w:sz w:val="24"/>
                <w:u w:val="none"/>
                <w:em w:val="none"/>
              </w:rPr>
            </w:pPr>
            <w:r>
              <w:rPr>
                <w:rFonts w:ascii="Times New Roman" w:hAnsi="Times New Roman"/>
                <w:b w:val="false"/>
                <w:i w:val="false"/>
                <w:strike w:val="false"/>
                <w:dstrike w:val="false"/>
                <w:outline w:val="false"/>
                <w:shadow w:val="false"/>
                <w:sz w:val="24"/>
                <w:u w:val="none"/>
                <w:em w:val="none"/>
              </w:rPr>
            </w:r>
          </w:p>
          <w:p>
            <w:pPr>
              <w:pStyle w:val="Vsebinatabele"/>
              <w:spacing w:lineRule="auto" w:line="360"/>
              <w:jc w:val="both"/>
              <w:rPr>
                <w:rFonts w:ascii="Times New Roman" w:hAnsi="Times New Roman"/>
              </w:rPr>
            </w:pPr>
            <w:r>
              <w:rPr>
                <w:rFonts w:ascii="Times New Roman" w:hAnsi="Times New Roman"/>
              </w:rPr>
              <w:t>podpis:                                    žig:</w:t>
            </w:r>
          </w:p>
          <w:p>
            <w:pPr>
              <w:pStyle w:val="Vsebinatabele"/>
              <w:spacing w:lineRule="auto" w:line="360"/>
              <w:jc w:val="both"/>
              <w:rPr>
                <w:rFonts w:ascii="Times New Roman" w:hAnsi="Times New Roman"/>
              </w:rPr>
            </w:pPr>
            <w:r>
              <w:rPr>
                <w:rFonts w:ascii="Times New Roman" w:hAnsi="Times New Roman"/>
              </w:rPr>
              <w:t>d</w:t>
            </w:r>
            <w:r>
              <w:rPr>
                <w:rFonts w:ascii="Times New Roman" w:hAnsi="Times New Roman"/>
              </w:rPr>
              <w:t>atum:</w:t>
            </w:r>
          </w:p>
        </w:tc>
        <w:tc>
          <w:tcPr>
            <w:tcW w:w="4612" w:type="dxa"/>
            <w:tcBorders/>
            <w:shd w:fill="auto" w:val="clear"/>
          </w:tcPr>
          <w:p>
            <w:pPr>
              <w:pStyle w:val="Vsebinatabele"/>
              <w:jc w:val="both"/>
              <w:rPr>
                <w:rFonts w:ascii="Times New Roman" w:hAnsi="Times New Roman"/>
              </w:rPr>
            </w:pPr>
            <w:r>
              <w:rPr>
                <w:rFonts w:ascii="Times New Roman" w:hAnsi="Times New Roman"/>
              </w:rPr>
            </w:r>
          </w:p>
        </w:tc>
      </w:tr>
      <w:tr>
        <w:trPr/>
        <w:tc>
          <w:tcPr>
            <w:tcW w:w="5082" w:type="dxa"/>
            <w:tcBorders/>
            <w:shd w:fill="auto" w:val="clear"/>
          </w:tcPr>
          <w:p>
            <w:pPr>
              <w:pStyle w:val="Vsebinatabele"/>
              <w:pBdr>
                <w:bottom w:val="single" w:sz="8" w:space="2" w:color="000000"/>
              </w:pBdr>
              <w:spacing w:lineRule="auto" w:line="360"/>
              <w:jc w:val="both"/>
              <w:rPr>
                <w:rFonts w:ascii="Times New Roman" w:hAnsi="Times New Roman"/>
              </w:rPr>
            </w:pPr>
            <w:r>
              <w:rPr>
                <w:rFonts w:ascii="Times New Roman" w:hAnsi="Times New Roman"/>
              </w:rPr>
            </w:r>
          </w:p>
          <w:p>
            <w:pPr>
              <w:pStyle w:val="Vsebinatabele"/>
              <w:spacing w:lineRule="auto" w:line="360"/>
              <w:jc w:val="both"/>
              <w:rPr>
                <w:rFonts w:ascii="Times New Roman" w:hAnsi="Times New Roman"/>
              </w:rPr>
            </w:pPr>
            <w:r>
              <w:rPr>
                <w:rFonts w:ascii="Times New Roman" w:hAnsi="Times New Roman"/>
                <w:b/>
                <w:bCs/>
              </w:rPr>
              <w:t>3.</w:t>
            </w:r>
            <w:r>
              <w:rPr>
                <w:rFonts w:ascii="Times New Roman" w:hAnsi="Times New Roman"/>
              </w:rPr>
              <w:t xml:space="preserve"> </w:t>
            </w:r>
          </w:p>
          <w:p>
            <w:pPr>
              <w:pStyle w:val="Vsebinatabele"/>
              <w:spacing w:lineRule="auto" w:line="360"/>
              <w:jc w:val="both"/>
              <w:rPr>
                <w:rFonts w:ascii="Times New Roman" w:hAnsi="Times New Roman"/>
                <w:b w:val="false"/>
                <w:b w:val="false"/>
                <w:i w:val="false"/>
                <w:i w:val="false"/>
                <w:strike w:val="false"/>
                <w:dstrike w:val="false"/>
                <w:outline w:val="false"/>
                <w:shadow w:val="false"/>
                <w:sz w:val="24"/>
                <w:u w:val="none"/>
                <w:em w:val="none"/>
              </w:rPr>
            </w:pPr>
            <w:r>
              <w:rPr>
                <w:rFonts w:ascii="Times New Roman" w:hAnsi="Times New Roman"/>
                <w:b w:val="false"/>
                <w:i w:val="false"/>
                <w:strike w:val="false"/>
                <w:dstrike w:val="false"/>
                <w:outline w:val="false"/>
                <w:shadow w:val="false"/>
                <w:sz w:val="24"/>
                <w:u w:val="none"/>
                <w:em w:val="none"/>
              </w:rPr>
            </w:r>
          </w:p>
          <w:p>
            <w:pPr>
              <w:pStyle w:val="Vsebinatabele"/>
              <w:spacing w:lineRule="auto" w:line="360"/>
              <w:jc w:val="both"/>
              <w:rPr>
                <w:rFonts w:ascii="Times New Roman" w:hAnsi="Times New Roman"/>
              </w:rPr>
            </w:pPr>
            <w:r>
              <w:rPr>
                <w:rFonts w:ascii="Times New Roman" w:hAnsi="Times New Roman"/>
              </w:rPr>
              <w:t>podpis:                                    žig:</w:t>
            </w:r>
          </w:p>
          <w:p>
            <w:pPr>
              <w:pStyle w:val="Vsebinatabele"/>
              <w:spacing w:lineRule="auto" w:line="360"/>
              <w:jc w:val="both"/>
              <w:rPr>
                <w:rFonts w:ascii="Times New Roman" w:hAnsi="Times New Roman"/>
              </w:rPr>
            </w:pPr>
            <w:r>
              <w:rPr>
                <w:rFonts w:ascii="Times New Roman" w:hAnsi="Times New Roman"/>
              </w:rPr>
              <w:t>d</w:t>
            </w:r>
            <w:r>
              <w:rPr>
                <w:rFonts w:ascii="Times New Roman" w:hAnsi="Times New Roman"/>
              </w:rPr>
              <w:t>atum:</w:t>
            </w:r>
          </w:p>
        </w:tc>
        <w:tc>
          <w:tcPr>
            <w:tcW w:w="4612" w:type="dxa"/>
            <w:tcBorders/>
            <w:shd w:fill="auto" w:val="clear"/>
          </w:tcPr>
          <w:p>
            <w:pPr>
              <w:pStyle w:val="Vsebinatabele"/>
              <w:jc w:val="both"/>
              <w:rPr>
                <w:rFonts w:ascii="Times New Roman" w:hAnsi="Times New Roman"/>
              </w:rPr>
            </w:pPr>
            <w:r>
              <w:rPr>
                <w:rFonts w:ascii="Times New Roman" w:hAnsi="Times New Roman"/>
              </w:rPr>
            </w:r>
          </w:p>
        </w:tc>
      </w:tr>
      <w:tr>
        <w:trPr/>
        <w:tc>
          <w:tcPr>
            <w:tcW w:w="5082" w:type="dxa"/>
            <w:tcBorders/>
            <w:shd w:fill="auto" w:val="clear"/>
          </w:tcPr>
          <w:p>
            <w:pPr>
              <w:pStyle w:val="Vsebinatabele"/>
              <w:pBdr>
                <w:bottom w:val="single" w:sz="8" w:space="2" w:color="000000"/>
              </w:pBdr>
              <w:spacing w:lineRule="auto" w:line="360"/>
              <w:jc w:val="both"/>
              <w:rPr>
                <w:rFonts w:ascii="Times New Roman" w:hAnsi="Times New Roman"/>
              </w:rPr>
            </w:pPr>
            <w:r>
              <w:rPr>
                <w:rFonts w:ascii="Times New Roman" w:hAnsi="Times New Roman"/>
              </w:rPr>
            </w:r>
          </w:p>
          <w:p>
            <w:pPr>
              <w:pStyle w:val="Vsebinatabele"/>
              <w:spacing w:lineRule="auto" w:line="360"/>
              <w:jc w:val="both"/>
              <w:rPr>
                <w:rFonts w:ascii="Times New Roman" w:hAnsi="Times New Roman"/>
              </w:rPr>
            </w:pPr>
            <w:r>
              <w:rPr>
                <w:rFonts w:ascii="Times New Roman" w:hAnsi="Times New Roman"/>
                <w:b/>
                <w:bCs/>
              </w:rPr>
              <w:t>4.</w:t>
            </w:r>
            <w:r>
              <w:rPr>
                <w:rFonts w:ascii="Times New Roman" w:hAnsi="Times New Roman"/>
              </w:rPr>
              <w:t xml:space="preserve"> </w:t>
            </w:r>
          </w:p>
          <w:p>
            <w:pPr>
              <w:pStyle w:val="Vsebinatabele"/>
              <w:spacing w:lineRule="auto" w:line="360"/>
              <w:jc w:val="both"/>
              <w:rPr>
                <w:rFonts w:ascii="Times New Roman" w:hAnsi="Times New Roman"/>
                <w:b w:val="false"/>
                <w:b w:val="false"/>
                <w:i w:val="false"/>
                <w:i w:val="false"/>
                <w:strike w:val="false"/>
                <w:dstrike w:val="false"/>
                <w:outline w:val="false"/>
                <w:shadow w:val="false"/>
                <w:sz w:val="24"/>
                <w:u w:val="none"/>
                <w:em w:val="none"/>
              </w:rPr>
            </w:pPr>
            <w:r>
              <w:rPr>
                <w:rFonts w:ascii="Times New Roman" w:hAnsi="Times New Roman"/>
                <w:b w:val="false"/>
                <w:i w:val="false"/>
                <w:strike w:val="false"/>
                <w:dstrike w:val="false"/>
                <w:outline w:val="false"/>
                <w:shadow w:val="false"/>
                <w:sz w:val="24"/>
                <w:u w:val="none"/>
                <w:em w:val="none"/>
              </w:rPr>
            </w:r>
          </w:p>
          <w:p>
            <w:pPr>
              <w:pStyle w:val="Vsebinatabele"/>
              <w:spacing w:lineRule="auto" w:line="360"/>
              <w:jc w:val="both"/>
              <w:rPr>
                <w:rFonts w:ascii="Times New Roman" w:hAnsi="Times New Roman"/>
              </w:rPr>
            </w:pPr>
            <w:r>
              <w:rPr>
                <w:rFonts w:ascii="Times New Roman" w:hAnsi="Times New Roman"/>
              </w:rPr>
              <w:t>podpis:                                    žig:</w:t>
            </w:r>
          </w:p>
          <w:p>
            <w:pPr>
              <w:pStyle w:val="Vsebinatabele"/>
              <w:spacing w:lineRule="auto" w:line="360"/>
              <w:jc w:val="both"/>
              <w:rPr>
                <w:rFonts w:ascii="Times New Roman" w:hAnsi="Times New Roman"/>
              </w:rPr>
            </w:pPr>
            <w:r>
              <w:rPr>
                <w:rFonts w:ascii="Times New Roman" w:hAnsi="Times New Roman"/>
              </w:rPr>
              <w:t>datum:</w:t>
            </w:r>
          </w:p>
        </w:tc>
        <w:tc>
          <w:tcPr>
            <w:tcW w:w="4612" w:type="dxa"/>
            <w:tcBorders/>
            <w:shd w:fill="auto" w:val="clear"/>
          </w:tcPr>
          <w:p>
            <w:pPr>
              <w:pStyle w:val="Vsebinatabele"/>
              <w:jc w:val="both"/>
              <w:rPr>
                <w:rFonts w:ascii="Times New Roman" w:hAnsi="Times New Roman"/>
              </w:rPr>
            </w:pPr>
            <w:r>
              <w:rPr>
                <w:rFonts w:ascii="Times New Roman" w:hAnsi="Times New Roman"/>
              </w:rPr>
            </w:r>
          </w:p>
        </w:tc>
      </w:tr>
      <w:tr>
        <w:trPr/>
        <w:tc>
          <w:tcPr>
            <w:tcW w:w="5082" w:type="dxa"/>
            <w:tcBorders/>
            <w:shd w:fill="auto" w:val="clear"/>
          </w:tcPr>
          <w:p>
            <w:pPr>
              <w:pStyle w:val="Vsebinatabele"/>
              <w:pBdr>
                <w:bottom w:val="single" w:sz="8" w:space="2" w:color="000000"/>
              </w:pBdr>
              <w:spacing w:lineRule="auto" w:line="360"/>
              <w:jc w:val="both"/>
              <w:rPr>
                <w:rFonts w:ascii="Times New Roman" w:hAnsi="Times New Roman"/>
              </w:rPr>
            </w:pPr>
            <w:r>
              <w:rPr>
                <w:rFonts w:ascii="Times New Roman" w:hAnsi="Times New Roman"/>
              </w:rPr>
            </w:r>
          </w:p>
          <w:p>
            <w:pPr>
              <w:pStyle w:val="Vsebinatabele"/>
              <w:spacing w:lineRule="auto" w:line="360"/>
              <w:jc w:val="both"/>
              <w:rPr>
                <w:rFonts w:ascii="Times New Roman" w:hAnsi="Times New Roman"/>
              </w:rPr>
            </w:pPr>
            <w:r>
              <w:rPr>
                <w:rFonts w:ascii="Times New Roman" w:hAnsi="Times New Roman"/>
                <w:b/>
                <w:bCs/>
              </w:rPr>
              <w:t>5.</w:t>
            </w:r>
            <w:r>
              <w:rPr>
                <w:rFonts w:ascii="Times New Roman" w:hAnsi="Times New Roman"/>
              </w:rPr>
              <w:t xml:space="preserve"> </w:t>
            </w:r>
          </w:p>
          <w:p>
            <w:pPr>
              <w:pStyle w:val="Vsebinatabele"/>
              <w:spacing w:lineRule="auto" w:line="360"/>
              <w:jc w:val="both"/>
              <w:rPr>
                <w:rFonts w:ascii="Times New Roman" w:hAnsi="Times New Roman"/>
                <w:b w:val="false"/>
                <w:b w:val="false"/>
                <w:i w:val="false"/>
                <w:i w:val="false"/>
                <w:strike w:val="false"/>
                <w:dstrike w:val="false"/>
                <w:outline w:val="false"/>
                <w:shadow w:val="false"/>
                <w:sz w:val="24"/>
                <w:u w:val="none"/>
                <w:em w:val="none"/>
              </w:rPr>
            </w:pPr>
            <w:r>
              <w:rPr>
                <w:rFonts w:ascii="Times New Roman" w:hAnsi="Times New Roman"/>
                <w:b w:val="false"/>
                <w:i w:val="false"/>
                <w:strike w:val="false"/>
                <w:dstrike w:val="false"/>
                <w:outline w:val="false"/>
                <w:shadow w:val="false"/>
                <w:sz w:val="24"/>
                <w:u w:val="none"/>
                <w:em w:val="none"/>
              </w:rPr>
            </w:r>
          </w:p>
          <w:p>
            <w:pPr>
              <w:pStyle w:val="Vsebinatabele"/>
              <w:spacing w:lineRule="auto" w:line="360"/>
              <w:jc w:val="both"/>
              <w:rPr>
                <w:rFonts w:ascii="Times New Roman" w:hAnsi="Times New Roman"/>
              </w:rPr>
            </w:pPr>
            <w:r>
              <w:rPr>
                <w:rFonts w:ascii="Times New Roman" w:hAnsi="Times New Roman"/>
              </w:rPr>
              <w:t>podpis:                                    žig:</w:t>
            </w:r>
          </w:p>
          <w:p>
            <w:pPr>
              <w:pStyle w:val="Vsebinatabele"/>
              <w:spacing w:lineRule="auto" w:line="360"/>
              <w:jc w:val="both"/>
              <w:rPr>
                <w:rFonts w:ascii="Times New Roman" w:hAnsi="Times New Roman"/>
              </w:rPr>
            </w:pPr>
            <w:r>
              <w:rPr>
                <w:rFonts w:ascii="Times New Roman" w:hAnsi="Times New Roman"/>
              </w:rPr>
              <w:t>datum:</w:t>
            </w:r>
          </w:p>
        </w:tc>
        <w:tc>
          <w:tcPr>
            <w:tcW w:w="4612" w:type="dxa"/>
            <w:tcBorders/>
            <w:shd w:fill="auto" w:val="clear"/>
          </w:tcPr>
          <w:p>
            <w:pPr>
              <w:pStyle w:val="Vsebinatabele"/>
              <w:jc w:val="both"/>
              <w:rPr>
                <w:rFonts w:ascii="Times New Roman" w:hAnsi="Times New Roman"/>
              </w:rPr>
            </w:pPr>
            <w:r>
              <w:rPr>
                <w:rFonts w:ascii="Times New Roman" w:hAnsi="Times New Roman"/>
              </w:rPr>
            </w:r>
          </w:p>
        </w:tc>
      </w:tr>
    </w:tbl>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r>
        <w:br w:type="page"/>
      </w:r>
    </w:p>
    <w:p>
      <w:pPr>
        <w:pStyle w:val="Normal"/>
        <w:jc w:val="both"/>
        <w:rPr>
          <w:rFonts w:ascii="Times New Roman" w:hAnsi="Times New Roman" w:cs="Arial"/>
          <w:b/>
          <w:b/>
        </w:rPr>
      </w:pPr>
      <w:r>
        <w:rPr>
          <w:rFonts w:cs="Arial" w:ascii="Times New Roman" w:hAnsi="Times New Roman"/>
          <w:b/>
        </w:rPr>
      </w:r>
    </w:p>
    <w:p>
      <w:pPr>
        <w:pStyle w:val="Normal"/>
        <w:pBdr>
          <w:top w:val="single" w:sz="4" w:space="1" w:color="000000"/>
          <w:left w:val="single" w:sz="4" w:space="4" w:color="000000"/>
          <w:bottom w:val="single" w:sz="4" w:space="1" w:color="000000"/>
          <w:right w:val="single" w:sz="4" w:space="4" w:color="000000"/>
        </w:pBdr>
        <w:shd w:fill="DAEEF3" w:val="clear"/>
        <w:spacing w:lineRule="auto" w:line="276" w:before="0" w:after="200"/>
        <w:jc w:val="center"/>
        <w:rPr>
          <w:rFonts w:ascii="Times New Roman" w:hAnsi="Times New Roman" w:cs="Arial"/>
          <w:b/>
          <w:b/>
          <w:bCs/>
        </w:rPr>
      </w:pPr>
      <w:r>
        <w:rPr>
          <w:rFonts w:cs="Arial" w:ascii="Times New Roman" w:hAnsi="Times New Roman"/>
          <w:b/>
          <w:bCs/>
        </w:rPr>
        <w:t>Osnutek okvirnega sporazuma</w:t>
      </w:r>
    </w:p>
    <w:p>
      <w:pPr>
        <w:pStyle w:val="Naslov"/>
        <w:numPr>
          <w:ilvl w:val="0"/>
          <w:numId w:val="0"/>
        </w:numPr>
        <w:rPr/>
      </w:pPr>
      <w:bookmarkStart w:id="62" w:name="__RefHeading___Toc10234_419933237"/>
      <w:bookmarkEnd w:id="62"/>
      <w:r>
        <w:rPr/>
        <w:t>OBR-1</w:t>
      </w:r>
      <w:r>
        <w:rPr/>
        <w:t>5</w:t>
      </w:r>
      <w:r>
        <w:rPr/>
        <w:t>/2 OSNUTEK OKVIRNEGA SPORAZUMA ZA DOBAVO SADJA IN ZELENJAVE</w:t>
      </w:r>
    </w:p>
    <w:p>
      <w:pPr>
        <w:pStyle w:val="Telobesedila"/>
        <w:jc w:val="both"/>
        <w:rPr>
          <w:rFonts w:ascii="Times New Roman" w:hAnsi="Times New Roman" w:cs="Arial"/>
          <w:b/>
          <w:b/>
          <w:bCs/>
          <w:sz w:val="24"/>
        </w:rPr>
      </w:pPr>
      <w:r>
        <w:rPr>
          <w:rFonts w:cs="Arial" w:ascii="Times New Roman" w:hAnsi="Times New Roman"/>
          <w:b/>
          <w:bCs/>
          <w:sz w:val="24"/>
        </w:rPr>
        <w:t>Naročnik</w:t>
      </w:r>
    </w:p>
    <w:p>
      <w:pPr>
        <w:pStyle w:val="Normal"/>
        <w:ind w:left="0" w:right="0" w:hanging="0"/>
        <w:jc w:val="both"/>
        <w:rPr>
          <w:rFonts w:ascii="Times New Roman" w:hAnsi="Times New Roman" w:eastAsia="Calibri" w:cs="Arial"/>
          <w:b/>
          <w:b/>
          <w:bCs/>
        </w:rPr>
      </w:pPr>
      <w:r>
        <w:rPr>
          <w:rFonts w:eastAsia="Calibri" w:cs="Arial" w:ascii="Times New Roman" w:hAnsi="Times New Roman"/>
          <w:b/>
          <w:bCs/>
        </w:rPr>
        <w:t>OŠ Malečnik</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Malečnik 61</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2229 Malečnik</w:t>
      </w:r>
    </w:p>
    <w:p>
      <w:pPr>
        <w:pStyle w:val="Normal"/>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 xml:space="preserve">IŠ za DDV: </w:t>
      </w:r>
      <w:r>
        <w:rPr>
          <w:rFonts w:cs="Arial" w:ascii="Times New Roman" w:hAnsi="Times New Roman"/>
          <w:sz w:val="24"/>
          <w:szCs w:val="20"/>
        </w:rPr>
        <w:t>79836682</w:t>
      </w:r>
    </w:p>
    <w:p>
      <w:pPr>
        <w:pStyle w:val="Telobesedila"/>
        <w:jc w:val="both"/>
        <w:rPr>
          <w:rFonts w:ascii="Times New Roman" w:hAnsi="Times New Roman" w:cs="Arial"/>
          <w:sz w:val="24"/>
        </w:rPr>
      </w:pPr>
      <w:r>
        <w:rPr>
          <w:rFonts w:cs="Arial" w:ascii="Times New Roman" w:hAnsi="Times New Roman"/>
          <w:sz w:val="24"/>
        </w:rPr>
      </w:r>
    </w:p>
    <w:p>
      <w:pPr>
        <w:pStyle w:val="Telobesedila2"/>
        <w:jc w:val="both"/>
        <w:rPr>
          <w:rFonts w:ascii="Times New Roman" w:hAnsi="Times New Roman"/>
        </w:rPr>
      </w:pPr>
      <w:r>
        <w:rPr>
          <w:rFonts w:cs="Arial" w:ascii="Times New Roman" w:hAnsi="Times New Roman"/>
          <w:sz w:val="24"/>
        </w:rPr>
        <w:t xml:space="preserve">ki ga zastopa </w:t>
      </w:r>
      <w:r>
        <w:rPr>
          <w:rFonts w:cs="Arial" w:ascii="Times New Roman" w:hAnsi="Times New Roman"/>
          <w:b/>
          <w:sz w:val="24"/>
        </w:rPr>
        <w:t xml:space="preserve">ravnatelj </w:t>
      </w:r>
      <w:r>
        <w:rPr>
          <w:rFonts w:cs="Arial" w:ascii="Times New Roman" w:hAnsi="Times New Roman"/>
          <w:b/>
          <w:sz w:val="24"/>
        </w:rPr>
        <w:t>Rudolf Sedič</w:t>
      </w:r>
    </w:p>
    <w:p>
      <w:pPr>
        <w:pStyle w:val="Telobesedila"/>
        <w:jc w:val="both"/>
        <w:rPr>
          <w:rFonts w:ascii="Times New Roman" w:hAnsi="Times New Roman" w:cs="Arial"/>
          <w:sz w:val="24"/>
          <w:u w:val="none"/>
        </w:rPr>
      </w:pPr>
      <w:r>
        <w:rPr>
          <w:rFonts w:cs="Arial" w:ascii="Times New Roman" w:hAnsi="Times New Roman"/>
          <w:sz w:val="24"/>
          <w:u w:val="none"/>
        </w:rPr>
      </w:r>
    </w:p>
    <w:p>
      <w:pPr>
        <w:pStyle w:val="Telobesedila"/>
        <w:jc w:val="both"/>
        <w:rPr>
          <w:rFonts w:ascii="Times New Roman" w:hAnsi="Times New Roman" w:cs="Arial"/>
          <w:sz w:val="24"/>
        </w:rPr>
      </w:pPr>
      <w:r>
        <w:rPr>
          <w:rFonts w:cs="Arial" w:ascii="Times New Roman" w:hAnsi="Times New Roman"/>
          <w:sz w:val="24"/>
        </w:rPr>
        <w:t>in</w:t>
      </w:r>
    </w:p>
    <w:p>
      <w:pPr>
        <w:pStyle w:val="Telobesedila"/>
        <w:jc w:val="both"/>
        <w:rPr>
          <w:rFonts w:ascii="Times New Roman" w:hAnsi="Times New Roman" w:cs="Arial"/>
          <w:sz w:val="24"/>
        </w:rPr>
      </w:pPr>
      <w:r>
        <w:rPr>
          <w:rFonts w:cs="Arial" w:ascii="Times New Roman" w:hAnsi="Times New Roman"/>
          <w:sz w:val="24"/>
        </w:rPr>
      </w:r>
    </w:p>
    <w:p>
      <w:pPr>
        <w:pStyle w:val="Telobesedila"/>
        <w:tabs>
          <w:tab w:val="left" w:pos="7992" w:leader="none"/>
        </w:tabs>
        <w:jc w:val="both"/>
        <w:rPr>
          <w:rFonts w:ascii="Times New Roman" w:hAnsi="Times New Roman" w:cs="Arial"/>
          <w:b/>
          <w:b/>
          <w:bCs/>
          <w:sz w:val="24"/>
        </w:rPr>
      </w:pPr>
      <w:r>
        <w:rPr>
          <w:rFonts w:cs="Arial" w:ascii="Times New Roman" w:hAnsi="Times New Roman"/>
          <w:b/>
          <w:bCs/>
          <w:sz w:val="24"/>
        </w:rPr>
        <w:t>Stranke okvirnega sporazuma:</w:t>
      </w:r>
    </w:p>
    <w:p>
      <w:pPr>
        <w:pStyle w:val="Telobesedila"/>
        <w:tabs>
          <w:tab w:val="left" w:pos="7992" w:leader="none"/>
        </w:tabs>
        <w:jc w:val="both"/>
        <w:rPr>
          <w:rFonts w:ascii="Times New Roman" w:hAnsi="Times New Roman" w:cs="Arial"/>
          <w:b/>
          <w:b/>
          <w:bCs/>
          <w:sz w:val="24"/>
        </w:rPr>
      </w:pPr>
      <w:r>
        <w:rPr>
          <w:rFonts w:cs="Arial" w:ascii="Times New Roman" w:hAnsi="Times New Roman"/>
          <w:b/>
          <w:bCs/>
          <w:sz w:val="24"/>
        </w:rPr>
      </w:r>
    </w:p>
    <w:tbl>
      <w:tblPr>
        <w:tblW w:w="9694" w:type="dxa"/>
        <w:jc w:val="left"/>
        <w:tblInd w:w="57" w:type="dxa"/>
        <w:tblBorders/>
        <w:tblCellMar>
          <w:top w:w="454" w:type="dxa"/>
          <w:left w:w="57" w:type="dxa"/>
          <w:bottom w:w="57" w:type="dxa"/>
          <w:right w:w="57" w:type="dxa"/>
        </w:tblCellMar>
      </w:tblPr>
      <w:tblGrid>
        <w:gridCol w:w="4846"/>
        <w:gridCol w:w="4848"/>
      </w:tblGrid>
      <w:tr>
        <w:trPr/>
        <w:tc>
          <w:tcPr>
            <w:tcW w:w="4846" w:type="dxa"/>
            <w:tcBorders/>
            <w:shd w:fill="auto" w:val="clear"/>
          </w:tcPr>
          <w:p>
            <w:pPr>
              <w:pStyle w:val="Telobesedila"/>
              <w:spacing w:lineRule="auto" w:line="360"/>
              <w:jc w:val="both"/>
              <w:rPr>
                <w:rFonts w:ascii="Times New Roman" w:hAnsi="Times New Roman" w:cs="Arial"/>
                <w:sz w:val="24"/>
              </w:rPr>
            </w:pPr>
            <w:r>
              <w:rPr>
                <w:rFonts w:cs="Arial" w:ascii="Times New Roman" w:hAnsi="Times New Roman"/>
                <w:b/>
                <w:bCs/>
                <w:sz w:val="24"/>
              </w:rPr>
              <w:t xml:space="preserve">1. </w:t>
            </w:r>
            <w:r>
              <w:rPr>
                <w:rFonts w:cs="Arial" w:ascii="Times New Roman" w:hAnsi="Times New Roman"/>
                <w:sz w:val="24"/>
              </w:rPr>
              <w:t>__________________________</w:t>
            </w:r>
          </w:p>
          <w:p>
            <w:pPr>
              <w:pStyle w:val="Telobesedila"/>
              <w:spacing w:lineRule="auto" w:line="360"/>
              <w:jc w:val="both"/>
              <w:rPr>
                <w:rFonts w:ascii="Times New Roman" w:hAnsi="Times New Roman" w:cs="Arial"/>
                <w:sz w:val="24"/>
              </w:rPr>
            </w:pPr>
            <w:r>
              <w:rPr>
                <w:rFonts w:cs="Arial" w:ascii="Times New Roman" w:hAnsi="Times New Roman"/>
                <w:sz w:val="24"/>
              </w:rPr>
              <w:t xml:space="preserve">  </w:t>
            </w:r>
            <w:r>
              <w:rPr>
                <w:rFonts w:cs="Arial" w:ascii="Times New Roman" w:hAnsi="Times New Roman"/>
                <w:sz w:val="24"/>
              </w:rPr>
              <w:t>__________________________</w:t>
            </w:r>
          </w:p>
          <w:p>
            <w:pPr>
              <w:pStyle w:val="Telobesedila"/>
              <w:jc w:val="both"/>
              <w:rPr>
                <w:rFonts w:ascii="Times New Roman" w:hAnsi="Times New Roman" w:cs="Arial"/>
                <w:sz w:val="24"/>
              </w:rPr>
            </w:pPr>
            <w:r>
              <w:rPr>
                <w:rFonts w:cs="Arial" w:ascii="Times New Roman" w:hAnsi="Times New Roman"/>
                <w:sz w:val="24"/>
              </w:rPr>
            </w:r>
          </w:p>
          <w:p>
            <w:pPr>
              <w:pStyle w:val="Telobesedila"/>
              <w:spacing w:lineRule="auto" w:line="360"/>
              <w:jc w:val="both"/>
              <w:rPr>
                <w:rFonts w:ascii="Times New Roman" w:hAnsi="Times New Roman"/>
              </w:rPr>
            </w:pPr>
            <w:r>
              <w:rPr>
                <w:rFonts w:cs="Arial" w:ascii="Times New Roman" w:hAnsi="Times New Roman"/>
                <w:sz w:val="24"/>
              </w:rPr>
              <w:t xml:space="preserve">IŠ za DDV: </w:t>
            </w:r>
            <w:r>
              <w:rPr>
                <w:rFonts w:cs="Arial" w:ascii="Times New Roman" w:hAnsi="Times New Roman"/>
                <w:sz w:val="24"/>
                <w:u w:val="single"/>
              </w:rPr>
              <w:t>SI_______________</w:t>
            </w:r>
          </w:p>
        </w:tc>
        <w:tc>
          <w:tcPr>
            <w:tcW w:w="4848" w:type="dxa"/>
            <w:tcBorders/>
            <w:shd w:fill="auto" w:val="clear"/>
          </w:tcPr>
          <w:p>
            <w:pPr>
              <w:pStyle w:val="Telobesedila"/>
              <w:spacing w:lineRule="auto" w:line="360"/>
              <w:jc w:val="both"/>
              <w:rPr>
                <w:rFonts w:ascii="Times New Roman" w:hAnsi="Times New Roman" w:cs="Arial"/>
                <w:sz w:val="24"/>
              </w:rPr>
            </w:pPr>
            <w:r>
              <w:rPr>
                <w:rFonts w:cs="Arial" w:ascii="Times New Roman" w:hAnsi="Times New Roman"/>
                <w:b/>
                <w:bCs/>
                <w:sz w:val="24"/>
              </w:rPr>
              <w:t xml:space="preserve">4. </w:t>
            </w:r>
            <w:r>
              <w:rPr>
                <w:rFonts w:cs="Arial" w:ascii="Times New Roman" w:hAnsi="Times New Roman"/>
                <w:sz w:val="24"/>
              </w:rPr>
              <w:t>__________________________</w:t>
            </w:r>
          </w:p>
          <w:p>
            <w:pPr>
              <w:pStyle w:val="Telobesedila"/>
              <w:spacing w:lineRule="auto" w:line="360"/>
              <w:jc w:val="both"/>
              <w:rPr>
                <w:rFonts w:ascii="Times New Roman" w:hAnsi="Times New Roman" w:cs="Arial"/>
                <w:sz w:val="24"/>
              </w:rPr>
            </w:pPr>
            <w:r>
              <w:rPr>
                <w:rFonts w:cs="Arial" w:ascii="Times New Roman" w:hAnsi="Times New Roman"/>
                <w:sz w:val="24"/>
              </w:rPr>
              <w:t xml:space="preserve">  </w:t>
            </w:r>
            <w:r>
              <w:rPr>
                <w:rFonts w:cs="Arial" w:ascii="Times New Roman" w:hAnsi="Times New Roman"/>
                <w:sz w:val="24"/>
              </w:rPr>
              <w:t>__________________________</w:t>
            </w:r>
          </w:p>
          <w:p>
            <w:pPr>
              <w:pStyle w:val="Telobesedila"/>
              <w:jc w:val="both"/>
              <w:rPr>
                <w:rFonts w:ascii="Times New Roman" w:hAnsi="Times New Roman" w:cs="Arial"/>
                <w:sz w:val="24"/>
              </w:rPr>
            </w:pPr>
            <w:r>
              <w:rPr>
                <w:rFonts w:cs="Arial" w:ascii="Times New Roman" w:hAnsi="Times New Roman"/>
                <w:sz w:val="24"/>
              </w:rPr>
            </w:r>
          </w:p>
          <w:p>
            <w:pPr>
              <w:pStyle w:val="Telobesedila"/>
              <w:spacing w:lineRule="auto" w:line="360"/>
              <w:jc w:val="both"/>
              <w:rPr>
                <w:rFonts w:ascii="Times New Roman" w:hAnsi="Times New Roman"/>
              </w:rPr>
            </w:pPr>
            <w:r>
              <w:rPr>
                <w:rFonts w:cs="Arial" w:ascii="Times New Roman" w:hAnsi="Times New Roman"/>
                <w:sz w:val="24"/>
              </w:rPr>
              <w:t xml:space="preserve">IŠ za DDV: </w:t>
            </w:r>
            <w:r>
              <w:rPr>
                <w:rFonts w:cs="Arial" w:ascii="Times New Roman" w:hAnsi="Times New Roman"/>
                <w:sz w:val="24"/>
                <w:u w:val="single"/>
              </w:rPr>
              <w:t>SI_______________</w:t>
            </w:r>
          </w:p>
        </w:tc>
      </w:tr>
      <w:tr>
        <w:trPr/>
        <w:tc>
          <w:tcPr>
            <w:tcW w:w="4846" w:type="dxa"/>
            <w:tcBorders/>
            <w:shd w:fill="auto" w:val="clear"/>
          </w:tcPr>
          <w:p>
            <w:pPr>
              <w:pStyle w:val="Telobesedila"/>
              <w:spacing w:lineRule="auto" w:line="360"/>
              <w:jc w:val="both"/>
              <w:rPr>
                <w:rFonts w:ascii="Times New Roman" w:hAnsi="Times New Roman" w:cs="Arial"/>
                <w:sz w:val="24"/>
              </w:rPr>
            </w:pPr>
            <w:r>
              <w:rPr>
                <w:rFonts w:cs="Arial" w:ascii="Times New Roman" w:hAnsi="Times New Roman"/>
                <w:b/>
                <w:bCs/>
                <w:sz w:val="24"/>
              </w:rPr>
              <w:t xml:space="preserve">2. </w:t>
            </w:r>
            <w:r>
              <w:rPr>
                <w:rFonts w:cs="Arial" w:ascii="Times New Roman" w:hAnsi="Times New Roman"/>
                <w:sz w:val="24"/>
              </w:rPr>
              <w:t>__________________________</w:t>
            </w:r>
          </w:p>
          <w:p>
            <w:pPr>
              <w:pStyle w:val="Telobesedila"/>
              <w:spacing w:lineRule="auto" w:line="360"/>
              <w:jc w:val="both"/>
              <w:rPr>
                <w:rFonts w:ascii="Times New Roman" w:hAnsi="Times New Roman" w:cs="Arial"/>
                <w:sz w:val="24"/>
              </w:rPr>
            </w:pPr>
            <w:r>
              <w:rPr>
                <w:rFonts w:cs="Arial" w:ascii="Times New Roman" w:hAnsi="Times New Roman"/>
                <w:sz w:val="24"/>
              </w:rPr>
              <w:t xml:space="preserve">  </w:t>
            </w:r>
            <w:r>
              <w:rPr>
                <w:rFonts w:cs="Arial" w:ascii="Times New Roman" w:hAnsi="Times New Roman"/>
                <w:sz w:val="24"/>
              </w:rPr>
              <w:t>__________________________</w:t>
            </w:r>
          </w:p>
          <w:p>
            <w:pPr>
              <w:pStyle w:val="Telobesedila"/>
              <w:jc w:val="both"/>
              <w:rPr>
                <w:rFonts w:ascii="Times New Roman" w:hAnsi="Times New Roman" w:cs="Arial"/>
                <w:sz w:val="24"/>
              </w:rPr>
            </w:pPr>
            <w:r>
              <w:rPr>
                <w:rFonts w:cs="Arial" w:ascii="Times New Roman" w:hAnsi="Times New Roman"/>
                <w:sz w:val="24"/>
              </w:rPr>
            </w:r>
          </w:p>
          <w:p>
            <w:pPr>
              <w:pStyle w:val="Telobesedila"/>
              <w:spacing w:lineRule="auto" w:line="360"/>
              <w:jc w:val="both"/>
              <w:rPr>
                <w:rFonts w:ascii="Times New Roman" w:hAnsi="Times New Roman"/>
              </w:rPr>
            </w:pPr>
            <w:r>
              <w:rPr>
                <w:rFonts w:cs="Arial" w:ascii="Times New Roman" w:hAnsi="Times New Roman"/>
                <w:sz w:val="24"/>
              </w:rPr>
              <w:t xml:space="preserve">IŠ za DDV: </w:t>
            </w:r>
            <w:r>
              <w:rPr>
                <w:rFonts w:cs="Arial" w:ascii="Times New Roman" w:hAnsi="Times New Roman"/>
                <w:sz w:val="24"/>
                <w:u w:val="single"/>
              </w:rPr>
              <w:t>SI_______________</w:t>
            </w:r>
          </w:p>
        </w:tc>
        <w:tc>
          <w:tcPr>
            <w:tcW w:w="4848" w:type="dxa"/>
            <w:tcBorders/>
            <w:shd w:fill="auto" w:val="clear"/>
          </w:tcPr>
          <w:p>
            <w:pPr>
              <w:pStyle w:val="Telobesedila"/>
              <w:spacing w:lineRule="auto" w:line="360"/>
              <w:jc w:val="both"/>
              <w:rPr>
                <w:rFonts w:ascii="Times New Roman" w:hAnsi="Times New Roman" w:cs="Arial"/>
                <w:sz w:val="24"/>
              </w:rPr>
            </w:pPr>
            <w:r>
              <w:rPr>
                <w:rFonts w:cs="Arial" w:ascii="Times New Roman" w:hAnsi="Times New Roman"/>
                <w:b/>
                <w:bCs/>
                <w:sz w:val="24"/>
              </w:rPr>
              <w:t xml:space="preserve">5. </w:t>
            </w:r>
            <w:r>
              <w:rPr>
                <w:rFonts w:cs="Arial" w:ascii="Times New Roman" w:hAnsi="Times New Roman"/>
                <w:sz w:val="24"/>
              </w:rPr>
              <w:t>__________________________</w:t>
            </w:r>
          </w:p>
          <w:p>
            <w:pPr>
              <w:pStyle w:val="Telobesedila"/>
              <w:spacing w:lineRule="auto" w:line="360"/>
              <w:jc w:val="both"/>
              <w:rPr>
                <w:rFonts w:ascii="Times New Roman" w:hAnsi="Times New Roman" w:cs="Arial"/>
                <w:sz w:val="24"/>
              </w:rPr>
            </w:pPr>
            <w:r>
              <w:rPr>
                <w:rFonts w:cs="Arial" w:ascii="Times New Roman" w:hAnsi="Times New Roman"/>
                <w:sz w:val="24"/>
              </w:rPr>
              <w:t xml:space="preserve">  </w:t>
            </w:r>
            <w:r>
              <w:rPr>
                <w:rFonts w:cs="Arial" w:ascii="Times New Roman" w:hAnsi="Times New Roman"/>
                <w:sz w:val="24"/>
              </w:rPr>
              <w:t>__________________________</w:t>
            </w:r>
          </w:p>
          <w:p>
            <w:pPr>
              <w:pStyle w:val="Telobesedila"/>
              <w:jc w:val="both"/>
              <w:rPr>
                <w:rFonts w:ascii="Times New Roman" w:hAnsi="Times New Roman" w:cs="Arial"/>
                <w:sz w:val="24"/>
              </w:rPr>
            </w:pPr>
            <w:r>
              <w:rPr>
                <w:rFonts w:cs="Arial" w:ascii="Times New Roman" w:hAnsi="Times New Roman"/>
                <w:sz w:val="24"/>
              </w:rPr>
            </w:r>
          </w:p>
          <w:p>
            <w:pPr>
              <w:pStyle w:val="Telobesedila"/>
              <w:spacing w:lineRule="auto" w:line="360"/>
              <w:jc w:val="both"/>
              <w:rPr>
                <w:rFonts w:ascii="Times New Roman" w:hAnsi="Times New Roman"/>
              </w:rPr>
            </w:pPr>
            <w:r>
              <w:rPr>
                <w:rFonts w:cs="Arial" w:ascii="Times New Roman" w:hAnsi="Times New Roman"/>
                <w:sz w:val="24"/>
              </w:rPr>
              <w:t xml:space="preserve">IŠ za DDV: </w:t>
            </w:r>
            <w:r>
              <w:rPr>
                <w:rFonts w:cs="Arial" w:ascii="Times New Roman" w:hAnsi="Times New Roman"/>
                <w:sz w:val="24"/>
                <w:u w:val="single"/>
              </w:rPr>
              <w:t>SI_______________</w:t>
            </w:r>
          </w:p>
        </w:tc>
      </w:tr>
      <w:tr>
        <w:trPr/>
        <w:tc>
          <w:tcPr>
            <w:tcW w:w="4846" w:type="dxa"/>
            <w:tcBorders/>
            <w:shd w:fill="auto" w:val="clear"/>
          </w:tcPr>
          <w:p>
            <w:pPr>
              <w:pStyle w:val="Telobesedila"/>
              <w:spacing w:lineRule="auto" w:line="360"/>
              <w:jc w:val="both"/>
              <w:rPr>
                <w:rFonts w:ascii="Times New Roman" w:hAnsi="Times New Roman" w:cs="Arial"/>
                <w:sz w:val="24"/>
              </w:rPr>
            </w:pPr>
            <w:r>
              <w:rPr>
                <w:rFonts w:cs="Arial" w:ascii="Times New Roman" w:hAnsi="Times New Roman"/>
                <w:b/>
                <w:bCs/>
                <w:sz w:val="24"/>
              </w:rPr>
              <w:t xml:space="preserve">3. </w:t>
            </w:r>
            <w:r>
              <w:rPr>
                <w:rFonts w:cs="Arial" w:ascii="Times New Roman" w:hAnsi="Times New Roman"/>
                <w:sz w:val="24"/>
              </w:rPr>
              <w:t>__________________________</w:t>
            </w:r>
          </w:p>
          <w:p>
            <w:pPr>
              <w:pStyle w:val="Telobesedila"/>
              <w:spacing w:lineRule="auto" w:line="360"/>
              <w:jc w:val="both"/>
              <w:rPr>
                <w:rFonts w:ascii="Times New Roman" w:hAnsi="Times New Roman" w:cs="Arial"/>
                <w:sz w:val="24"/>
              </w:rPr>
            </w:pPr>
            <w:r>
              <w:rPr>
                <w:rFonts w:cs="Arial" w:ascii="Times New Roman" w:hAnsi="Times New Roman"/>
                <w:sz w:val="24"/>
              </w:rPr>
              <w:t xml:space="preserve">  </w:t>
            </w:r>
            <w:r>
              <w:rPr>
                <w:rFonts w:cs="Arial" w:ascii="Times New Roman" w:hAnsi="Times New Roman"/>
                <w:sz w:val="24"/>
              </w:rPr>
              <w:t>__________________________</w:t>
            </w:r>
          </w:p>
          <w:p>
            <w:pPr>
              <w:pStyle w:val="Telobesedila"/>
              <w:jc w:val="both"/>
              <w:rPr>
                <w:rFonts w:ascii="Times New Roman" w:hAnsi="Times New Roman" w:cs="Arial"/>
                <w:sz w:val="24"/>
              </w:rPr>
            </w:pPr>
            <w:r>
              <w:rPr>
                <w:rFonts w:cs="Arial" w:ascii="Times New Roman" w:hAnsi="Times New Roman"/>
                <w:sz w:val="24"/>
              </w:rPr>
            </w:r>
          </w:p>
          <w:p>
            <w:pPr>
              <w:pStyle w:val="Telobesedila"/>
              <w:spacing w:lineRule="auto" w:line="360"/>
              <w:jc w:val="both"/>
              <w:rPr>
                <w:rFonts w:ascii="Times New Roman" w:hAnsi="Times New Roman"/>
              </w:rPr>
            </w:pPr>
            <w:r>
              <w:rPr>
                <w:rFonts w:cs="Arial" w:ascii="Times New Roman" w:hAnsi="Times New Roman"/>
                <w:sz w:val="24"/>
              </w:rPr>
              <w:t xml:space="preserve">IŠ za DDV: </w:t>
            </w:r>
            <w:r>
              <w:rPr>
                <w:rFonts w:cs="Arial" w:ascii="Times New Roman" w:hAnsi="Times New Roman"/>
                <w:sz w:val="24"/>
                <w:u w:val="single"/>
              </w:rPr>
              <w:t>SI_______________</w:t>
            </w:r>
          </w:p>
        </w:tc>
        <w:tc>
          <w:tcPr>
            <w:tcW w:w="4848" w:type="dxa"/>
            <w:tcBorders/>
            <w:shd w:fill="auto" w:val="clear"/>
          </w:tcPr>
          <w:p>
            <w:pPr>
              <w:pStyle w:val="Vsebinatabele"/>
              <w:jc w:val="both"/>
              <w:rPr>
                <w:rFonts w:ascii="Times New Roman" w:hAnsi="Times New Roman"/>
              </w:rPr>
            </w:pPr>
            <w:r>
              <w:rPr>
                <w:rFonts w:ascii="Times New Roman" w:hAnsi="Times New Roman"/>
              </w:rPr>
            </w:r>
          </w:p>
        </w:tc>
      </w:tr>
    </w:tbl>
    <w:p>
      <w:pPr>
        <w:pStyle w:val="Telobesedila"/>
        <w:tabs>
          <w:tab w:val="left" w:pos="7992" w:leader="none"/>
        </w:tabs>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so sklenili naslednji</w:t>
      </w:r>
    </w:p>
    <w:p>
      <w:pPr>
        <w:pStyle w:val="Telobesedila"/>
        <w:jc w:val="center"/>
        <w:rPr>
          <w:rFonts w:ascii="Times New Roman" w:hAnsi="Times New Roman" w:cs="Arial"/>
          <w:b/>
          <w:b/>
          <w:bCs/>
          <w:sz w:val="24"/>
        </w:rPr>
      </w:pPr>
      <w:r>
        <w:rPr>
          <w:rFonts w:cs="Arial" w:ascii="Times New Roman" w:hAnsi="Times New Roman"/>
          <w:b/>
          <w:bCs/>
          <w:sz w:val="24"/>
        </w:rPr>
        <w:t>OKVIRNI SPORAZUM</w:t>
      </w:r>
    </w:p>
    <w:p>
      <w:pPr>
        <w:pStyle w:val="Telobesedila"/>
        <w:jc w:val="center"/>
        <w:rPr>
          <w:rFonts w:ascii="Times New Roman" w:hAnsi="Times New Roman" w:cs="Arial"/>
          <w:sz w:val="24"/>
        </w:rPr>
      </w:pPr>
      <w:r>
        <w:rPr>
          <w:rFonts w:cs="Arial" w:ascii="Times New Roman" w:hAnsi="Times New Roman"/>
          <w:sz w:val="24"/>
        </w:rPr>
      </w:r>
    </w:p>
    <w:p>
      <w:pPr>
        <w:pStyle w:val="Otevilevanje1"/>
        <w:numPr>
          <w:ilvl w:val="0"/>
          <w:numId w:val="3"/>
        </w:numPr>
        <w:rPr>
          <w:rFonts w:ascii="Times New Roman" w:hAnsi="Times New Roman" w:cs="Arial"/>
        </w:rPr>
      </w:pPr>
      <w:r>
        <w:rPr>
          <w:rFonts w:cs="Arial" w:ascii="Times New Roman" w:hAnsi="Times New Roman"/>
        </w:rPr>
        <w:t>člen</w:t>
      </w:r>
    </w:p>
    <w:p>
      <w:pPr>
        <w:pStyle w:val="Telobesedila"/>
        <w:jc w:val="both"/>
        <w:rPr>
          <w:rFonts w:ascii="Times New Roman" w:hAnsi="Times New Roman" w:cs="Arial"/>
          <w:sz w:val="24"/>
        </w:rPr>
      </w:pPr>
      <w:r>
        <w:rPr>
          <w:rFonts w:cs="Arial" w:ascii="Times New Roman" w:hAnsi="Times New Roman"/>
          <w:sz w:val="24"/>
        </w:rPr>
      </w:r>
    </w:p>
    <w:p>
      <w:pPr>
        <w:pStyle w:val="Normal"/>
        <w:jc w:val="both"/>
        <w:rPr>
          <w:rFonts w:ascii="Times New Roman" w:hAnsi="Times New Roman"/>
        </w:rPr>
      </w:pPr>
      <w:r>
        <w:rPr>
          <w:rFonts w:cs="Arial" w:ascii="Times New Roman" w:hAnsi="Times New Roman"/>
        </w:rPr>
        <w:t>Naročnik je izvedel javn</w:t>
      </w:r>
      <w:r>
        <w:rPr>
          <w:rFonts w:cs="Arial" w:ascii="Times New Roman" w:hAnsi="Times New Roman"/>
        </w:rPr>
        <w:t>o</w:t>
      </w:r>
      <w:r>
        <w:rPr>
          <w:rFonts w:cs="Arial" w:ascii="Times New Roman" w:hAnsi="Times New Roman"/>
        </w:rPr>
        <w:t xml:space="preserve"> naročil</w:t>
      </w:r>
      <w:r>
        <w:rPr>
          <w:rFonts w:cs="Arial" w:ascii="Times New Roman" w:hAnsi="Times New Roman"/>
        </w:rPr>
        <w:t>o</w:t>
      </w:r>
      <w:r>
        <w:rPr>
          <w:rFonts w:cs="Arial" w:ascii="Times New Roman" w:hAnsi="Times New Roman"/>
        </w:rPr>
        <w:t xml:space="preserve"> po </w:t>
      </w:r>
      <w:r>
        <w:rPr>
          <w:rFonts w:cs="Arial" w:ascii="Times New Roman" w:hAnsi="Times New Roman"/>
          <w:b/>
          <w:bCs/>
        </w:rPr>
        <w:t>odprtem postopku</w:t>
      </w:r>
      <w:r>
        <w:rPr>
          <w:rFonts w:cs="Arial" w:ascii="Times New Roman" w:hAnsi="Times New Roman"/>
          <w:b w:val="false"/>
          <w:bCs w:val="false"/>
        </w:rPr>
        <w:t>,</w:t>
      </w:r>
      <w:r>
        <w:rPr>
          <w:rFonts w:cs="Arial" w:ascii="Times New Roman" w:hAnsi="Times New Roman"/>
        </w:rPr>
        <w:t xml:space="preserve"> v skladu s 25. členom Zakona o javnem naročanju (Uradn</w:t>
      </w:r>
      <w:r>
        <w:rPr>
          <w:rFonts w:cs="Arial" w:ascii="Times New Roman" w:hAnsi="Times New Roman"/>
        </w:rPr>
        <w:t>i list RS, št. 12/2013-</w:t>
      </w:r>
      <w:r>
        <w:rPr>
          <w:rFonts w:cs="Arial" w:ascii="Times New Roman" w:hAnsi="Times New Roman"/>
        </w:rPr>
        <w:t>N</w:t>
      </w:r>
      <w:r>
        <w:rPr>
          <w:rFonts w:cs="Arial" w:ascii="Times New Roman" w:hAnsi="Times New Roman"/>
        </w:rPr>
        <w:t>PB</w:t>
      </w:r>
      <w:r>
        <w:rPr>
          <w:rFonts w:cs="Arial" w:ascii="Times New Roman" w:hAnsi="Times New Roman"/>
        </w:rPr>
        <w:t>8</w:t>
      </w:r>
      <w:r>
        <w:rPr>
          <w:rFonts w:cs="Arial" w:ascii="Times New Roman" w:hAnsi="Times New Roman"/>
        </w:rPr>
        <w:t xml:space="preserve">; ZJN-2). </w:t>
      </w:r>
      <w:r>
        <w:rPr>
          <w:rFonts w:cs="Arial" w:ascii="Times New Roman" w:hAnsi="Times New Roman"/>
        </w:rPr>
        <w:t xml:space="preserve">Javno naročilo je bilo </w:t>
      </w:r>
      <w:r>
        <w:rPr>
          <w:rFonts w:cs="Arial" w:ascii="Times New Roman" w:hAnsi="Times New Roman"/>
        </w:rPr>
        <w:t xml:space="preserve">objavljeno na Portalu javnih naročil z dne </w:t>
      </w:r>
      <w:r>
        <w:rPr>
          <w:rFonts w:cs="Arial" w:ascii="Times New Roman" w:hAnsi="Times New Roman"/>
        </w:rPr>
        <w:t>dd</w:t>
      </w:r>
      <w:r>
        <w:rPr>
          <w:rFonts w:cs="Arial" w:ascii="Times New Roman" w:hAnsi="Times New Roman"/>
        </w:rPr>
        <w:t xml:space="preserve">. </w:t>
      </w:r>
      <w:r>
        <w:rPr>
          <w:rFonts w:cs="Arial" w:ascii="Times New Roman" w:hAnsi="Times New Roman"/>
        </w:rPr>
        <w:t>mm</w:t>
      </w:r>
      <w:r>
        <w:rPr>
          <w:rFonts w:cs="Arial" w:ascii="Times New Roman" w:hAnsi="Times New Roman"/>
        </w:rPr>
        <w:t>. 201</w:t>
      </w:r>
      <w:r>
        <w:rPr>
          <w:rFonts w:cs="Arial" w:ascii="Times New Roman" w:hAnsi="Times New Roman"/>
        </w:rPr>
        <w:t>5</w:t>
      </w:r>
      <w:r>
        <w:rPr>
          <w:rFonts w:cs="Arial" w:ascii="Times New Roman" w:hAnsi="Times New Roman"/>
        </w:rPr>
        <w:t>, pod številko objave JN</w:t>
      </w:r>
      <w:r>
        <w:rPr>
          <w:rFonts w:cs="Arial" w:ascii="Times New Roman" w:hAnsi="Times New Roman"/>
        </w:rPr>
        <w:t>______</w:t>
      </w:r>
      <w:r>
        <w:rPr>
          <w:rFonts w:cs="Arial" w:ascii="Times New Roman" w:hAnsi="Times New Roman"/>
        </w:rPr>
        <w:t>/</w:t>
      </w:r>
      <w:r>
        <w:rPr>
          <w:rFonts w:cs="Arial" w:ascii="Times New Roman" w:hAnsi="Times New Roman"/>
        </w:rPr>
        <w:t>2015</w:t>
      </w:r>
      <w:r>
        <w:rPr>
          <w:rFonts w:eastAsia="Times New Roman" w:cs="Times New Roman" w:ascii="Times New Roman" w:hAnsi="Times New Roman"/>
          <w:b w:val="false"/>
          <w:bCs w:val="false"/>
          <w:color w:val="auto"/>
          <w:sz w:val="24"/>
          <w:szCs w:val="24"/>
          <w:lang w:val="sl-SI" w:eastAsia="zh-CN" w:bidi="ar-SA"/>
        </w:rPr>
        <w:t xml:space="preserve"> in v Uradnem listu Evropske unije, dne </w:t>
      </w:r>
      <w:r>
        <w:rPr>
          <w:rFonts w:eastAsia="Times New Roman" w:cs="Times New Roman" w:ascii="Times New Roman" w:hAnsi="Times New Roman"/>
          <w:b w:val="false"/>
          <w:bCs w:val="false"/>
          <w:color w:val="auto"/>
          <w:sz w:val="24"/>
          <w:szCs w:val="24"/>
          <w:lang w:val="sl-SI" w:eastAsia="zh-CN" w:bidi="ar-SA"/>
        </w:rPr>
        <w:t>__</w:t>
      </w:r>
      <w:r>
        <w:rPr>
          <w:rFonts w:eastAsia="Times New Roman" w:cs="Times New Roman" w:ascii="Times New Roman" w:hAnsi="Times New Roman"/>
          <w:b w:val="false"/>
          <w:bCs w:val="false"/>
          <w:color w:val="auto"/>
          <w:sz w:val="24"/>
          <w:szCs w:val="24"/>
          <w:lang w:val="sl-SI" w:eastAsia="zh-CN" w:bidi="ar-SA"/>
        </w:rPr>
        <w:t>.</w:t>
      </w:r>
      <w:r>
        <w:rPr>
          <w:rFonts w:eastAsia="Times New Roman" w:cs="Times New Roman" w:ascii="Times New Roman" w:hAnsi="Times New Roman"/>
          <w:b w:val="false"/>
          <w:bCs w:val="false"/>
          <w:color w:val="auto"/>
          <w:sz w:val="24"/>
          <w:szCs w:val="24"/>
          <w:lang w:val="sl-SI" w:eastAsia="zh-CN" w:bidi="ar-SA"/>
        </w:rPr>
        <w:t>__</w:t>
      </w:r>
      <w:r>
        <w:rPr>
          <w:rFonts w:eastAsia="Times New Roman" w:cs="Times New Roman" w:ascii="Times New Roman" w:hAnsi="Times New Roman"/>
          <w:b w:val="false"/>
          <w:bCs w:val="false"/>
          <w:color w:val="auto"/>
          <w:sz w:val="24"/>
          <w:szCs w:val="24"/>
          <w:lang w:val="sl-SI" w:eastAsia="zh-CN" w:bidi="ar-SA"/>
        </w:rPr>
        <w:t>.201</w:t>
      </w:r>
      <w:r>
        <w:rPr>
          <w:rFonts w:eastAsia="Times New Roman" w:cs="Times New Roman" w:ascii="Times New Roman" w:hAnsi="Times New Roman"/>
          <w:b w:val="false"/>
          <w:bCs w:val="false"/>
          <w:color w:val="auto"/>
          <w:sz w:val="24"/>
          <w:szCs w:val="24"/>
          <w:lang w:val="sl-SI" w:eastAsia="zh-CN" w:bidi="ar-SA"/>
        </w:rPr>
        <w:t>5</w:t>
      </w:r>
      <w:r>
        <w:rPr>
          <w:rFonts w:eastAsia="Times New Roman" w:cs="Times New Roman" w:ascii="Times New Roman" w:hAnsi="Times New Roman"/>
          <w:b w:val="false"/>
          <w:bCs w:val="false"/>
          <w:color w:val="auto"/>
          <w:sz w:val="24"/>
          <w:szCs w:val="24"/>
          <w:lang w:val="sl-SI" w:eastAsia="zh-CN" w:bidi="ar-SA"/>
        </w:rPr>
        <w:t xml:space="preserve">, Dokument </w:t>
      </w:r>
      <w:r>
        <w:rPr>
          <w:rFonts w:eastAsia="Times New Roman" w:cs="Times New Roman" w:ascii="Times New Roman" w:hAnsi="Times New Roman"/>
          <w:b w:val="false"/>
          <w:bCs w:val="false"/>
          <w:i w:val="false"/>
          <w:caps w:val="false"/>
          <w:smallCaps w:val="false"/>
          <w:color w:val="auto"/>
          <w:spacing w:val="0"/>
          <w:sz w:val="24"/>
          <w:szCs w:val="24"/>
          <w:lang w:val="sl-SI" w:eastAsia="zh-CN" w:bidi="ar-SA"/>
        </w:rPr>
        <w:t>201</w:t>
      </w:r>
      <w:r>
        <w:rPr>
          <w:rFonts w:eastAsia="Times New Roman" w:cs="Times New Roman" w:ascii="Times New Roman" w:hAnsi="Times New Roman"/>
          <w:b w:val="false"/>
          <w:bCs w:val="false"/>
          <w:i w:val="false"/>
          <w:caps w:val="false"/>
          <w:smallCaps w:val="false"/>
          <w:color w:val="auto"/>
          <w:spacing w:val="0"/>
          <w:sz w:val="24"/>
          <w:szCs w:val="24"/>
          <w:lang w:val="sl-SI" w:eastAsia="zh-CN" w:bidi="ar-SA"/>
        </w:rPr>
        <w:t>5</w:t>
      </w:r>
      <w:r>
        <w:rPr>
          <w:rFonts w:eastAsia="Times New Roman" w:cs="Times New Roman" w:ascii="Times New Roman" w:hAnsi="Times New Roman"/>
          <w:b w:val="false"/>
          <w:bCs w:val="false"/>
          <w:i w:val="false"/>
          <w:caps w:val="false"/>
          <w:smallCaps w:val="false"/>
          <w:color w:val="auto"/>
          <w:spacing w:val="0"/>
          <w:sz w:val="24"/>
          <w:szCs w:val="24"/>
          <w:lang w:val="sl-SI" w:eastAsia="zh-CN" w:bidi="ar-SA"/>
        </w:rPr>
        <w:t xml:space="preserve">/S </w:t>
      </w:r>
      <w:r>
        <w:rPr>
          <w:rFonts w:eastAsia="Times New Roman" w:cs="Times New Roman" w:ascii="Times New Roman" w:hAnsi="Times New Roman"/>
          <w:b w:val="false"/>
          <w:bCs w:val="false"/>
          <w:i w:val="false"/>
          <w:caps w:val="false"/>
          <w:smallCaps w:val="false"/>
          <w:color w:val="auto"/>
          <w:spacing w:val="0"/>
          <w:sz w:val="24"/>
          <w:szCs w:val="24"/>
          <w:lang w:val="sl-SI" w:eastAsia="zh-CN" w:bidi="ar-SA"/>
        </w:rPr>
        <w:t>___</w:t>
      </w:r>
      <w:r>
        <w:rPr>
          <w:rFonts w:eastAsia="Times New Roman" w:cs="Times New Roman" w:ascii="Times New Roman" w:hAnsi="Times New Roman"/>
          <w:b w:val="false"/>
          <w:bCs w:val="false"/>
          <w:i w:val="false"/>
          <w:caps w:val="false"/>
          <w:smallCaps w:val="false"/>
          <w:color w:val="auto"/>
          <w:spacing w:val="0"/>
          <w:sz w:val="24"/>
          <w:szCs w:val="24"/>
          <w:lang w:val="sl-SI" w:eastAsia="zh-CN" w:bidi="ar-SA"/>
        </w:rPr>
        <w:t>-</w:t>
      </w:r>
      <w:r>
        <w:rPr>
          <w:rFonts w:eastAsia="Times New Roman" w:cs="Times New Roman" w:ascii="Times New Roman" w:hAnsi="Times New Roman"/>
          <w:b w:val="false"/>
          <w:bCs w:val="false"/>
          <w:i w:val="false"/>
          <w:caps w:val="false"/>
          <w:smallCaps w:val="false"/>
          <w:color w:val="auto"/>
          <w:spacing w:val="0"/>
          <w:sz w:val="24"/>
          <w:szCs w:val="24"/>
          <w:lang w:val="sl-SI" w:eastAsia="zh-CN" w:bidi="ar-SA"/>
        </w:rPr>
        <w:t>_______</w:t>
      </w:r>
      <w:r>
        <w:rPr>
          <w:rFonts w:cs="Arial" w:ascii="Times New Roman" w:hAnsi="Times New Roman"/>
        </w:rPr>
        <w:t>, z n</w:t>
      </w:r>
      <w:r>
        <w:rPr>
          <w:rFonts w:cs="Arial" w:ascii="Times New Roman" w:hAnsi="Times New Roman"/>
        </w:rPr>
        <w:t>amenom sklenitve okvirnega sporazuma za sukcesivno dobavo konvencionalnih živil, sklop _________________________</w:t>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t xml:space="preserve">Sporazum se sklene za obdobje </w:t>
      </w:r>
      <w:r>
        <w:rPr>
          <w:rFonts w:cs="Arial" w:ascii="Times New Roman" w:hAnsi="Times New Roman"/>
        </w:rPr>
        <w:t xml:space="preserve">štirih (4) let in velja od 1. 1. 2016 do 31. 12. 2019. </w:t>
      </w:r>
      <w:r>
        <w:br w:type="page"/>
      </w:r>
    </w:p>
    <w:p>
      <w:pPr>
        <w:pStyle w:val="Otevilevanje1"/>
        <w:numPr>
          <w:ilvl w:val="0"/>
          <w:numId w:val="3"/>
        </w:numPr>
        <w:rPr>
          <w:rFonts w:ascii="Times New Roman" w:hAnsi="Times New Roman" w:cs="Arial"/>
          <w:b/>
          <w:b/>
          <w:bCs/>
          <w:sz w:val="24"/>
        </w:rPr>
      </w:pPr>
      <w:r>
        <w:rPr>
          <w:rFonts w:cs="Arial" w:ascii="Times New Roman" w:hAnsi="Times New Roman"/>
          <w:b/>
          <w:bCs/>
          <w:sz w:val="24"/>
        </w:rPr>
        <w:t>člen</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 xml:space="preserve">S tem sporazumom se naročnik in stranke okvirnega sporazuma dogovorijo o splošnih pogojih izvajanja javnega naročila. </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 xml:space="preserve">Sestavni del tega sporazuma so pogoji določeni z razpisno dokumentacijo naročnika in ponudbeno dokumentacijo strank okvirnega sporazuma. </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Otevilevanje1"/>
        <w:numPr>
          <w:ilvl w:val="0"/>
          <w:numId w:val="3"/>
        </w:numPr>
        <w:rPr>
          <w:rFonts w:ascii="Times New Roman" w:hAnsi="Times New Roman" w:cs="Arial"/>
        </w:rPr>
      </w:pPr>
      <w:r>
        <w:rPr>
          <w:rFonts w:cs="Arial" w:ascii="Times New Roman" w:hAnsi="Times New Roman"/>
        </w:rPr>
        <w:t>člen</w:t>
      </w:r>
    </w:p>
    <w:p>
      <w:pPr>
        <w:pStyle w:val="Telobesedila"/>
        <w:jc w:val="both"/>
        <w:rPr>
          <w:rFonts w:ascii="Times New Roman" w:hAnsi="Times New Roman" w:cs="Arial"/>
          <w:sz w:val="24"/>
        </w:rPr>
      </w:pPr>
      <w:r>
        <w:rPr>
          <w:rFonts w:cs="Arial" w:ascii="Times New Roman" w:hAnsi="Times New Roman"/>
          <w:sz w:val="24"/>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Naročnik in </w:t>
      </w:r>
      <w:r>
        <w:rPr>
          <w:rFonts w:cs="Arial" w:ascii="Times New Roman" w:hAnsi="Times New Roman"/>
        </w:rPr>
        <w:t xml:space="preserve">dobavitelji </w:t>
      </w:r>
      <w:r>
        <w:rPr>
          <w:rFonts w:cs="Arial" w:ascii="Times New Roman" w:hAnsi="Times New Roman"/>
        </w:rPr>
        <w:t xml:space="preserve">bodo sodelovali v skladu z </w:t>
      </w:r>
      <w:r>
        <w:rPr>
          <w:rFonts w:cs="Arial" w:ascii="Times New Roman" w:hAnsi="Times New Roman"/>
        </w:rPr>
        <w:t>določi</w:t>
      </w:r>
      <w:r>
        <w:rPr>
          <w:rFonts w:cs="Arial" w:ascii="Times New Roman" w:hAnsi="Times New Roman"/>
        </w:rPr>
        <w:t>li</w:t>
      </w:r>
      <w:r>
        <w:rPr>
          <w:rFonts w:cs="Arial" w:ascii="Times New Roman" w:hAnsi="Times New Roman"/>
        </w:rPr>
        <w:t xml:space="preserve"> te</w:t>
      </w:r>
      <w:r>
        <w:rPr>
          <w:rFonts w:cs="Arial" w:ascii="Times New Roman" w:hAnsi="Times New Roman"/>
        </w:rPr>
        <w:t>ga okvirnega</w:t>
      </w:r>
      <w:r>
        <w:rPr>
          <w:rFonts w:cs="Arial" w:ascii="Times New Roman" w:hAnsi="Times New Roman"/>
        </w:rPr>
        <w:t xml:space="preserve"> sporazum</w:t>
      </w:r>
      <w:r>
        <w:rPr>
          <w:rFonts w:cs="Arial" w:ascii="Times New Roman" w:hAnsi="Times New Roman"/>
        </w:rPr>
        <w:t>a</w:t>
      </w:r>
      <w:r>
        <w:rPr>
          <w:rFonts w:cs="Arial" w:ascii="Times New Roman" w:hAnsi="Times New Roman"/>
        </w:rPr>
        <w:t xml:space="preserve">.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Naročnik bo naročal blago na osnovi tega sporazuma pri tistem dobavitelju, ki bo </w:t>
      </w:r>
      <w:r>
        <w:rPr>
          <w:rFonts w:cs="Arial" w:ascii="Times New Roman" w:hAnsi="Times New Roman"/>
          <w:sz w:val="24"/>
        </w:rPr>
        <w:t xml:space="preserve">predložil ugodnejšo ponudbo glede na merila za izbor.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Naročnik bo pred vsakim naročilom blaga, preveril cene </w:t>
      </w:r>
      <w:r>
        <w:rPr>
          <w:rFonts w:cs="Arial" w:ascii="Times New Roman" w:hAnsi="Times New Roman"/>
        </w:rPr>
        <w:t>izdelkov</w:t>
      </w:r>
      <w:r>
        <w:rPr>
          <w:rFonts w:cs="Arial" w:ascii="Times New Roman" w:hAnsi="Times New Roman"/>
        </w:rPr>
        <w:t xml:space="preserve"> </w:t>
      </w:r>
      <w:r>
        <w:rPr>
          <w:rFonts w:cs="Arial" w:ascii="Times New Roman" w:hAnsi="Times New Roman"/>
        </w:rPr>
        <w:t xml:space="preserve">po ponudbenem predračunu glede na merila za izbor </w:t>
      </w:r>
      <w:r>
        <w:rPr>
          <w:rFonts w:cs="Arial" w:ascii="Times New Roman" w:hAnsi="Times New Roman"/>
        </w:rPr>
        <w:t xml:space="preserve">pri vseh dobaviteljih in </w:t>
      </w:r>
      <w:r>
        <w:rPr>
          <w:rFonts w:cs="Arial" w:ascii="Times New Roman" w:hAnsi="Times New Roman"/>
        </w:rPr>
        <w:t>izdelke</w:t>
      </w:r>
      <w:r>
        <w:rPr>
          <w:rFonts w:cs="Arial" w:ascii="Times New Roman" w:hAnsi="Times New Roman"/>
        </w:rPr>
        <w:t xml:space="preserve"> naročil pri tistem dobavitelju, ki bo imel </w:t>
      </w:r>
      <w:r>
        <w:rPr>
          <w:rFonts w:cs="Arial" w:ascii="Times New Roman" w:hAnsi="Times New Roman"/>
          <w:sz w:val="24"/>
        </w:rPr>
        <w:t xml:space="preserve">ugodnejšo ponudbo glede na merila za izbor. </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Otevilevanje1"/>
        <w:numPr>
          <w:ilvl w:val="0"/>
          <w:numId w:val="3"/>
        </w:numPr>
        <w:rPr>
          <w:rFonts w:ascii="Times New Roman" w:hAnsi="Times New Roman" w:cs="Arial"/>
        </w:rPr>
      </w:pPr>
      <w:r>
        <w:rPr>
          <w:rFonts w:cs="Arial" w:ascii="Times New Roman" w:hAnsi="Times New Roman"/>
        </w:rPr>
        <w:t>člen</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b/>
          <w:b/>
          <w:bCs/>
          <w:sz w:val="24"/>
        </w:rPr>
      </w:pPr>
      <w:r>
        <w:rPr>
          <w:rFonts w:cs="Arial" w:ascii="Times New Roman" w:hAnsi="Times New Roman"/>
          <w:b/>
          <w:bCs/>
          <w:sz w:val="24"/>
        </w:rPr>
        <w:t>Za izvajanje okvirnega sporazuma veljajo naslednja splošna pravila:</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 xml:space="preserve">Predmet javnega naročila so stalne nabave blaga, ki jih naročnik po obsegu in časovno ne more vnaprej določiti. Količine in vrste blaga po predračunu so okvirne. Naročnik in stranke okvirnega sporazuma se izrecno dogovorijo, da bo naročnik v obdobju trajanja tega sporazuma kupoval le tiste vrste in količine blaga iz predračuna, ki jih bo dejansko potreboval. </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rPr>
      </w:pPr>
      <w:r>
        <w:rPr>
          <w:rFonts w:cs="Arial" w:ascii="Times New Roman" w:hAnsi="Times New Roman"/>
          <w:sz w:val="24"/>
        </w:rPr>
        <w:t>Naročnik in stranke tega okvirnega sporazuma se nadalje dogovorijo, da bo naročnik pri dobaviteljih kupoval tudi druge vrste blaga oz</w:t>
      </w:r>
      <w:r>
        <w:rPr>
          <w:rFonts w:cs="Arial" w:ascii="Times New Roman" w:hAnsi="Times New Roman"/>
          <w:sz w:val="24"/>
        </w:rPr>
        <w:t>iroma</w:t>
      </w:r>
      <w:r>
        <w:rPr>
          <w:rFonts w:cs="Arial" w:ascii="Times New Roman" w:hAnsi="Times New Roman"/>
          <w:sz w:val="24"/>
        </w:rPr>
        <w:t xml:space="preserve"> </w:t>
      </w:r>
      <w:r>
        <w:rPr>
          <w:rFonts w:cs="Arial" w:ascii="Times New Roman" w:hAnsi="Times New Roman"/>
          <w:sz w:val="24"/>
        </w:rPr>
        <w:t>izdelke</w:t>
      </w:r>
      <w:r>
        <w:rPr>
          <w:rFonts w:cs="Arial" w:ascii="Times New Roman" w:hAnsi="Times New Roman"/>
          <w:sz w:val="24"/>
        </w:rPr>
        <w:t xml:space="preserve">, ki niso na predračunu, če jih bo potreboval. Za </w:t>
      </w:r>
      <w:r>
        <w:rPr>
          <w:rFonts w:cs="Arial" w:ascii="Times New Roman" w:hAnsi="Times New Roman"/>
          <w:sz w:val="24"/>
        </w:rPr>
        <w:t>izdelke</w:t>
      </w:r>
      <w:r>
        <w:rPr>
          <w:rFonts w:cs="Arial" w:ascii="Times New Roman" w:hAnsi="Times New Roman"/>
          <w:sz w:val="24"/>
        </w:rPr>
        <w:t xml:space="preserve">, ki niso navedeni na predračunu, veljajo cene po ceniku, ki ga mora stranka tega sporazuma predložiti naročniku ob sklenitvi </w:t>
      </w:r>
      <w:r>
        <w:rPr>
          <w:rFonts w:cs="Arial" w:ascii="Times New Roman" w:hAnsi="Times New Roman"/>
          <w:sz w:val="24"/>
        </w:rPr>
        <w:t xml:space="preserve">okvirnega </w:t>
      </w:r>
      <w:r>
        <w:rPr>
          <w:rFonts w:cs="Arial" w:ascii="Times New Roman" w:hAnsi="Times New Roman"/>
          <w:sz w:val="24"/>
        </w:rPr>
        <w:t xml:space="preserve">sporazuma. </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 xml:space="preserve">Dobavitelj se obvezuje, da bo blago dobavljal naročniku po predhodnem telefonskem, telefaks ali elektronskem naročilu, v odzivnem času en delavni dan, to je maksimalno štiriindvajset (24) ur. </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 xml:space="preserve">Če posamezni dobavitelj nima na razpolago določenih artiklov, ki jih naročnik potrebuje, lahko naročnik te artikle kupi pri drugih dobaviteljih, podpisnikih tega sporazuma. </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Otevilevanje1"/>
        <w:numPr>
          <w:ilvl w:val="0"/>
          <w:numId w:val="3"/>
        </w:numPr>
        <w:ind w:left="420" w:right="0" w:hanging="360"/>
        <w:rPr>
          <w:rFonts w:ascii="Times New Roman" w:hAnsi="Times New Roman" w:cs="Arial"/>
        </w:rPr>
      </w:pPr>
      <w:r>
        <w:rPr>
          <w:rFonts w:cs="Arial" w:ascii="Times New Roman" w:hAnsi="Times New Roman"/>
        </w:rPr>
        <w:t>člen</w:t>
      </w:r>
    </w:p>
    <w:p>
      <w:pPr>
        <w:pStyle w:val="Telobesedila"/>
        <w:tabs>
          <w:tab w:val="left" w:pos="426" w:leader="none"/>
        </w:tabs>
        <w:jc w:val="center"/>
        <w:rPr>
          <w:rFonts w:ascii="Times New Roman" w:hAnsi="Times New Roman" w:cs="Arial"/>
          <w:b/>
          <w:b/>
          <w:bCs/>
          <w:sz w:val="24"/>
        </w:rPr>
      </w:pPr>
      <w:r>
        <w:rPr>
          <w:rFonts w:cs="Arial" w:ascii="Times New Roman" w:hAnsi="Times New Roman"/>
          <w:b/>
          <w:bCs/>
          <w:sz w:val="24"/>
        </w:rPr>
        <w:t>Cene in način plačila</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rPr>
      </w:pPr>
      <w:r>
        <w:rPr>
          <w:rFonts w:cs="Arial" w:ascii="Times New Roman" w:hAnsi="Times New Roman"/>
          <w:sz w:val="24"/>
        </w:rPr>
        <w:t>Cene, ki jih ponudi dobavitelj iz ponudbenega predračuna so</w:t>
      </w:r>
      <w:r>
        <w:rPr>
          <w:rFonts w:cs="Arial" w:ascii="Times New Roman" w:hAnsi="Times New Roman"/>
          <w:b/>
          <w:bCs/>
          <w:sz w:val="24"/>
        </w:rPr>
        <w:t xml:space="preserve"> </w:t>
      </w:r>
      <w:r>
        <w:rPr>
          <w:rFonts w:cs="Arial" w:ascii="Times New Roman" w:hAnsi="Times New Roman"/>
          <w:sz w:val="24"/>
        </w:rPr>
        <w:t xml:space="preserve">fiksne </w:t>
      </w:r>
      <w:r>
        <w:rPr>
          <w:rFonts w:cs="Arial" w:ascii="Times New Roman" w:hAnsi="Times New Roman"/>
          <w:sz w:val="24"/>
        </w:rPr>
        <w:t>štiri</w:t>
      </w:r>
      <w:r>
        <w:rPr>
          <w:rFonts w:cs="Arial" w:ascii="Times New Roman" w:hAnsi="Times New Roman"/>
          <w:color w:val="auto"/>
          <w:sz w:val="24"/>
        </w:rPr>
        <w:t xml:space="preserve"> mesec</w:t>
      </w:r>
      <w:r>
        <w:rPr>
          <w:rFonts w:cs="Arial" w:ascii="Times New Roman" w:hAnsi="Times New Roman"/>
          <w:color w:val="auto"/>
          <w:sz w:val="24"/>
        </w:rPr>
        <w:t xml:space="preserve">e. </w:t>
      </w:r>
    </w:p>
    <w:p>
      <w:pPr>
        <w:pStyle w:val="Telobesedila"/>
        <w:jc w:val="both"/>
        <w:rPr>
          <w:rFonts w:ascii="Times New Roman" w:hAnsi="Times New Roman" w:cs="Arial"/>
          <w:color w:val="auto"/>
          <w:sz w:val="24"/>
        </w:rPr>
      </w:pPr>
      <w:r>
        <w:rPr>
          <w:rFonts w:cs="Arial" w:ascii="Times New Roman" w:hAnsi="Times New Roman"/>
          <w:color w:val="auto"/>
          <w:sz w:val="24"/>
        </w:rPr>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Po poteku tega obdobja bodo dobavitelji </w:t>
      </w:r>
      <w:r>
        <w:rPr>
          <w:rFonts w:cs="Arial" w:ascii="Times New Roman" w:hAnsi="Times New Roman"/>
        </w:rPr>
        <w:t xml:space="preserve">lahko </w:t>
      </w:r>
      <w:r>
        <w:rPr>
          <w:rFonts w:cs="Arial" w:ascii="Times New Roman" w:hAnsi="Times New Roman"/>
        </w:rPr>
        <w:t xml:space="preserve">naročniku posredovali v pisni obliki cenik vseh </w:t>
      </w:r>
      <w:r>
        <w:rPr>
          <w:rFonts w:cs="Arial" w:ascii="Times New Roman" w:hAnsi="Times New Roman"/>
        </w:rPr>
        <w:t>izdelkov</w:t>
      </w:r>
      <w:r>
        <w:rPr>
          <w:rFonts w:cs="Arial" w:ascii="Times New Roman" w:hAnsi="Times New Roman"/>
        </w:rPr>
        <w:t xml:space="preserve">, ki jih </w:t>
      </w:r>
      <w:r>
        <w:rPr>
          <w:rFonts w:cs="Arial" w:ascii="Times New Roman" w:hAnsi="Times New Roman"/>
        </w:rPr>
        <w:t>ponujajo</w:t>
      </w:r>
      <w:r>
        <w:rPr>
          <w:rFonts w:cs="Arial" w:ascii="Times New Roman" w:hAnsi="Times New Roman"/>
        </w:rPr>
        <w:t xml:space="preserve"> in ga sproti obveščali o spremembi cen. </w:t>
      </w:r>
      <w:r>
        <w:rPr>
          <w:rFonts w:cs="Arial" w:ascii="Times New Roman" w:hAnsi="Times New Roman"/>
        </w:rPr>
        <w:t xml:space="preserve">Cena se lahko spremeni enkrat na trideset (30) dni, oziroma enkrat na mesec in mora nato veljati do naslednje spremembe, ki jo dobavitelj sporoči v pisni obliki naročniku.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Če dobavitelj ne posreduje naročniku cenika, veljajo cene iz zadnjega predloženega cenika, razen v primeru, da so nove cene nižje. V tem primeru lahko naročnik zahteva, da mu dobavitelj obračuna blago po nižjih cenah.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Če naročnik zahteva, mu mora dobavitelj posredovati cenik najkasneje v štirih (4) dneh. Če dobavitelj prodaja blago po akcijskih cenah v določenih obdobjih oziroma znižanih cenah, ki so ugodnejše od cen iz cenika, mora naročnika o tem pisno seznaniti in mu ponuditi blago po teh cenah. </w:t>
      </w:r>
    </w:p>
    <w:p>
      <w:pPr>
        <w:pStyle w:val="Telobesedila"/>
        <w:jc w:val="both"/>
        <w:rPr>
          <w:rFonts w:ascii="Times New Roman" w:hAnsi="Times New Roman" w:cs="Arial"/>
          <w:sz w:val="24"/>
        </w:rPr>
      </w:pPr>
      <w:r>
        <w:rPr>
          <w:rFonts w:cs="Arial" w:ascii="Times New Roman" w:hAnsi="Times New Roman"/>
          <w:sz w:val="24"/>
        </w:rPr>
      </w:r>
    </w:p>
    <w:p>
      <w:pPr>
        <w:pStyle w:val="Normal"/>
        <w:widowControl w:val="false"/>
        <w:autoSpaceDE w:val="false"/>
        <w:spacing w:lineRule="exact" w:line="292"/>
        <w:jc w:val="both"/>
        <w:rPr>
          <w:rFonts w:ascii="Times New Roman" w:hAnsi="Times New Roman"/>
        </w:rPr>
      </w:pPr>
      <w:r>
        <w:rPr>
          <w:rFonts w:cs="Arial" w:ascii="Times New Roman" w:hAnsi="Times New Roman"/>
        </w:rPr>
        <w:t xml:space="preserve">Naročnik bo poravnal </w:t>
      </w:r>
      <w:r>
        <w:rPr>
          <w:rFonts w:cs="Arial" w:ascii="Times New Roman" w:hAnsi="Times New Roman"/>
        </w:rPr>
        <w:t>račun za dobavljeno blago v roku 30 dni po prejemu blaga</w:t>
      </w:r>
      <w:r>
        <w:rPr>
          <w:rFonts w:cs="Arial" w:ascii="Times New Roman" w:hAnsi="Times New Roman"/>
        </w:rPr>
        <w:t>. Dobavitelj lahko izstavi en račun za več dobav skupaj oziroma za dobave v posameznem m</w:t>
      </w:r>
      <w:r>
        <w:rPr>
          <w:rFonts w:cs="Arial" w:ascii="Times New Roman" w:hAnsi="Times New Roman"/>
          <w:color w:val="auto"/>
        </w:rPr>
        <w:t xml:space="preserve">esecu. V tem primeru začne teči rok za plačilo, trideset (30) dni, od zadnje dobave blaga, ki je zajeta na skupnem </w:t>
      </w:r>
      <w:r>
        <w:rPr>
          <w:rFonts w:ascii="Times New Roman" w:hAnsi="Times New Roman"/>
        </w:rPr>
        <w:t xml:space="preserve">računu.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V primeru zamude pri plačilu lahko dobavitelj zaračuna zakonite zamudne obresti. </w:t>
      </w:r>
    </w:p>
    <w:p>
      <w:pPr>
        <w:pStyle w:val="Telobesedila"/>
        <w:jc w:val="both"/>
        <w:rPr>
          <w:rFonts w:ascii="Times New Roman" w:hAnsi="Times New Roman" w:cs="Arial"/>
          <w:b w:val="false"/>
          <w:b w:val="false"/>
          <w:bCs w:val="false"/>
          <w:sz w:val="24"/>
        </w:rPr>
      </w:pPr>
      <w:r>
        <w:rPr>
          <w:rFonts w:cs="Arial" w:ascii="Times New Roman" w:hAnsi="Times New Roman"/>
          <w:b w:val="false"/>
          <w:bCs w:val="false"/>
          <w:sz w:val="24"/>
        </w:rPr>
      </w:r>
    </w:p>
    <w:p>
      <w:pPr>
        <w:pStyle w:val="Telobesedila"/>
        <w:jc w:val="both"/>
        <w:rPr>
          <w:rFonts w:ascii="Times New Roman" w:hAnsi="Times New Roman" w:cs="Arial"/>
          <w:b w:val="false"/>
          <w:b w:val="false"/>
          <w:bCs w:val="false"/>
          <w:sz w:val="24"/>
        </w:rPr>
      </w:pPr>
      <w:r>
        <w:rPr>
          <w:rFonts w:cs="Arial" w:ascii="Times New Roman" w:hAnsi="Times New Roman"/>
          <w:b w:val="false"/>
          <w:bCs w:val="false"/>
          <w:sz w:val="24"/>
        </w:rPr>
      </w:r>
    </w:p>
    <w:p>
      <w:pPr>
        <w:pStyle w:val="Otevilevanje1"/>
        <w:numPr>
          <w:ilvl w:val="0"/>
          <w:numId w:val="3"/>
        </w:numPr>
        <w:ind w:left="405" w:right="0" w:hanging="360"/>
        <w:rPr>
          <w:rFonts w:ascii="Times New Roman" w:hAnsi="Times New Roman" w:eastAsia="Times New Roman" w:cs="Arial"/>
          <w:b/>
          <w:b/>
          <w:bCs/>
          <w:color w:val="auto"/>
          <w:sz w:val="24"/>
          <w:szCs w:val="24"/>
          <w:lang w:val="sl-SI" w:eastAsia="zh-CN" w:bidi="ar-SA"/>
        </w:rPr>
      </w:pPr>
      <w:r>
        <w:rPr>
          <w:rFonts w:eastAsia="Times New Roman" w:cs="Arial" w:ascii="Times New Roman" w:hAnsi="Times New Roman"/>
          <w:b/>
          <w:bCs/>
          <w:color w:val="auto"/>
          <w:sz w:val="24"/>
          <w:szCs w:val="24"/>
          <w:lang w:val="sl-SI" w:eastAsia="zh-CN" w:bidi="ar-SA"/>
        </w:rPr>
        <w:t>člen</w:t>
      </w:r>
    </w:p>
    <w:p>
      <w:pPr>
        <w:pStyle w:val="Telobesedila"/>
        <w:tabs>
          <w:tab w:val="left" w:pos="426" w:leader="none"/>
        </w:tabs>
        <w:jc w:val="center"/>
        <w:rPr>
          <w:rFonts w:ascii="Times New Roman" w:hAnsi="Times New Roman" w:cs="Arial"/>
          <w:b/>
          <w:b/>
          <w:bCs/>
          <w:sz w:val="24"/>
        </w:rPr>
      </w:pPr>
      <w:r>
        <w:rPr>
          <w:rFonts w:cs="Arial" w:ascii="Times New Roman" w:hAnsi="Times New Roman"/>
          <w:b/>
          <w:bCs/>
          <w:sz w:val="24"/>
        </w:rPr>
        <w:t>Kakovost</w:t>
      </w:r>
    </w:p>
    <w:p>
      <w:pPr>
        <w:pStyle w:val="Telobesedila"/>
        <w:jc w:val="both"/>
        <w:rPr>
          <w:rFonts w:ascii="Times New Roman" w:hAnsi="Times New Roman" w:cs="Arial"/>
          <w:sz w:val="24"/>
        </w:rPr>
      </w:pPr>
      <w:r>
        <w:rPr>
          <w:rFonts w:cs="Arial" w:ascii="Times New Roman" w:hAnsi="Times New Roman"/>
          <w:sz w:val="24"/>
        </w:rPr>
      </w:r>
    </w:p>
    <w:p>
      <w:pPr>
        <w:pStyle w:val="Normal"/>
        <w:jc w:val="both"/>
        <w:rPr>
          <w:rFonts w:ascii="Times New Roman" w:hAnsi="Times New Roman" w:cs="Arial"/>
          <w:sz w:val="24"/>
        </w:rPr>
      </w:pPr>
      <w:r>
        <w:rPr>
          <w:rFonts w:cs="Arial" w:ascii="Times New Roman" w:hAnsi="Times New Roman"/>
          <w:sz w:val="24"/>
        </w:rPr>
        <w:t xml:space="preserve">Kakovost proizvodov mora ustrezati obstoječim standardom in deklarirani kakovosti na embalaži oziroma spremljajočih dokumentih. </w:t>
      </w:r>
      <w:r>
        <w:rPr>
          <w:rFonts w:cs="Arial" w:ascii="Times New Roman" w:hAnsi="Times New Roman"/>
          <w:sz w:val="24"/>
        </w:rPr>
        <w:t xml:space="preserve">Naročnik zahteva, da so živila vseh sklopov najmanj I. kakovostnega razreda. </w:t>
      </w:r>
    </w:p>
    <w:p>
      <w:pPr>
        <w:pStyle w:val="Normal"/>
        <w:jc w:val="both"/>
        <w:rPr>
          <w:rFonts w:ascii="Times New Roman" w:hAnsi="Times New Roman" w:cs="Arial"/>
        </w:rPr>
      </w:pPr>
      <w:r>
        <w:rPr>
          <w:rFonts w:cs="Arial" w:ascii="Times New Roman" w:hAnsi="Times New Roman"/>
        </w:rPr>
      </w:r>
    </w:p>
    <w:p>
      <w:pPr>
        <w:pStyle w:val="Telobesedila"/>
        <w:jc w:val="both"/>
        <w:rPr>
          <w:rFonts w:ascii="Times New Roman" w:hAnsi="Times New Roman" w:cs="Arial"/>
          <w:sz w:val="24"/>
        </w:rPr>
      </w:pPr>
      <w:r>
        <w:rPr>
          <w:rFonts w:cs="Arial" w:ascii="Times New Roman" w:hAnsi="Times New Roman"/>
          <w:sz w:val="24"/>
        </w:rPr>
        <w:t xml:space="preserve">Naročnik si pridružuje pravico, da </w:t>
      </w:r>
      <w:r>
        <w:rPr>
          <w:rFonts w:cs="Arial" w:ascii="Times New Roman" w:hAnsi="Times New Roman"/>
          <w:sz w:val="24"/>
        </w:rPr>
        <w:t>izdelkov</w:t>
      </w:r>
      <w:r>
        <w:rPr>
          <w:rFonts w:cs="Arial" w:ascii="Times New Roman" w:hAnsi="Times New Roman"/>
          <w:sz w:val="24"/>
        </w:rPr>
        <w:t>, tudi če ustreza</w:t>
      </w:r>
      <w:r>
        <w:rPr>
          <w:rFonts w:cs="Arial" w:ascii="Times New Roman" w:hAnsi="Times New Roman"/>
          <w:sz w:val="24"/>
        </w:rPr>
        <w:t>jo</w:t>
      </w:r>
      <w:r>
        <w:rPr>
          <w:rFonts w:cs="Arial" w:ascii="Times New Roman" w:hAnsi="Times New Roman"/>
          <w:sz w:val="24"/>
        </w:rPr>
        <w:t xml:space="preserve"> pogojem iz prejšnjega odstavka, ne kupi, če </w:t>
      </w:r>
      <w:r>
        <w:rPr>
          <w:rFonts w:cs="Arial" w:ascii="Times New Roman" w:hAnsi="Times New Roman"/>
          <w:sz w:val="24"/>
        </w:rPr>
        <w:t>izdelki</w:t>
      </w:r>
      <w:r>
        <w:rPr>
          <w:rFonts w:cs="Arial" w:ascii="Times New Roman" w:hAnsi="Times New Roman"/>
          <w:sz w:val="24"/>
        </w:rPr>
        <w:t xml:space="preserve"> po okusu ali drugih okoliščinah ne ustreza</w:t>
      </w:r>
      <w:r>
        <w:rPr>
          <w:rFonts w:cs="Arial" w:ascii="Times New Roman" w:hAnsi="Times New Roman"/>
          <w:sz w:val="24"/>
        </w:rPr>
        <w:t>jo</w:t>
      </w:r>
      <w:r>
        <w:rPr>
          <w:rFonts w:cs="Arial" w:ascii="Times New Roman" w:hAnsi="Times New Roman"/>
          <w:sz w:val="24"/>
        </w:rPr>
        <w:t xml:space="preserve"> (neustrezen okus, neustrezen vonj, </w:t>
      </w:r>
      <w:r>
        <w:rPr>
          <w:rFonts w:cs="Arial" w:ascii="Times New Roman" w:hAnsi="Times New Roman"/>
          <w:sz w:val="24"/>
        </w:rPr>
        <w:t>izgled</w:t>
      </w:r>
      <w:r>
        <w:rPr>
          <w:rFonts w:cs="Arial" w:ascii="Times New Roman" w:hAnsi="Times New Roman"/>
          <w:sz w:val="24"/>
        </w:rPr>
        <w:t xml:space="preserve">) ali pa </w:t>
      </w:r>
      <w:r>
        <w:rPr>
          <w:rFonts w:cs="Arial" w:ascii="Times New Roman" w:hAnsi="Times New Roman"/>
          <w:sz w:val="24"/>
        </w:rPr>
        <w:t>jih</w:t>
      </w:r>
      <w:r>
        <w:rPr>
          <w:rFonts w:cs="Arial" w:ascii="Times New Roman" w:hAnsi="Times New Roman"/>
          <w:sz w:val="24"/>
        </w:rPr>
        <w:t xml:space="preserve"> uporabniki zavračajo. </w:t>
      </w:r>
    </w:p>
    <w:p>
      <w:pPr>
        <w:pStyle w:val="Normal"/>
        <w:jc w:val="both"/>
        <w:rPr>
          <w:rFonts w:ascii="Times New Roman" w:hAnsi="Times New Roman" w:cs="Arial"/>
        </w:rPr>
      </w:pPr>
      <w:r>
        <w:rPr>
          <w:rFonts w:cs="Arial" w:ascii="Times New Roman" w:hAnsi="Times New Roman"/>
        </w:rPr>
      </w:r>
    </w:p>
    <w:p>
      <w:pPr>
        <w:pStyle w:val="Telobesedila"/>
        <w:jc w:val="both"/>
        <w:rPr>
          <w:rFonts w:ascii="Times New Roman" w:hAnsi="Times New Roman"/>
        </w:rPr>
      </w:pPr>
      <w:r>
        <w:rPr>
          <w:rFonts w:cs="Arial" w:ascii="Times New Roman" w:hAnsi="Times New Roman"/>
          <w:sz w:val="24"/>
        </w:rPr>
        <w:t xml:space="preserve">Če naročnik </w:t>
      </w:r>
      <w:r>
        <w:rPr>
          <w:rFonts w:cs="Arial" w:ascii="Times New Roman" w:hAnsi="Times New Roman"/>
          <w:color w:val="auto"/>
          <w:sz w:val="24"/>
        </w:rPr>
        <w:t xml:space="preserve">pri dobavi </w:t>
      </w:r>
      <w:r>
        <w:rPr>
          <w:rFonts w:cs="Arial" w:ascii="Times New Roman" w:hAnsi="Times New Roman"/>
          <w:sz w:val="24"/>
        </w:rPr>
        <w:t>ugotovi, da blago ni kakovostno ustrezno, ga takoj zavrne in zahteva, da mu dobavitelj dobavi kakovostno blago. Če dobavitelj blaga ne zamenja, lahko naročnik</w:t>
      </w:r>
      <w:r>
        <w:rPr>
          <w:rFonts w:cs="Arial" w:ascii="Times New Roman" w:hAnsi="Times New Roman"/>
          <w:sz w:val="24"/>
        </w:rPr>
        <w:t xml:space="preserve"> </w:t>
      </w:r>
      <w:r>
        <w:rPr>
          <w:rFonts w:cs="Arial" w:ascii="Times New Roman" w:hAnsi="Times New Roman"/>
          <w:sz w:val="24"/>
        </w:rPr>
        <w:t xml:space="preserve">zahteva ustrezen pregled blaga pri inšpekcijski službi oziroma pristojnem zavodu, ki opravlja kontrolo kakovosti. </w:t>
      </w:r>
      <w:r>
        <w:rPr>
          <w:rFonts w:cs="Arial" w:ascii="Times New Roman" w:hAnsi="Times New Roman"/>
          <w:sz w:val="24"/>
        </w:rPr>
        <w:t xml:space="preserve">Če se izkaže, da blago kakovostno ni ustrezalo, mora stroške pregleda poravnati dobavitelj. </w:t>
      </w:r>
    </w:p>
    <w:p>
      <w:pPr>
        <w:pStyle w:val="Telobesedila"/>
        <w:jc w:val="both"/>
        <w:rPr>
          <w:rFonts w:ascii="Times New Roman" w:hAnsi="Times New Roman" w:cs="Arial"/>
          <w:sz w:val="24"/>
        </w:rPr>
      </w:pPr>
      <w:r>
        <w:rPr>
          <w:rFonts w:cs="Arial" w:ascii="Times New Roman" w:hAnsi="Times New Roman"/>
          <w:sz w:val="24"/>
        </w:rPr>
      </w:r>
    </w:p>
    <w:p>
      <w:pPr>
        <w:pStyle w:val="Normal"/>
        <w:jc w:val="both"/>
        <w:rPr>
          <w:rFonts w:ascii="Times New Roman" w:hAnsi="Times New Roman" w:cs="Arial"/>
          <w:sz w:val="24"/>
        </w:rPr>
      </w:pPr>
      <w:r>
        <w:rPr>
          <w:rFonts w:cs="Arial" w:ascii="Times New Roman" w:hAnsi="Times New Roman"/>
          <w:sz w:val="24"/>
        </w:rPr>
        <w:t xml:space="preserve">Naročnik lahko zahteva, da mu dobavitelj predloži vzorce blaga, da jih lahko naročnik preizkusi in se na osnovi tega odloči </w:t>
      </w:r>
      <w:r>
        <w:rPr>
          <w:rFonts w:cs="Arial" w:ascii="Times New Roman" w:hAnsi="Times New Roman"/>
          <w:sz w:val="24"/>
        </w:rPr>
        <w:t>o</w:t>
      </w:r>
      <w:r>
        <w:rPr>
          <w:rFonts w:cs="Arial" w:ascii="Times New Roman" w:hAnsi="Times New Roman"/>
          <w:sz w:val="24"/>
        </w:rPr>
        <w:t xml:space="preserve"> naročilu. </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Otevilevanje1"/>
        <w:numPr>
          <w:ilvl w:val="0"/>
          <w:numId w:val="3"/>
        </w:numPr>
        <w:rPr>
          <w:rFonts w:ascii="Times New Roman" w:hAnsi="Times New Roman" w:cs="Arial"/>
          <w:b/>
          <w:b/>
          <w:bCs/>
          <w:sz w:val="24"/>
        </w:rPr>
      </w:pPr>
      <w:r>
        <w:rPr>
          <w:rFonts w:cs="Arial" w:ascii="Times New Roman" w:hAnsi="Times New Roman"/>
          <w:b/>
          <w:bCs/>
          <w:sz w:val="24"/>
        </w:rPr>
        <w:t>člen</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 xml:space="preserve">Naročnik se obvezuje prevzeti naročeno blago v celoti na podlagi dobavnice. Količinski prevzem blaga se opravi takoj ob prevzemu, kakovostni pa v uzančnih rokih. </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Otevilevanje1"/>
        <w:numPr>
          <w:ilvl w:val="0"/>
          <w:numId w:val="3"/>
        </w:numPr>
        <w:rPr>
          <w:rFonts w:ascii="Times New Roman" w:hAnsi="Times New Roman" w:cs="Arial"/>
          <w:b/>
          <w:b/>
          <w:bCs/>
          <w:sz w:val="24"/>
        </w:rPr>
      </w:pPr>
      <w:r>
        <w:rPr>
          <w:rFonts w:cs="Arial" w:ascii="Times New Roman" w:hAnsi="Times New Roman"/>
          <w:b/>
          <w:bCs/>
          <w:sz w:val="24"/>
        </w:rPr>
        <w:t>člen</w:t>
      </w:r>
    </w:p>
    <w:p>
      <w:pPr>
        <w:pStyle w:val="Telobesedila"/>
        <w:jc w:val="both"/>
        <w:rPr>
          <w:rFonts w:ascii="Times New Roman" w:hAnsi="Times New Roman" w:cs="Arial"/>
          <w:sz w:val="24"/>
        </w:rPr>
      </w:pPr>
      <w:r>
        <w:rPr>
          <w:rFonts w:cs="Arial" w:ascii="Times New Roman" w:hAnsi="Times New Roman"/>
          <w:sz w:val="24"/>
        </w:rPr>
      </w:r>
    </w:p>
    <w:p>
      <w:pPr>
        <w:pStyle w:val="Normal"/>
        <w:jc w:val="both"/>
        <w:rPr>
          <w:rFonts w:ascii="Times New Roman" w:hAnsi="Times New Roman" w:cs="Arial"/>
        </w:rPr>
      </w:pPr>
      <w:r>
        <w:rPr>
          <w:rFonts w:cs="Arial" w:ascii="Times New Roman" w:hAnsi="Times New Roman"/>
        </w:rPr>
        <w:t xml:space="preserve">Skrbnik okvirnega sporazuma s strani naročnika je organizator šolske prehrane </w:t>
      </w:r>
      <w:r>
        <w:rPr>
          <w:rFonts w:cs="Arial" w:ascii="Times New Roman" w:hAnsi="Times New Roman"/>
        </w:rPr>
        <w:t>Matej Pangerl</w:t>
      </w:r>
      <w:r>
        <w:rPr>
          <w:rFonts w:cs="Arial" w:ascii="Times New Roman" w:hAnsi="Times New Roman"/>
        </w:rPr>
        <w:t xml:space="preserve">. </w:t>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t xml:space="preserve">Dobavitelji bodo naročnika pisno obvestili, kdo je kontaktna oseba odgovorna za izvajanje tega sporazuma. </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Otevilevanje1"/>
        <w:numPr>
          <w:ilvl w:val="0"/>
          <w:numId w:val="3"/>
        </w:numPr>
        <w:rPr>
          <w:rFonts w:ascii="Times New Roman" w:hAnsi="Times New Roman" w:cs="Arial"/>
          <w:b/>
          <w:b/>
          <w:bCs/>
          <w:sz w:val="24"/>
        </w:rPr>
      </w:pPr>
      <w:r>
        <w:rPr>
          <w:rFonts w:cs="Arial" w:ascii="Times New Roman" w:hAnsi="Times New Roman"/>
          <w:b/>
          <w:bCs/>
          <w:sz w:val="24"/>
        </w:rPr>
        <w:t>člen</w:t>
      </w:r>
    </w:p>
    <w:p>
      <w:pPr>
        <w:pStyle w:val="Telobesedila"/>
        <w:tabs>
          <w:tab w:val="left" w:pos="426" w:leader="none"/>
        </w:tabs>
        <w:jc w:val="center"/>
        <w:rPr>
          <w:rFonts w:ascii="Times New Roman" w:hAnsi="Times New Roman" w:cs="Arial"/>
          <w:b/>
          <w:b/>
          <w:bCs/>
          <w:sz w:val="24"/>
        </w:rPr>
      </w:pPr>
      <w:r>
        <w:rPr>
          <w:rFonts w:cs="Arial" w:ascii="Times New Roman" w:hAnsi="Times New Roman"/>
          <w:b/>
          <w:bCs/>
          <w:sz w:val="24"/>
        </w:rPr>
        <w:t>Reklamacije</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rPr>
      </w:pPr>
      <w:r>
        <w:rPr>
          <w:rFonts w:cs="Arial" w:ascii="Times New Roman" w:hAnsi="Times New Roman"/>
          <w:sz w:val="24"/>
        </w:rPr>
        <w:t xml:space="preserve">Naročnik bo vse pripombe v zvezi z izvrševanjem tega sporazuma sporočal dobavitelju v pisni obliki. Če dobavitelj pri naslednjih dobavah ne upošteva upravičenih pripomb naročnika, </w:t>
      </w:r>
      <w:r>
        <w:rPr>
          <w:rFonts w:cs="Arial" w:ascii="Times New Roman" w:hAnsi="Times New Roman"/>
          <w:sz w:val="24"/>
        </w:rPr>
        <w:t>naročnik pošlje pisno reklamacijo ponudniku. Če po dveh pisnih reklamacijah dobavitelj ne popravi napak, na katere ga opozarja naročnik</w:t>
      </w:r>
      <w:r>
        <w:rPr>
          <w:rFonts w:cs="Arial" w:ascii="Times New Roman" w:hAnsi="Times New Roman"/>
          <w:sz w:val="24"/>
        </w:rPr>
        <w:t xml:space="preserve">, lahko naročnik dobavitelja izključi iz tega sporazuma in nabavlja blago pri stranki tega sporazuma, ki je bila naslednja najugodnejša </w:t>
      </w:r>
      <w:r>
        <w:rPr>
          <w:rFonts w:cs="Arial" w:ascii="Times New Roman" w:hAnsi="Times New Roman"/>
          <w:sz w:val="24"/>
        </w:rPr>
        <w:t xml:space="preserve">glede na merila za izbor. Po preteku dvanajstih (12) mesecev, bo naročnik odprl konkurenco med vsemi podpisniki okvirnega sporazuma, ne glede na to, ali je bil kateri v preteklem obdobju izvajanja javnega naročila izključen iz sodelovanja. </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t xml:space="preserve">Naročnik pisno obvesti dobavitelja o izključitvi s priporočenim pismom s poštno povratnico. </w:t>
      </w:r>
    </w:p>
    <w:p>
      <w:pPr>
        <w:pStyle w:val="Telobesedila"/>
        <w:jc w:val="both"/>
        <w:rPr>
          <w:rFonts w:ascii="Times New Roman" w:hAnsi="Times New Roman" w:cs="Arial"/>
          <w:sz w:val="24"/>
        </w:rPr>
      </w:pPr>
      <w:r>
        <w:rPr>
          <w:rFonts w:cs="Arial" w:ascii="Times New Roman" w:hAnsi="Times New Roman"/>
          <w:sz w:val="24"/>
        </w:rPr>
      </w:r>
    </w:p>
    <w:p>
      <w:pPr>
        <w:pStyle w:val="Normal"/>
        <w:tabs>
          <w:tab w:val="left" w:pos="360" w:leader="none"/>
        </w:tabs>
        <w:jc w:val="both"/>
        <w:rPr>
          <w:rFonts w:ascii="Times New Roman" w:hAnsi="Times New Roman" w:cs="Arial"/>
        </w:rPr>
      </w:pPr>
      <w:r>
        <w:rPr>
          <w:rFonts w:cs="Arial" w:ascii="Times New Roman" w:hAnsi="Times New Roman"/>
        </w:rPr>
        <w:t>Hujše k</w:t>
      </w:r>
      <w:r>
        <w:rPr>
          <w:rFonts w:cs="Arial" w:ascii="Times New Roman" w:hAnsi="Times New Roman"/>
        </w:rPr>
        <w:t>ršitve dogovorov med naročnikom in dobaviteljem, so naslednje:</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če dobavitelj ne zagotavlja kakovosti blaga, ki je določena z dokumentacijo javnega naročila, vključno z okvirnim sporazumom in predračuni živil;</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 xml:space="preserve">če dobavitelj ne zagotavlja kakovosti blaga </w:t>
      </w:r>
      <w:r>
        <w:rPr>
          <w:rFonts w:ascii="Times New Roman" w:hAnsi="Times New Roman"/>
          <w:b w:val="false"/>
          <w:bCs w:val="false"/>
        </w:rPr>
        <w:t>in embalaže</w:t>
      </w:r>
      <w:r>
        <w:rPr>
          <w:rFonts w:ascii="Times New Roman" w:hAnsi="Times New Roman"/>
          <w:b w:val="false"/>
          <w:bCs w:val="false"/>
        </w:rPr>
        <w:t>, ki jo je navedel kot prednost pri izbiri pri posamezn</w:t>
      </w:r>
      <w:r>
        <w:rPr>
          <w:rFonts w:ascii="Times New Roman" w:hAnsi="Times New Roman"/>
          <w:b w:val="false"/>
          <w:bCs w:val="false"/>
        </w:rPr>
        <w:t>em živilu v predračunu</w:t>
      </w:r>
      <w:r>
        <w:rPr>
          <w:rFonts w:ascii="Times New Roman" w:hAnsi="Times New Roman"/>
          <w:b w:val="false"/>
          <w:bCs w:val="false"/>
        </w:rPr>
        <w:t>;</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 xml:space="preserve">če dobavitelj ne dobavi blaga določenega dne, </w:t>
      </w:r>
      <w:r>
        <w:rPr>
          <w:rFonts w:cs="Arial" w:ascii="Times New Roman" w:hAnsi="Times New Roman"/>
          <w:b w:val="false"/>
          <w:bCs w:val="false"/>
          <w:sz w:val="24"/>
        </w:rPr>
        <w:t>pa kljub pisnemu opozorilu ne upošteva dogovora z naročnikom;</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 xml:space="preserve">če dobavitelj ne dobavi blaga ob določeni uri, </w:t>
      </w:r>
      <w:r>
        <w:rPr>
          <w:rFonts w:cs="Arial" w:ascii="Times New Roman" w:hAnsi="Times New Roman"/>
          <w:b w:val="false"/>
          <w:bCs w:val="false"/>
          <w:sz w:val="24"/>
        </w:rPr>
        <w:t>pa kljub pisnemu opozorilu ne upošteva dogovora z naročnikom;</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 xml:space="preserve">če dobavitelj ne dobavi blaga v določeni količini, </w:t>
      </w:r>
      <w:r>
        <w:rPr>
          <w:rFonts w:cs="Arial" w:ascii="Times New Roman" w:hAnsi="Times New Roman"/>
          <w:b w:val="false"/>
          <w:bCs w:val="false"/>
          <w:sz w:val="24"/>
        </w:rPr>
        <w:t>pa kljub pisnemu opozorilu ne upošteva dogovora z naročnikom;</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 xml:space="preserve">če dobavi blago, </w:t>
      </w:r>
      <w:r>
        <w:rPr>
          <w:rFonts w:ascii="Times New Roman" w:hAnsi="Times New Roman"/>
          <w:b w:val="false"/>
          <w:bCs w:val="false"/>
        </w:rPr>
        <w:t>ki</w:t>
      </w:r>
      <w:r>
        <w:rPr>
          <w:rFonts w:ascii="Times New Roman" w:hAnsi="Times New Roman"/>
          <w:b w:val="false"/>
          <w:bCs w:val="false"/>
        </w:rPr>
        <w:t xml:space="preserve"> po kakovosti ne ustreza, pa ga na zahtevo naročnika ne zamenja;</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če</w:t>
      </w:r>
      <w:r>
        <w:rPr>
          <w:rFonts w:ascii="Times New Roman" w:hAnsi="Times New Roman"/>
          <w:b w:val="false"/>
          <w:bCs w:val="false"/>
        </w:rPr>
        <w:t xml:space="preserve"> je </w:t>
      </w:r>
      <w:r>
        <w:rPr>
          <w:rFonts w:ascii="Times New Roman" w:hAnsi="Times New Roman"/>
          <w:b w:val="false"/>
          <w:bCs w:val="false"/>
        </w:rPr>
        <w:t xml:space="preserve">dobavljeno blago </w:t>
      </w:r>
      <w:r>
        <w:rPr>
          <w:rFonts w:ascii="Times New Roman" w:hAnsi="Times New Roman"/>
          <w:b w:val="false"/>
          <w:bCs w:val="false"/>
        </w:rPr>
        <w:t xml:space="preserve">neustrezne teže, pa ga na zahtevo naročnika ne </w:t>
      </w:r>
      <w:r>
        <w:rPr>
          <w:rFonts w:ascii="Times New Roman" w:hAnsi="Times New Roman"/>
          <w:b w:val="false"/>
          <w:bCs w:val="false"/>
        </w:rPr>
        <w:t>dopolni do dogovorjene teže;</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če</w:t>
      </w:r>
      <w:r>
        <w:rPr>
          <w:rFonts w:ascii="Times New Roman" w:hAnsi="Times New Roman"/>
          <w:b w:val="false"/>
          <w:bCs w:val="false"/>
        </w:rPr>
        <w:t xml:space="preserve"> je </w:t>
      </w:r>
      <w:r>
        <w:rPr>
          <w:rFonts w:ascii="Times New Roman" w:hAnsi="Times New Roman"/>
          <w:b w:val="false"/>
          <w:bCs w:val="false"/>
        </w:rPr>
        <w:t xml:space="preserve">dobavljeno blago </w:t>
      </w:r>
      <w:r>
        <w:rPr>
          <w:rFonts w:ascii="Times New Roman" w:hAnsi="Times New Roman"/>
          <w:b w:val="false"/>
          <w:bCs w:val="false"/>
        </w:rPr>
        <w:t>neustrezn</w:t>
      </w:r>
      <w:r>
        <w:rPr>
          <w:rFonts w:ascii="Times New Roman" w:hAnsi="Times New Roman"/>
          <w:b w:val="false"/>
          <w:bCs w:val="false"/>
        </w:rPr>
        <w:t xml:space="preserve">o </w:t>
      </w:r>
      <w:r>
        <w:rPr>
          <w:rFonts w:ascii="Times New Roman" w:hAnsi="Times New Roman"/>
          <w:b w:val="false"/>
          <w:bCs w:val="false"/>
        </w:rPr>
        <w:t>pakiran</w:t>
      </w:r>
      <w:r>
        <w:rPr>
          <w:rFonts w:ascii="Times New Roman" w:hAnsi="Times New Roman"/>
          <w:b w:val="false"/>
          <w:bCs w:val="false"/>
        </w:rPr>
        <w:t>o</w:t>
      </w:r>
      <w:r>
        <w:rPr>
          <w:rFonts w:ascii="Times New Roman" w:hAnsi="Times New Roman"/>
          <w:b w:val="false"/>
          <w:bCs w:val="false"/>
        </w:rPr>
        <w:t>, pa ga na zahtevo naročnika ne zamenja;</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če je dobavljeno blago umazano, pa ga dobavitelj na zahtevo naročnika ne zamenja;</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če je embalaža umazana ali poškodovana, pa dobavitelj na zahtevo naročnika izdelka ne zamenja;</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če</w:t>
      </w:r>
      <w:r>
        <w:rPr>
          <w:rFonts w:ascii="Times New Roman" w:hAnsi="Times New Roman"/>
          <w:b w:val="false"/>
          <w:bCs w:val="false"/>
        </w:rPr>
        <w:t xml:space="preserve"> je </w:t>
      </w:r>
      <w:r>
        <w:rPr>
          <w:rFonts w:ascii="Times New Roman" w:hAnsi="Times New Roman"/>
          <w:b w:val="false"/>
          <w:bCs w:val="false"/>
        </w:rPr>
        <w:t>dobavljeno blago zdravstveno oporečno;</w:t>
      </w:r>
    </w:p>
    <w:p>
      <w:pPr>
        <w:pStyle w:val="Normal"/>
        <w:numPr>
          <w:ilvl w:val="0"/>
          <w:numId w:val="33"/>
        </w:numPr>
        <w:tabs>
          <w:tab w:val="left" w:pos="360" w:leader="none"/>
        </w:tabs>
        <w:jc w:val="both"/>
        <w:rPr>
          <w:rFonts w:ascii="Times New Roman" w:hAnsi="Times New Roman"/>
          <w:b w:val="false"/>
          <w:b w:val="false"/>
          <w:bCs w:val="false"/>
        </w:rPr>
      </w:pPr>
      <w:r>
        <w:rPr>
          <w:rFonts w:ascii="Times New Roman" w:hAnsi="Times New Roman"/>
          <w:b w:val="false"/>
          <w:bCs w:val="false"/>
        </w:rPr>
        <w:t>če dobavljeno blago in dobavnica nista skladna glede količine, vrste, kakovosti ali katere druge lastnosti dobavljenega blaga ali podatka o dobavljenem blagu;</w:t>
      </w:r>
    </w:p>
    <w:p>
      <w:pPr>
        <w:pStyle w:val="Normal"/>
        <w:numPr>
          <w:ilvl w:val="0"/>
          <w:numId w:val="33"/>
        </w:numPr>
        <w:tabs>
          <w:tab w:val="left" w:pos="360" w:leader="none"/>
        </w:tabs>
        <w:jc w:val="both"/>
        <w:rPr>
          <w:rFonts w:ascii="Times New Roman" w:hAnsi="Times New Roman"/>
          <w:b w:val="false"/>
          <w:b w:val="false"/>
          <w:bCs w:val="false"/>
        </w:rPr>
      </w:pPr>
      <w:r>
        <w:rPr>
          <w:rFonts w:cs="Arial" w:ascii="Times New Roman" w:hAnsi="Times New Roman"/>
          <w:b w:val="false"/>
          <w:bCs w:val="false"/>
        </w:rPr>
        <w:t xml:space="preserve">če dobavitelj krši </w:t>
      </w:r>
      <w:r>
        <w:rPr>
          <w:rFonts w:cs="Arial" w:ascii="Times New Roman" w:hAnsi="Times New Roman"/>
          <w:b w:val="false"/>
          <w:bCs w:val="false"/>
        </w:rPr>
        <w:t xml:space="preserve">druga </w:t>
      </w:r>
      <w:r>
        <w:rPr>
          <w:rFonts w:cs="Arial" w:ascii="Times New Roman" w:hAnsi="Times New Roman"/>
          <w:b w:val="false"/>
          <w:bCs w:val="false"/>
        </w:rPr>
        <w:t xml:space="preserve">določila </w:t>
      </w:r>
      <w:r>
        <w:rPr>
          <w:rFonts w:cs="Arial" w:ascii="Times New Roman" w:hAnsi="Times New Roman"/>
          <w:b w:val="false"/>
          <w:bCs w:val="false"/>
        </w:rPr>
        <w:t>osnovnih zahtev</w:t>
      </w:r>
      <w:r>
        <w:rPr>
          <w:rFonts w:cs="Arial" w:ascii="Times New Roman" w:hAnsi="Times New Roman"/>
          <w:b w:val="false"/>
          <w:bCs w:val="false"/>
        </w:rPr>
        <w:t xml:space="preserve">, ki </w:t>
      </w:r>
      <w:r>
        <w:rPr>
          <w:rFonts w:cs="Arial" w:ascii="Times New Roman" w:hAnsi="Times New Roman"/>
          <w:b w:val="false"/>
          <w:bCs w:val="false"/>
        </w:rPr>
        <w:t>veljajo za vse sklope živil in</w:t>
      </w:r>
      <w:r>
        <w:rPr>
          <w:rFonts w:cs="Arial" w:ascii="Times New Roman" w:hAnsi="Times New Roman"/>
          <w:b w:val="false"/>
          <w:bCs w:val="false"/>
        </w:rPr>
        <w:t xml:space="preserve"> so zapisana v dokumentaciji javnega naročila </w:t>
      </w:r>
      <w:r>
        <w:rPr>
          <w:rFonts w:cs="Arial" w:ascii="Times New Roman" w:hAnsi="Times New Roman"/>
          <w:b w:val="false"/>
          <w:bCs w:val="false"/>
        </w:rPr>
        <w:t>ali v</w:t>
      </w:r>
      <w:r>
        <w:rPr>
          <w:rFonts w:cs="Arial" w:ascii="Times New Roman" w:hAnsi="Times New Roman"/>
          <w:b w:val="false"/>
          <w:bCs w:val="false"/>
        </w:rPr>
        <w:t xml:space="preserve"> sklopih živil </w:t>
      </w:r>
      <w:r>
        <w:rPr>
          <w:rFonts w:cs="Arial" w:ascii="Times New Roman" w:hAnsi="Times New Roman"/>
          <w:b w:val="false"/>
          <w:bCs w:val="false"/>
        </w:rPr>
        <w:t>ali</w:t>
      </w:r>
      <w:r>
        <w:rPr>
          <w:rFonts w:cs="Arial" w:ascii="Times New Roman" w:hAnsi="Times New Roman"/>
          <w:b w:val="false"/>
          <w:bCs w:val="false"/>
        </w:rPr>
        <w:t xml:space="preserve"> v okvirnem sporazumu;</w:t>
      </w:r>
    </w:p>
    <w:p>
      <w:pPr>
        <w:pStyle w:val="Telobesedila"/>
        <w:numPr>
          <w:ilvl w:val="0"/>
          <w:numId w:val="33"/>
        </w:numPr>
        <w:jc w:val="both"/>
        <w:rPr>
          <w:rFonts w:ascii="Times New Roman" w:hAnsi="Times New Roman" w:cs="Arial"/>
          <w:b w:val="false"/>
          <w:b w:val="false"/>
          <w:bCs w:val="false"/>
          <w:sz w:val="24"/>
        </w:rPr>
      </w:pPr>
      <w:r>
        <w:rPr>
          <w:rFonts w:cs="Arial" w:ascii="Times New Roman" w:hAnsi="Times New Roman"/>
          <w:b w:val="false"/>
          <w:bCs w:val="false"/>
          <w:sz w:val="24"/>
        </w:rPr>
        <w:t>če dobavitelj poveča ceno blaga;</w:t>
      </w:r>
    </w:p>
    <w:p>
      <w:pPr>
        <w:pStyle w:val="Telobesedila"/>
        <w:numPr>
          <w:ilvl w:val="0"/>
          <w:numId w:val="33"/>
        </w:numPr>
        <w:jc w:val="both"/>
        <w:rPr>
          <w:rFonts w:ascii="Times New Roman" w:hAnsi="Times New Roman"/>
          <w:b w:val="false"/>
          <w:b w:val="false"/>
          <w:bCs w:val="false"/>
        </w:rPr>
      </w:pPr>
      <w:r>
        <w:rPr>
          <w:rFonts w:cs="Arial" w:ascii="Times New Roman" w:hAnsi="Times New Roman"/>
          <w:b w:val="false"/>
          <w:bCs w:val="false"/>
          <w:sz w:val="24"/>
        </w:rPr>
        <w:t>če do</w:t>
      </w:r>
      <w:r>
        <w:rPr>
          <w:rFonts w:cs="Arial" w:ascii="Times New Roman" w:hAnsi="Times New Roman"/>
          <w:b w:val="false"/>
          <w:bCs w:val="false"/>
          <w:sz w:val="24"/>
        </w:rPr>
        <w:t>bavitelj ne spoštuje predpisov HACCP;</w:t>
      </w:r>
    </w:p>
    <w:p>
      <w:pPr>
        <w:pStyle w:val="Telobesedila"/>
        <w:numPr>
          <w:ilvl w:val="0"/>
          <w:numId w:val="33"/>
        </w:numPr>
        <w:jc w:val="both"/>
        <w:rPr>
          <w:rFonts w:ascii="Times New Roman" w:hAnsi="Times New Roman" w:cs="Arial"/>
          <w:b w:val="false"/>
          <w:b w:val="false"/>
          <w:bCs w:val="false"/>
          <w:sz w:val="24"/>
        </w:rPr>
      </w:pPr>
      <w:r>
        <w:rPr>
          <w:rFonts w:cs="Arial" w:ascii="Times New Roman" w:hAnsi="Times New Roman"/>
          <w:b w:val="false"/>
          <w:bCs w:val="false"/>
          <w:sz w:val="24"/>
        </w:rPr>
        <w:t>če dobavitelj krši dogovore glede dobave živil v zvezi z oznakami kakovosti;</w:t>
      </w:r>
    </w:p>
    <w:p>
      <w:pPr>
        <w:pStyle w:val="Telobesedila"/>
        <w:numPr>
          <w:ilvl w:val="0"/>
          <w:numId w:val="33"/>
        </w:numPr>
        <w:tabs>
          <w:tab w:val="left" w:pos="360" w:leader="none"/>
        </w:tabs>
        <w:jc w:val="both"/>
        <w:rPr>
          <w:rFonts w:ascii="Times New Roman" w:hAnsi="Times New Roman"/>
          <w:b w:val="false"/>
          <w:b w:val="false"/>
          <w:bCs w:val="false"/>
        </w:rPr>
      </w:pPr>
      <w:r>
        <w:rPr>
          <w:rFonts w:cs="Arial" w:ascii="Times New Roman" w:hAnsi="Times New Roman"/>
          <w:b w:val="false"/>
          <w:bCs w:val="false"/>
          <w:sz w:val="24"/>
        </w:rPr>
        <w:t xml:space="preserve">če dobavitelj krši dogovore glede </w:t>
      </w:r>
      <w:r>
        <w:rPr>
          <w:rFonts w:cs="Arial" w:ascii="Times New Roman" w:hAnsi="Times New Roman"/>
          <w:b w:val="false"/>
          <w:bCs w:val="false"/>
          <w:sz w:val="24"/>
        </w:rPr>
        <w:t xml:space="preserve">kakovosti </w:t>
      </w:r>
      <w:r>
        <w:rPr>
          <w:rFonts w:cs="Arial" w:ascii="Times New Roman" w:hAnsi="Times New Roman"/>
          <w:b w:val="false"/>
          <w:bCs w:val="false"/>
          <w:sz w:val="24"/>
        </w:rPr>
        <w:t xml:space="preserve">embalaže, </w:t>
      </w:r>
      <w:r>
        <w:rPr>
          <w:rFonts w:cs="Arial" w:ascii="Times New Roman" w:hAnsi="Times New Roman"/>
          <w:b w:val="false"/>
          <w:bCs w:val="false"/>
          <w:sz w:val="24"/>
        </w:rPr>
        <w:t>ki jo je navedel v predračunu</w:t>
      </w:r>
      <w:r>
        <w:rPr>
          <w:rFonts w:cs="Arial" w:ascii="Times New Roman" w:hAnsi="Times New Roman"/>
          <w:b w:val="false"/>
          <w:bCs w:val="false"/>
          <w:sz w:val="24"/>
        </w:rPr>
        <w:t>;</w:t>
      </w:r>
    </w:p>
    <w:p>
      <w:pPr>
        <w:pStyle w:val="Telobesedila"/>
        <w:numPr>
          <w:ilvl w:val="0"/>
          <w:numId w:val="33"/>
        </w:numPr>
        <w:tabs>
          <w:tab w:val="left" w:pos="360" w:leader="none"/>
        </w:tabs>
        <w:jc w:val="both"/>
        <w:rPr>
          <w:rFonts w:ascii="Times New Roman" w:hAnsi="Times New Roman" w:cs="Arial"/>
          <w:b w:val="false"/>
          <w:b w:val="false"/>
          <w:bCs w:val="false"/>
          <w:sz w:val="24"/>
        </w:rPr>
      </w:pPr>
      <w:r>
        <w:rPr>
          <w:rFonts w:cs="Arial" w:ascii="Times New Roman" w:hAnsi="Times New Roman"/>
          <w:b w:val="false"/>
          <w:bCs w:val="false"/>
          <w:sz w:val="24"/>
        </w:rPr>
        <w:t xml:space="preserve">če dobavitelj krši določila </w:t>
      </w:r>
      <w:r>
        <w:rPr>
          <w:rFonts w:cs="Arial" w:ascii="Times New Roman" w:hAnsi="Times New Roman"/>
          <w:b w:val="false"/>
          <w:bCs w:val="false"/>
          <w:sz w:val="24"/>
        </w:rPr>
        <w:t>okvirnega</w:t>
      </w:r>
      <w:r>
        <w:rPr>
          <w:rFonts w:cs="Arial" w:ascii="Times New Roman" w:hAnsi="Times New Roman"/>
          <w:b w:val="false"/>
          <w:bCs w:val="false"/>
          <w:sz w:val="24"/>
        </w:rPr>
        <w:t xml:space="preserve"> sporazuma </w:t>
      </w:r>
      <w:r>
        <w:rPr>
          <w:rFonts w:cs="Arial" w:ascii="Times New Roman" w:hAnsi="Times New Roman"/>
          <w:b w:val="false"/>
          <w:bCs w:val="false"/>
          <w:sz w:val="24"/>
        </w:rPr>
        <w:t>ali predračunov ali ostale dokumentacije javnega naročila</w:t>
      </w:r>
      <w:r>
        <w:rPr>
          <w:rFonts w:cs="Arial" w:ascii="Times New Roman" w:hAnsi="Times New Roman"/>
          <w:b w:val="false"/>
          <w:bCs w:val="false"/>
          <w:sz w:val="24"/>
        </w:rPr>
        <w:t xml:space="preserve">. </w:t>
      </w:r>
    </w:p>
    <w:p>
      <w:pPr>
        <w:pStyle w:val="Normal"/>
        <w:tabs>
          <w:tab w:val="left" w:pos="360" w:leader="none"/>
        </w:tabs>
        <w:jc w:val="both"/>
        <w:rPr>
          <w:rFonts w:ascii="Times New Roman" w:hAnsi="Times New Roman" w:cs="Arial"/>
        </w:rPr>
      </w:pPr>
      <w:r>
        <w:rPr>
          <w:rFonts w:cs="Arial" w:ascii="Times New Roman" w:hAnsi="Times New Roman"/>
        </w:rPr>
      </w:r>
    </w:p>
    <w:p>
      <w:pPr>
        <w:pStyle w:val="Normal"/>
        <w:tabs>
          <w:tab w:val="left" w:pos="360" w:leader="none"/>
        </w:tabs>
        <w:jc w:val="both"/>
        <w:rPr>
          <w:rFonts w:ascii="Times New Roman" w:hAnsi="Times New Roman" w:cs="Arial"/>
          <w:bCs/>
          <w:color w:val="auto"/>
          <w:sz w:val="24"/>
        </w:rPr>
      </w:pPr>
      <w:r>
        <w:rPr>
          <w:rFonts w:cs="Arial" w:ascii="Times New Roman" w:hAnsi="Times New Roman"/>
          <w:bCs/>
          <w:color w:val="auto"/>
          <w:sz w:val="24"/>
        </w:rPr>
        <w:t xml:space="preserve">Navedene kršitve dogovorov imajo za posledico prekinitev sodelovanja, če jih dobavitelj ne odpravi v roku dveh reklamacij – po tretji reklamaciji začne naročnik postopek prekinitve sodelovanja. </w:t>
      </w:r>
    </w:p>
    <w:p>
      <w:pPr>
        <w:pStyle w:val="Telobesedila"/>
        <w:jc w:val="both"/>
        <w:rPr>
          <w:rFonts w:ascii="Times New Roman" w:hAnsi="Times New Roman" w:cs="Arial"/>
          <w:b/>
          <w:b/>
          <w:bCs/>
          <w:sz w:val="24"/>
        </w:rPr>
      </w:pPr>
      <w:r>
        <w:rPr>
          <w:rFonts w:cs="Arial" w:ascii="Times New Roman" w:hAnsi="Times New Roman"/>
          <w:b/>
          <w:bCs/>
          <w:sz w:val="24"/>
        </w:rPr>
      </w:r>
    </w:p>
    <w:p>
      <w:pPr>
        <w:pStyle w:val="Otevilevanje1"/>
        <w:widowControl/>
        <w:numPr>
          <w:ilvl w:val="0"/>
          <w:numId w:val="0"/>
        </w:numPr>
        <w:suppressAutoHyphens w:val="true"/>
        <w:ind w:left="0" w:right="0" w:hanging="0"/>
        <w:jc w:val="center"/>
        <w:rPr>
          <w:rFonts w:ascii="Times New Roman" w:hAnsi="Times New Roman" w:cs="Arial"/>
          <w:b/>
          <w:b/>
          <w:bCs/>
          <w:sz w:val="24"/>
        </w:rPr>
      </w:pPr>
      <w:r>
        <w:rPr>
          <w:rFonts w:cs="Arial" w:ascii="Times New Roman" w:hAnsi="Times New Roman"/>
          <w:b/>
          <w:bCs/>
          <w:sz w:val="24"/>
        </w:rPr>
      </w:r>
      <w:r>
        <w:br w:type="page"/>
      </w:r>
    </w:p>
    <w:p>
      <w:pPr>
        <w:pStyle w:val="Otevilevanje1"/>
        <w:numPr>
          <w:ilvl w:val="0"/>
          <w:numId w:val="3"/>
        </w:numPr>
        <w:jc w:val="center"/>
        <w:rPr>
          <w:rFonts w:ascii="Times New Roman" w:hAnsi="Times New Roman" w:cs="Arial"/>
          <w:b/>
          <w:b/>
          <w:bCs/>
          <w:sz w:val="24"/>
        </w:rPr>
      </w:pPr>
      <w:r>
        <w:rPr>
          <w:rFonts w:cs="Arial" w:ascii="Times New Roman" w:hAnsi="Times New Roman"/>
          <w:b/>
          <w:bCs/>
          <w:sz w:val="24"/>
        </w:rPr>
        <w:t>člen</w:t>
      </w:r>
    </w:p>
    <w:p>
      <w:pPr>
        <w:pStyle w:val="Normal"/>
        <w:jc w:val="center"/>
        <w:rPr>
          <w:rFonts w:ascii="Times New Roman" w:hAnsi="Times New Roman" w:cs="Arial"/>
          <w:b/>
          <w:b/>
        </w:rPr>
      </w:pPr>
      <w:r>
        <w:rPr>
          <w:rFonts w:cs="Arial" w:ascii="Times New Roman" w:hAnsi="Times New Roman"/>
          <w:b/>
        </w:rPr>
        <w:t>Protikorupcijska klavzula</w:t>
      </w:r>
    </w:p>
    <w:p>
      <w:pPr>
        <w:pStyle w:val="Normal"/>
        <w:jc w:val="both"/>
        <w:rPr>
          <w:rFonts w:ascii="Times New Roman" w:hAnsi="Times New Roman" w:cs="Arial"/>
        </w:rPr>
      </w:pPr>
      <w:r>
        <w:rPr>
          <w:rFonts w:cs="Arial" w:ascii="Times New Roman" w:hAnsi="Times New Roman"/>
        </w:rPr>
      </w:r>
    </w:p>
    <w:p>
      <w:pPr>
        <w:pStyle w:val="Normal"/>
        <w:jc w:val="both"/>
        <w:rPr>
          <w:rFonts w:ascii="Times New Roman" w:hAnsi="Times New Roman" w:cs="Arial"/>
        </w:rPr>
      </w:pPr>
      <w:r>
        <w:rPr>
          <w:rFonts w:cs="Arial" w:ascii="Times New Roman" w:hAnsi="Times New Roman"/>
        </w:rPr>
        <w:t>O</w:t>
      </w:r>
      <w:r>
        <w:rPr>
          <w:rFonts w:cs="Arial" w:ascii="Times New Roman" w:hAnsi="Times New Roman"/>
        </w:rPr>
        <w:t>kvirni sporazum, pri kater</w:t>
      </w:r>
      <w:r>
        <w:rPr>
          <w:rFonts w:cs="Arial" w:ascii="Times New Roman" w:hAnsi="Times New Roman"/>
        </w:rPr>
        <w:t>emu</w:t>
      </w:r>
      <w:r>
        <w:rPr>
          <w:rFonts w:cs="Arial" w:ascii="Times New Roman" w:hAnsi="Times New Roman"/>
        </w:rPr>
        <w:t xml:space="preserve"> kdo v imenu ali na račun druge pogodbene stranke (stranke okvirnega sporazuma), predstavniku ali posredniku organa ali organizacije iz javnega sektorja obljubi, ponudi ali da kakšno nedovoljeno korist za:</w:t>
      </w:r>
    </w:p>
    <w:p>
      <w:pPr>
        <w:pStyle w:val="Normal"/>
        <w:numPr>
          <w:ilvl w:val="0"/>
          <w:numId w:val="9"/>
        </w:numPr>
        <w:tabs>
          <w:tab w:val="left" w:pos="426" w:leader="none"/>
        </w:tabs>
        <w:ind w:left="426" w:right="0" w:hanging="426"/>
        <w:jc w:val="both"/>
        <w:rPr>
          <w:rFonts w:ascii="Times New Roman" w:hAnsi="Times New Roman" w:cs="Arial"/>
        </w:rPr>
      </w:pPr>
      <w:r>
        <w:rPr>
          <w:rFonts w:cs="Arial" w:ascii="Times New Roman" w:hAnsi="Times New Roman"/>
        </w:rPr>
        <w:t>pridobitev posla ali</w:t>
      </w:r>
    </w:p>
    <w:p>
      <w:pPr>
        <w:pStyle w:val="Normal"/>
        <w:numPr>
          <w:ilvl w:val="0"/>
          <w:numId w:val="9"/>
        </w:numPr>
        <w:tabs>
          <w:tab w:val="left" w:pos="426" w:leader="none"/>
        </w:tabs>
        <w:ind w:left="426" w:right="0" w:hanging="426"/>
        <w:jc w:val="both"/>
        <w:rPr>
          <w:rFonts w:ascii="Times New Roman" w:hAnsi="Times New Roman" w:cs="Arial"/>
        </w:rPr>
      </w:pPr>
      <w:r>
        <w:rPr>
          <w:rFonts w:cs="Arial" w:ascii="Times New Roman" w:hAnsi="Times New Roman"/>
        </w:rPr>
        <w:t>za sklenitev posla pod ugodnejšimi pogoji ali</w:t>
      </w:r>
    </w:p>
    <w:p>
      <w:pPr>
        <w:pStyle w:val="Normal"/>
        <w:numPr>
          <w:ilvl w:val="0"/>
          <w:numId w:val="9"/>
        </w:numPr>
        <w:tabs>
          <w:tab w:val="left" w:pos="426" w:leader="none"/>
        </w:tabs>
        <w:ind w:left="426" w:right="0" w:hanging="426"/>
        <w:jc w:val="both"/>
        <w:rPr>
          <w:rFonts w:ascii="Times New Roman" w:hAnsi="Times New Roman" w:cs="Arial"/>
        </w:rPr>
      </w:pPr>
      <w:r>
        <w:rPr>
          <w:rFonts w:cs="Arial" w:ascii="Times New Roman" w:hAnsi="Times New Roman"/>
        </w:rPr>
        <w:t>za opustitev dolžnega nadzora nad izvajanjem pogodbenih obveznosti ali</w:t>
      </w:r>
    </w:p>
    <w:p>
      <w:pPr>
        <w:pStyle w:val="Normal"/>
        <w:numPr>
          <w:ilvl w:val="0"/>
          <w:numId w:val="9"/>
        </w:numPr>
        <w:tabs>
          <w:tab w:val="left" w:pos="426" w:leader="none"/>
        </w:tabs>
        <w:ind w:left="426" w:right="0" w:hanging="426"/>
        <w:jc w:val="both"/>
        <w:rPr>
          <w:rFonts w:ascii="Times New Roman" w:hAnsi="Times New Roman" w:cs="Arial"/>
        </w:rPr>
      </w:pPr>
      <w:r>
        <w:rPr>
          <w:rFonts w:cs="Arial" w:ascii="Times New Roman" w:hAnsi="Times New Roman"/>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pPr>
        <w:pStyle w:val="Normal"/>
        <w:tabs>
          <w:tab w:val="left" w:pos="426" w:leader="none"/>
        </w:tabs>
        <w:autoSpaceDE w:val="false"/>
        <w:ind w:left="426" w:right="0" w:hanging="426"/>
        <w:jc w:val="both"/>
        <w:rPr>
          <w:rFonts w:ascii="Times New Roman" w:hAnsi="Times New Roman" w:cs="Arial"/>
        </w:rPr>
      </w:pPr>
      <w:r>
        <w:rPr>
          <w:rFonts w:cs="Arial" w:ascii="Times New Roman" w:hAnsi="Times New Roman"/>
        </w:rPr>
      </w:r>
    </w:p>
    <w:p>
      <w:pPr>
        <w:pStyle w:val="Normal"/>
        <w:tabs>
          <w:tab w:val="left" w:pos="426" w:leader="none"/>
        </w:tabs>
        <w:autoSpaceDE w:val="false"/>
        <w:ind w:left="426" w:right="0" w:hanging="426"/>
        <w:jc w:val="both"/>
        <w:rPr>
          <w:rFonts w:ascii="Times New Roman" w:hAnsi="Times New Roman" w:cs="Arial"/>
        </w:rPr>
      </w:pPr>
      <w:r>
        <w:rPr>
          <w:rFonts w:cs="Arial" w:ascii="Times New Roman" w:hAnsi="Times New Roman"/>
        </w:rPr>
        <w:t>je nič</w:t>
      </w:r>
      <w:r>
        <w:rPr>
          <w:rFonts w:cs="Arial" w:ascii="Times New Roman" w:hAnsi="Times New Roman"/>
        </w:rPr>
        <w:t>e</w:t>
      </w:r>
      <w:r>
        <w:rPr>
          <w:rFonts w:cs="Arial" w:ascii="Times New Roman" w:hAnsi="Times New Roman"/>
        </w:rPr>
        <w:t xml:space="preserve">n. </w:t>
      </w:r>
    </w:p>
    <w:p>
      <w:pPr>
        <w:pStyle w:val="Normal"/>
        <w:tabs>
          <w:tab w:val="left" w:pos="426" w:leader="none"/>
        </w:tabs>
        <w:autoSpaceDE w:val="false"/>
        <w:ind w:left="426" w:right="0" w:hanging="426"/>
        <w:jc w:val="both"/>
        <w:rPr>
          <w:rFonts w:ascii="Times New Roman" w:hAnsi="Times New Roman" w:cs="Arial"/>
        </w:rPr>
      </w:pPr>
      <w:r>
        <w:rPr>
          <w:rFonts w:cs="Arial" w:ascii="Times New Roman" w:hAnsi="Times New Roman"/>
        </w:rPr>
      </w:r>
    </w:p>
    <w:p>
      <w:pPr>
        <w:pStyle w:val="Normal"/>
        <w:tabs>
          <w:tab w:val="left" w:pos="426" w:leader="none"/>
        </w:tabs>
        <w:autoSpaceDE w:val="false"/>
        <w:ind w:left="426" w:right="0" w:hanging="426"/>
        <w:jc w:val="both"/>
        <w:rPr>
          <w:rFonts w:ascii="Times New Roman" w:hAnsi="Times New Roman" w:cs="Arial"/>
        </w:rPr>
      </w:pPr>
      <w:r>
        <w:rPr>
          <w:rFonts w:cs="Arial" w:ascii="Times New Roman" w:hAnsi="Times New Roman"/>
        </w:rPr>
      </w:r>
    </w:p>
    <w:p>
      <w:pPr>
        <w:pStyle w:val="Otevilevanje1"/>
        <w:numPr>
          <w:ilvl w:val="0"/>
          <w:numId w:val="12"/>
        </w:numPr>
        <w:rPr>
          <w:rFonts w:ascii="Times New Roman" w:hAnsi="Times New Roman" w:cs="Arial"/>
          <w:b/>
          <w:b/>
          <w:bCs/>
          <w:sz w:val="24"/>
        </w:rPr>
      </w:pPr>
      <w:r>
        <w:rPr>
          <w:rFonts w:cs="Arial" w:ascii="Times New Roman" w:hAnsi="Times New Roman"/>
          <w:b/>
          <w:bCs/>
          <w:sz w:val="24"/>
        </w:rPr>
        <w:t>člen</w:t>
      </w:r>
    </w:p>
    <w:p>
      <w:pPr>
        <w:pStyle w:val="Telobesedila"/>
        <w:jc w:val="both"/>
        <w:rPr>
          <w:rFonts w:ascii="Times New Roman" w:hAnsi="Times New Roman" w:cs="Arial"/>
          <w:sz w:val="24"/>
        </w:rPr>
      </w:pPr>
      <w:r>
        <w:rPr>
          <w:rFonts w:cs="Arial" w:ascii="Times New Roman" w:hAnsi="Times New Roman"/>
          <w:sz w:val="24"/>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Stranke se obvezujejo, da bodo uredile vse kar je potrebno za izvršitev sporazuma in da bodo ravnale kot dobri gospodarji. </w:t>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r>
    </w:p>
    <w:p>
      <w:pPr>
        <w:pStyle w:val="Otevilevanje1"/>
        <w:numPr>
          <w:ilvl w:val="0"/>
          <w:numId w:val="12"/>
        </w:numPr>
        <w:rPr>
          <w:rFonts w:ascii="Times New Roman" w:hAnsi="Times New Roman" w:cs="Arial"/>
          <w:b/>
          <w:b/>
          <w:bCs/>
          <w:sz w:val="24"/>
        </w:rPr>
      </w:pPr>
      <w:r>
        <w:rPr>
          <w:rFonts w:cs="Arial" w:ascii="Times New Roman" w:hAnsi="Times New Roman"/>
          <w:b/>
          <w:bCs/>
          <w:sz w:val="24"/>
        </w:rPr>
        <w:t>člen</w:t>
      </w:r>
    </w:p>
    <w:p>
      <w:pPr>
        <w:pStyle w:val="Telobesedila"/>
        <w:tabs>
          <w:tab w:val="left" w:pos="426" w:leader="none"/>
        </w:tabs>
        <w:jc w:val="both"/>
        <w:rPr>
          <w:rFonts w:ascii="Times New Roman" w:hAnsi="Times New Roman" w:cs="Arial"/>
          <w:b/>
          <w:b/>
          <w:bCs/>
          <w:sz w:val="24"/>
        </w:rPr>
      </w:pPr>
      <w:r>
        <w:rPr>
          <w:rFonts w:cs="Arial" w:ascii="Times New Roman" w:hAnsi="Times New Roman"/>
          <w:b/>
          <w:bCs/>
          <w:sz w:val="24"/>
        </w:rPr>
      </w:r>
    </w:p>
    <w:p>
      <w:pPr>
        <w:pStyle w:val="Normal"/>
        <w:widowControl w:val="false"/>
        <w:autoSpaceDE w:val="false"/>
        <w:spacing w:lineRule="exact" w:line="292"/>
        <w:jc w:val="both"/>
        <w:rPr>
          <w:rFonts w:ascii="Times New Roman" w:hAnsi="Times New Roman" w:cs="Arial"/>
        </w:rPr>
      </w:pPr>
      <w:r>
        <w:rPr>
          <w:rFonts w:cs="Arial" w:ascii="Times New Roman" w:hAnsi="Times New Roman"/>
        </w:rPr>
        <w:t xml:space="preserve">Morebitne spore iz tega sporazuma, ki jih stranke ne bi mogle rešiti sporazumno, rešuje stvarno pristojno sodišče po sedežu naročnika. </w:t>
      </w:r>
    </w:p>
    <w:p>
      <w:pPr>
        <w:pStyle w:val="Telobesedila"/>
        <w:jc w:val="both"/>
        <w:rPr>
          <w:rFonts w:ascii="Times New Roman" w:hAnsi="Times New Roman" w:cs="Arial"/>
          <w:sz w:val="24"/>
        </w:rPr>
      </w:pPr>
      <w:r>
        <w:rPr>
          <w:rFonts w:cs="Arial" w:ascii="Times New Roman" w:hAnsi="Times New Roman"/>
          <w:sz w:val="24"/>
        </w:rPr>
      </w:r>
    </w:p>
    <w:p>
      <w:pPr>
        <w:pStyle w:val="Telobesedila"/>
        <w:jc w:val="both"/>
        <w:rPr>
          <w:rFonts w:ascii="Times New Roman" w:hAnsi="Times New Roman" w:cs="Arial"/>
          <w:sz w:val="24"/>
        </w:rPr>
      </w:pPr>
      <w:r>
        <w:rPr>
          <w:rFonts w:cs="Arial" w:ascii="Times New Roman" w:hAnsi="Times New Roman"/>
          <w:sz w:val="24"/>
        </w:rPr>
      </w:r>
    </w:p>
    <w:p>
      <w:pPr>
        <w:pStyle w:val="Otevilevanje1"/>
        <w:numPr>
          <w:ilvl w:val="0"/>
          <w:numId w:val="12"/>
        </w:numPr>
        <w:rPr>
          <w:rFonts w:ascii="Times New Roman" w:hAnsi="Times New Roman" w:cs="Arial"/>
          <w:b/>
          <w:b/>
          <w:bCs/>
          <w:sz w:val="24"/>
        </w:rPr>
      </w:pPr>
      <w:r>
        <w:rPr>
          <w:rFonts w:cs="Arial" w:ascii="Times New Roman" w:hAnsi="Times New Roman"/>
          <w:b/>
          <w:bCs/>
          <w:sz w:val="24"/>
        </w:rPr>
        <w:t>člen</w:t>
      </w:r>
    </w:p>
    <w:p>
      <w:pPr>
        <w:pStyle w:val="Telobesedila"/>
        <w:jc w:val="both"/>
        <w:rPr>
          <w:rFonts w:ascii="Times New Roman" w:hAnsi="Times New Roman" w:cs="Arial"/>
          <w:sz w:val="24"/>
        </w:rPr>
      </w:pPr>
      <w:r>
        <w:rPr>
          <w:rFonts w:cs="Arial" w:ascii="Times New Roman" w:hAnsi="Times New Roman"/>
          <w:sz w:val="24"/>
        </w:rPr>
      </w:r>
    </w:p>
    <w:p>
      <w:pPr>
        <w:pStyle w:val="Telobesedila"/>
        <w:tabs>
          <w:tab w:val="left" w:pos="426" w:leader="none"/>
        </w:tabs>
        <w:jc w:val="left"/>
        <w:rPr>
          <w:rFonts w:ascii="Times New Roman" w:hAnsi="Times New Roman" w:cs="Arial"/>
          <w:sz w:val="24"/>
          <w:szCs w:val="24"/>
        </w:rPr>
      </w:pPr>
      <w:r>
        <w:rPr>
          <w:rFonts w:eastAsia="Times New Roman" w:cs="Arial" w:ascii="Times New Roman" w:hAnsi="Times New Roman"/>
          <w:b w:val="false"/>
          <w:bCs w:val="false"/>
          <w:color w:val="auto"/>
          <w:sz w:val="24"/>
          <w:szCs w:val="24"/>
          <w:lang w:val="sl-SI" w:eastAsia="zh-CN" w:bidi="ar-SA"/>
        </w:rPr>
        <w:t xml:space="preserve">Sporazum je sestavljen in podpisan v petih enakih izvodih, od katerih prejme vsaka stranka en izvod, naročnik pa dva in </w:t>
      </w:r>
      <w:r>
        <w:rPr>
          <w:rFonts w:eastAsia="Times New Roman" w:cs="Arial" w:ascii="Times New Roman" w:hAnsi="Times New Roman"/>
          <w:b/>
          <w:bCs/>
          <w:color w:val="auto"/>
          <w:sz w:val="24"/>
          <w:szCs w:val="24"/>
          <w:lang w:val="sl-SI" w:eastAsia="zh-CN" w:bidi="ar-SA"/>
        </w:rPr>
        <w:t xml:space="preserve">začne veljati na dan </w:t>
      </w:r>
      <w:r>
        <w:rPr>
          <w:rFonts w:eastAsia="Times New Roman" w:cs="Arial" w:ascii="Times New Roman" w:hAnsi="Times New Roman"/>
          <w:b/>
          <w:bCs/>
          <w:color w:val="auto"/>
          <w:sz w:val="24"/>
          <w:szCs w:val="24"/>
          <w:lang w:val="sl-SI" w:eastAsia="zh-CN" w:bidi="ar-SA"/>
        </w:rPr>
        <w:t>1. 1. 201</w:t>
      </w:r>
      <w:r>
        <w:rPr>
          <w:rFonts w:eastAsia="Times New Roman" w:cs="Arial" w:ascii="Times New Roman" w:hAnsi="Times New Roman"/>
          <w:b/>
          <w:bCs/>
          <w:color w:val="auto"/>
          <w:sz w:val="24"/>
          <w:szCs w:val="24"/>
          <w:lang w:val="sl-SI" w:eastAsia="zh-CN" w:bidi="ar-SA"/>
        </w:rPr>
        <w:t>6</w:t>
      </w:r>
      <w:r>
        <w:rPr>
          <w:rFonts w:eastAsia="Times New Roman" w:cs="Arial" w:ascii="Times New Roman" w:hAnsi="Times New Roman"/>
          <w:b/>
          <w:bCs/>
          <w:color w:val="auto"/>
          <w:sz w:val="24"/>
          <w:szCs w:val="24"/>
          <w:lang w:val="sl-SI" w:eastAsia="zh-CN" w:bidi="ar-SA"/>
        </w:rPr>
        <w:t xml:space="preserve">. </w:t>
      </w:r>
    </w:p>
    <w:p>
      <w:pPr>
        <w:pStyle w:val="Telobesedila"/>
        <w:tabs>
          <w:tab w:val="left" w:pos="4678" w:leader="none"/>
        </w:tabs>
        <w:jc w:val="both"/>
        <w:rPr>
          <w:rFonts w:ascii="Times New Roman" w:hAnsi="Times New Roman" w:cs="Arial"/>
          <w:sz w:val="24"/>
        </w:rPr>
      </w:pPr>
      <w:r>
        <w:rPr>
          <w:rFonts w:cs="Arial" w:ascii="Times New Roman" w:hAnsi="Times New Roman"/>
          <w:sz w:val="24"/>
        </w:rPr>
      </w:r>
    </w:p>
    <w:p>
      <w:pPr>
        <w:pStyle w:val="Telobesedila"/>
        <w:tabs>
          <w:tab w:val="left" w:pos="4678" w:leader="none"/>
        </w:tabs>
        <w:jc w:val="both"/>
        <w:rPr>
          <w:rFonts w:ascii="Times New Roman" w:hAnsi="Times New Roman" w:cs="Arial"/>
          <w:sz w:val="24"/>
        </w:rPr>
      </w:pPr>
      <w:r>
        <w:rPr>
          <w:rFonts w:cs="Arial" w:ascii="Times New Roman" w:hAnsi="Times New Roman"/>
          <w:sz w:val="24"/>
        </w:rPr>
      </w:r>
    </w:p>
    <w:p>
      <w:pPr>
        <w:pStyle w:val="Telobesedila"/>
        <w:tabs>
          <w:tab w:val="left" w:pos="4678" w:leader="none"/>
        </w:tabs>
        <w:jc w:val="both"/>
        <w:rPr>
          <w:rFonts w:ascii="Times New Roman" w:hAnsi="Times New Roman" w:cs="Arial"/>
          <w:sz w:val="24"/>
        </w:rPr>
      </w:pPr>
      <w:r>
        <w:rPr>
          <w:rFonts w:cs="Arial" w:ascii="Times New Roman" w:hAnsi="Times New Roman"/>
          <w:sz w:val="24"/>
        </w:rPr>
        <w:t>Stranke okvirnega sporazuma:</w:t>
      </w:r>
    </w:p>
    <w:p>
      <w:pPr>
        <w:pStyle w:val="Normal"/>
        <w:jc w:val="both"/>
        <w:rPr>
          <w:rFonts w:ascii="Times New Roman" w:hAnsi="Times New Roman" w:eastAsia="Arial" w:cs="Arial"/>
          <w:sz w:val="12"/>
          <w:szCs w:val="12"/>
        </w:rPr>
      </w:pPr>
      <w:r>
        <w:rPr>
          <w:rFonts w:eastAsia="Arial" w:cs="Arial" w:ascii="Times New Roman" w:hAnsi="Times New Roman"/>
          <w:sz w:val="12"/>
          <w:szCs w:val="12"/>
        </w:rPr>
      </w:r>
    </w:p>
    <w:tbl>
      <w:tblPr>
        <w:tblW w:w="9340" w:type="dxa"/>
        <w:jc w:val="left"/>
        <w:tblInd w:w="170" w:type="dxa"/>
        <w:tblBorders/>
        <w:tblCellMar>
          <w:top w:w="57" w:type="dxa"/>
          <w:left w:w="170" w:type="dxa"/>
          <w:bottom w:w="57" w:type="dxa"/>
          <w:right w:w="57" w:type="dxa"/>
        </w:tblCellMar>
      </w:tblPr>
      <w:tblGrid>
        <w:gridCol w:w="5250"/>
        <w:gridCol w:w="4090"/>
      </w:tblGrid>
      <w:tr>
        <w:trPr/>
        <w:tc>
          <w:tcPr>
            <w:tcW w:w="5250" w:type="dxa"/>
            <w:tcBorders/>
            <w:shd w:fill="auto" w:val="clear"/>
          </w:tcPr>
          <w:p>
            <w:pPr>
              <w:pStyle w:val="Vsebinatabele"/>
              <w:jc w:val="both"/>
              <w:rPr>
                <w:rFonts w:ascii="Times New Roman" w:hAnsi="Times New Roman"/>
              </w:rPr>
            </w:pPr>
            <w:r>
              <w:rPr>
                <w:rFonts w:ascii="Times New Roman" w:hAnsi="Times New Roman"/>
              </w:rPr>
              <w:t xml:space="preserve">Ponudniki: </w:t>
            </w:r>
            <w:r>
              <w:rPr>
                <w:rFonts w:cs="Arial" w:ascii="Times New Roman" w:hAnsi="Times New Roman"/>
              </w:rPr>
              <w:t>(žig, podpis, kraj, datum)</w:t>
            </w:r>
          </w:p>
        </w:tc>
        <w:tc>
          <w:tcPr>
            <w:tcW w:w="4090" w:type="dxa"/>
            <w:tcBorders/>
            <w:shd w:fill="auto" w:val="clear"/>
          </w:tcPr>
          <w:p>
            <w:pPr>
              <w:pStyle w:val="Telobesedila"/>
              <w:tabs>
                <w:tab w:val="left" w:pos="4678" w:leader="none"/>
              </w:tabs>
              <w:jc w:val="both"/>
              <w:rPr>
                <w:rFonts w:ascii="Times New Roman" w:hAnsi="Times New Roman" w:cs="Arial"/>
                <w:sz w:val="24"/>
              </w:rPr>
            </w:pPr>
            <w:r>
              <w:rPr>
                <w:rFonts w:cs="Arial" w:ascii="Times New Roman" w:hAnsi="Times New Roman"/>
                <w:sz w:val="24"/>
              </w:rPr>
              <w:t>Naročnik: (žig, podpis, kraj, datum)</w:t>
            </w:r>
          </w:p>
        </w:tc>
      </w:tr>
      <w:tr>
        <w:trPr/>
        <w:tc>
          <w:tcPr>
            <w:tcW w:w="5250" w:type="dxa"/>
            <w:tcBorders/>
            <w:shd w:fill="auto" w:val="clear"/>
          </w:tcPr>
          <w:p>
            <w:pPr>
              <w:pStyle w:val="Vsebinatabele"/>
              <w:pBdr>
                <w:bottom w:val="single" w:sz="8" w:space="2" w:color="000000"/>
              </w:pBdr>
              <w:spacing w:lineRule="auto" w:line="360"/>
              <w:jc w:val="both"/>
              <w:rPr>
                <w:rFonts w:ascii="Times New Roman" w:hAnsi="Times New Roman"/>
                <w:sz w:val="16"/>
                <w:szCs w:val="16"/>
              </w:rPr>
            </w:pPr>
            <w:r>
              <w:rPr>
                <w:rFonts w:ascii="Times New Roman" w:hAnsi="Times New Roman"/>
                <w:sz w:val="16"/>
                <w:szCs w:val="16"/>
              </w:rPr>
            </w:r>
          </w:p>
          <w:p>
            <w:pPr>
              <w:pStyle w:val="Vsebinatabele"/>
              <w:spacing w:lineRule="auto" w:line="360"/>
              <w:jc w:val="both"/>
              <w:rPr>
                <w:rFonts w:ascii="Times New Roman" w:hAnsi="Times New Roman"/>
              </w:rPr>
            </w:pPr>
            <w:r>
              <w:rPr>
                <w:rFonts w:ascii="Times New Roman" w:hAnsi="Times New Roman"/>
              </w:rPr>
              <w:t xml:space="preserve">1. </w:t>
            </w:r>
            <w:r>
              <w:rPr>
                <w:rFonts w:ascii="Times New Roman" w:hAnsi="Times New Roman"/>
              </w:rPr>
              <w:t>_______________________________</w:t>
            </w:r>
          </w:p>
          <w:p>
            <w:pPr>
              <w:pStyle w:val="Vsebinatabele"/>
              <w:spacing w:lineRule="auto" w:line="360"/>
              <w:jc w:val="both"/>
              <w:rPr>
                <w:rFonts w:ascii="Times New Roman" w:hAnsi="Times New Roman"/>
              </w:rPr>
            </w:pPr>
            <w:r>
              <w:rPr>
                <w:rFonts w:ascii="Times New Roman" w:hAnsi="Times New Roman"/>
              </w:rPr>
              <w:t>_________________________________</w:t>
            </w:r>
          </w:p>
          <w:p>
            <w:pPr>
              <w:pStyle w:val="Vsebinatabele"/>
              <w:spacing w:lineRule="auto" w:line="360"/>
              <w:jc w:val="both"/>
              <w:rPr>
                <w:rFonts w:ascii="Times New Roman" w:hAnsi="Times New Roman"/>
              </w:rPr>
            </w:pPr>
            <w:r>
              <w:rPr>
                <w:rFonts w:ascii="Times New Roman" w:hAnsi="Times New Roman"/>
              </w:rPr>
              <w:t>_________________________________</w:t>
            </w:r>
          </w:p>
        </w:tc>
        <w:tc>
          <w:tcPr>
            <w:tcW w:w="4090" w:type="dxa"/>
            <w:tcBorders/>
            <w:shd w:fill="auto" w:val="clear"/>
          </w:tcPr>
          <w:p>
            <w:pPr>
              <w:pStyle w:val="Normal"/>
              <w:ind w:left="0" w:right="0" w:hanging="0"/>
              <w:jc w:val="both"/>
              <w:rPr>
                <w:rFonts w:ascii="Times New Roman" w:hAnsi="Times New Roman" w:eastAsia="Calibri" w:cs="Arial"/>
                <w:b/>
                <w:b/>
                <w:bCs/>
              </w:rPr>
            </w:pPr>
            <w:r>
              <w:rPr>
                <w:rFonts w:eastAsia="Calibri" w:cs="Arial" w:ascii="Times New Roman" w:hAnsi="Times New Roman"/>
                <w:b/>
                <w:bCs/>
              </w:rPr>
            </w:r>
          </w:p>
          <w:p>
            <w:pPr>
              <w:pStyle w:val="Normal"/>
              <w:ind w:left="0" w:right="0" w:hanging="0"/>
              <w:jc w:val="both"/>
              <w:rPr>
                <w:rFonts w:ascii="Times New Roman" w:hAnsi="Times New Roman" w:eastAsia="Calibri" w:cs="Arial"/>
                <w:b/>
                <w:b/>
                <w:bCs/>
              </w:rPr>
            </w:pPr>
            <w:r>
              <w:rPr>
                <w:rFonts w:eastAsia="Calibri" w:cs="Arial" w:ascii="Times New Roman" w:hAnsi="Times New Roman"/>
                <w:b/>
                <w:bCs/>
              </w:rPr>
              <w:t>OŠ Malečnik</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Malečnik 61</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2229 Malečnik</w:t>
            </w:r>
          </w:p>
          <w:p>
            <w:pPr>
              <w:pStyle w:val="Normal"/>
              <w:ind w:left="0" w:right="0" w:hanging="0"/>
              <w:jc w:val="both"/>
              <w:rPr>
                <w:rFonts w:ascii="Times New Roman" w:hAnsi="Times New Roman" w:eastAsia="Calibri" w:cs="Arial"/>
                <w:b/>
                <w:b/>
                <w:bCs/>
                <w:color w:val="auto"/>
                <w:sz w:val="24"/>
                <w:szCs w:val="24"/>
                <w:lang w:val="sl-SI" w:eastAsia="zh-CN" w:bidi="ar-SA"/>
              </w:rPr>
            </w:pPr>
            <w:r>
              <w:rPr>
                <w:rFonts w:eastAsia="Calibri" w:cs="Arial" w:ascii="Times New Roman" w:hAnsi="Times New Roman"/>
                <w:b/>
                <w:bCs/>
                <w:color w:val="auto"/>
                <w:sz w:val="24"/>
                <w:szCs w:val="24"/>
                <w:lang w:val="sl-SI" w:eastAsia="zh-CN" w:bidi="ar-SA"/>
              </w:rPr>
              <w:t xml:space="preserve">Ravnatelj </w:t>
            </w:r>
            <w:r>
              <w:rPr>
                <w:rFonts w:eastAsia="Calibri" w:cs="Arial" w:ascii="Times New Roman" w:hAnsi="Times New Roman"/>
                <w:b/>
                <w:bCs/>
                <w:color w:val="auto"/>
                <w:sz w:val="24"/>
                <w:szCs w:val="24"/>
                <w:lang w:val="sl-SI" w:eastAsia="zh-CN" w:bidi="ar-SA"/>
              </w:rPr>
              <w:t>Rudolf Sedič</w:t>
            </w:r>
          </w:p>
        </w:tc>
      </w:tr>
      <w:tr>
        <w:trPr/>
        <w:tc>
          <w:tcPr>
            <w:tcW w:w="5250" w:type="dxa"/>
            <w:tcBorders/>
            <w:shd w:fill="auto" w:val="clear"/>
          </w:tcPr>
          <w:p>
            <w:pPr>
              <w:pStyle w:val="Vsebinatabele"/>
              <w:pBdr>
                <w:bottom w:val="single" w:sz="8" w:space="2" w:color="000000"/>
              </w:pBdr>
              <w:spacing w:lineRule="auto" w:line="360"/>
              <w:jc w:val="both"/>
              <w:rPr>
                <w:rFonts w:ascii="Times New Roman" w:hAnsi="Times New Roman"/>
                <w:sz w:val="16"/>
                <w:szCs w:val="16"/>
              </w:rPr>
            </w:pPr>
            <w:r>
              <w:rPr>
                <w:rFonts w:ascii="Times New Roman" w:hAnsi="Times New Roman"/>
                <w:sz w:val="16"/>
                <w:szCs w:val="16"/>
              </w:rPr>
            </w:r>
          </w:p>
          <w:p>
            <w:pPr>
              <w:pStyle w:val="Vsebinatabele"/>
              <w:spacing w:lineRule="auto" w:line="360"/>
              <w:jc w:val="both"/>
              <w:rPr>
                <w:rFonts w:ascii="Times New Roman" w:hAnsi="Times New Roman"/>
              </w:rPr>
            </w:pPr>
            <w:r>
              <w:rPr>
                <w:rFonts w:ascii="Times New Roman" w:hAnsi="Times New Roman"/>
              </w:rPr>
              <w:t xml:space="preserve">2. </w:t>
            </w:r>
            <w:r>
              <w:rPr>
                <w:rFonts w:ascii="Times New Roman" w:hAnsi="Times New Roman"/>
              </w:rPr>
              <w:t>_______________________________</w:t>
            </w:r>
          </w:p>
          <w:p>
            <w:pPr>
              <w:pStyle w:val="Vsebinatabele"/>
              <w:spacing w:lineRule="auto" w:line="360"/>
              <w:jc w:val="both"/>
              <w:rPr>
                <w:rFonts w:ascii="Times New Roman" w:hAnsi="Times New Roman"/>
              </w:rPr>
            </w:pPr>
            <w:r>
              <w:rPr>
                <w:rFonts w:ascii="Times New Roman" w:hAnsi="Times New Roman"/>
              </w:rPr>
              <w:t>_________________________________</w:t>
            </w:r>
          </w:p>
          <w:p>
            <w:pPr>
              <w:pStyle w:val="Vsebinatabele"/>
              <w:spacing w:lineRule="auto" w:line="360"/>
              <w:jc w:val="both"/>
              <w:rPr>
                <w:rFonts w:ascii="Times New Roman" w:hAnsi="Times New Roman"/>
              </w:rPr>
            </w:pPr>
            <w:r>
              <w:rPr>
                <w:rFonts w:ascii="Times New Roman" w:hAnsi="Times New Roman"/>
              </w:rPr>
              <w:t>_________________________________</w:t>
            </w:r>
          </w:p>
        </w:tc>
        <w:tc>
          <w:tcPr>
            <w:tcW w:w="4090" w:type="dxa"/>
            <w:tcBorders/>
            <w:shd w:fill="auto" w:val="clear"/>
          </w:tcPr>
          <w:p>
            <w:pPr>
              <w:pStyle w:val="Vsebinatabele"/>
              <w:jc w:val="both"/>
              <w:rPr>
                <w:rFonts w:ascii="Times New Roman" w:hAnsi="Times New Roman"/>
              </w:rPr>
            </w:pPr>
            <w:r>
              <w:rPr>
                <w:rFonts w:ascii="Times New Roman" w:hAnsi="Times New Roman"/>
              </w:rPr>
            </w:r>
          </w:p>
        </w:tc>
      </w:tr>
      <w:tr>
        <w:trPr/>
        <w:tc>
          <w:tcPr>
            <w:tcW w:w="5250" w:type="dxa"/>
            <w:tcBorders/>
            <w:shd w:fill="auto" w:val="clear"/>
          </w:tcPr>
          <w:p>
            <w:pPr>
              <w:pStyle w:val="Vsebinatabele"/>
              <w:pBdr>
                <w:bottom w:val="single" w:sz="8" w:space="2" w:color="000000"/>
              </w:pBdr>
              <w:spacing w:lineRule="auto" w:line="360"/>
              <w:jc w:val="both"/>
              <w:rPr>
                <w:rFonts w:ascii="Times New Roman" w:hAnsi="Times New Roman"/>
                <w:sz w:val="16"/>
                <w:szCs w:val="16"/>
              </w:rPr>
            </w:pPr>
            <w:r>
              <w:rPr>
                <w:rFonts w:ascii="Times New Roman" w:hAnsi="Times New Roman"/>
                <w:sz w:val="16"/>
                <w:szCs w:val="16"/>
              </w:rPr>
            </w:r>
          </w:p>
          <w:p>
            <w:pPr>
              <w:pStyle w:val="Vsebinatabele"/>
              <w:spacing w:lineRule="auto" w:line="360"/>
              <w:jc w:val="both"/>
              <w:rPr>
                <w:rFonts w:ascii="Times New Roman" w:hAnsi="Times New Roman"/>
              </w:rPr>
            </w:pPr>
            <w:r>
              <w:rPr>
                <w:rFonts w:ascii="Times New Roman" w:hAnsi="Times New Roman"/>
              </w:rPr>
              <w:t xml:space="preserve">3. </w:t>
            </w:r>
            <w:r>
              <w:rPr>
                <w:rFonts w:ascii="Times New Roman" w:hAnsi="Times New Roman"/>
              </w:rPr>
              <w:t>_______________________________</w:t>
            </w:r>
          </w:p>
          <w:p>
            <w:pPr>
              <w:pStyle w:val="Vsebinatabele"/>
              <w:spacing w:lineRule="auto" w:line="360"/>
              <w:jc w:val="both"/>
              <w:rPr>
                <w:rFonts w:ascii="Times New Roman" w:hAnsi="Times New Roman"/>
              </w:rPr>
            </w:pPr>
            <w:r>
              <w:rPr>
                <w:rFonts w:ascii="Times New Roman" w:hAnsi="Times New Roman"/>
              </w:rPr>
              <w:t>_________________________________</w:t>
            </w:r>
          </w:p>
          <w:p>
            <w:pPr>
              <w:pStyle w:val="Vsebinatabele"/>
              <w:spacing w:lineRule="auto" w:line="360"/>
              <w:jc w:val="both"/>
              <w:rPr>
                <w:rFonts w:ascii="Times New Roman" w:hAnsi="Times New Roman"/>
              </w:rPr>
            </w:pPr>
            <w:r>
              <w:rPr>
                <w:rFonts w:ascii="Times New Roman" w:hAnsi="Times New Roman"/>
              </w:rPr>
              <w:t>_________________________________</w:t>
            </w:r>
          </w:p>
        </w:tc>
        <w:tc>
          <w:tcPr>
            <w:tcW w:w="4090" w:type="dxa"/>
            <w:tcBorders/>
            <w:shd w:fill="auto" w:val="clear"/>
          </w:tcPr>
          <w:p>
            <w:pPr>
              <w:pStyle w:val="Vsebinatabele"/>
              <w:jc w:val="both"/>
              <w:rPr>
                <w:rFonts w:ascii="Times New Roman" w:hAnsi="Times New Roman"/>
              </w:rPr>
            </w:pPr>
            <w:r>
              <w:rPr>
                <w:rFonts w:ascii="Times New Roman" w:hAnsi="Times New Roman"/>
              </w:rPr>
            </w:r>
          </w:p>
        </w:tc>
      </w:tr>
      <w:tr>
        <w:trPr/>
        <w:tc>
          <w:tcPr>
            <w:tcW w:w="5250" w:type="dxa"/>
            <w:tcBorders/>
            <w:shd w:fill="auto" w:val="clear"/>
          </w:tcPr>
          <w:p>
            <w:pPr>
              <w:pStyle w:val="Vsebinatabele"/>
              <w:pBdr>
                <w:bottom w:val="single" w:sz="8" w:space="2" w:color="000000"/>
              </w:pBdr>
              <w:spacing w:lineRule="auto" w:line="360"/>
              <w:jc w:val="both"/>
              <w:rPr>
                <w:rFonts w:ascii="Times New Roman" w:hAnsi="Times New Roman"/>
                <w:sz w:val="16"/>
                <w:szCs w:val="16"/>
              </w:rPr>
            </w:pPr>
            <w:r>
              <w:rPr>
                <w:rFonts w:ascii="Times New Roman" w:hAnsi="Times New Roman"/>
                <w:sz w:val="16"/>
                <w:szCs w:val="16"/>
              </w:rPr>
            </w:r>
          </w:p>
          <w:p>
            <w:pPr>
              <w:pStyle w:val="Vsebinatabele"/>
              <w:spacing w:lineRule="auto" w:line="360"/>
              <w:jc w:val="both"/>
              <w:rPr>
                <w:rFonts w:ascii="Times New Roman" w:hAnsi="Times New Roman"/>
              </w:rPr>
            </w:pPr>
            <w:r>
              <w:rPr>
                <w:rFonts w:ascii="Times New Roman" w:hAnsi="Times New Roman"/>
              </w:rPr>
              <w:t xml:space="preserve">4. </w:t>
            </w:r>
            <w:r>
              <w:rPr>
                <w:rFonts w:ascii="Times New Roman" w:hAnsi="Times New Roman"/>
              </w:rPr>
              <w:t>_______________________________</w:t>
            </w:r>
          </w:p>
          <w:p>
            <w:pPr>
              <w:pStyle w:val="Vsebinatabele"/>
              <w:spacing w:lineRule="auto" w:line="360"/>
              <w:jc w:val="both"/>
              <w:rPr>
                <w:rFonts w:ascii="Times New Roman" w:hAnsi="Times New Roman"/>
              </w:rPr>
            </w:pPr>
            <w:r>
              <w:rPr>
                <w:rFonts w:ascii="Times New Roman" w:hAnsi="Times New Roman"/>
              </w:rPr>
              <w:t>_________________________________</w:t>
            </w:r>
          </w:p>
          <w:p>
            <w:pPr>
              <w:pStyle w:val="Vsebinatabele"/>
              <w:spacing w:lineRule="auto" w:line="360"/>
              <w:jc w:val="both"/>
              <w:rPr>
                <w:rFonts w:ascii="Times New Roman" w:hAnsi="Times New Roman"/>
              </w:rPr>
            </w:pPr>
            <w:r>
              <w:rPr>
                <w:rFonts w:ascii="Times New Roman" w:hAnsi="Times New Roman"/>
              </w:rPr>
              <w:t>_________________________________</w:t>
            </w:r>
          </w:p>
        </w:tc>
        <w:tc>
          <w:tcPr>
            <w:tcW w:w="4090" w:type="dxa"/>
            <w:tcBorders/>
            <w:shd w:fill="auto" w:val="clear"/>
          </w:tcPr>
          <w:p>
            <w:pPr>
              <w:pStyle w:val="Vsebinatabele"/>
              <w:jc w:val="both"/>
              <w:rPr>
                <w:rFonts w:ascii="Times New Roman" w:hAnsi="Times New Roman"/>
              </w:rPr>
            </w:pPr>
            <w:r>
              <w:rPr>
                <w:rFonts w:ascii="Times New Roman" w:hAnsi="Times New Roman"/>
              </w:rPr>
            </w:r>
          </w:p>
        </w:tc>
      </w:tr>
      <w:tr>
        <w:trPr/>
        <w:tc>
          <w:tcPr>
            <w:tcW w:w="5250" w:type="dxa"/>
            <w:tcBorders/>
            <w:shd w:fill="auto" w:val="clear"/>
          </w:tcPr>
          <w:p>
            <w:pPr>
              <w:pStyle w:val="Vsebinatabele"/>
              <w:pBdr>
                <w:bottom w:val="single" w:sz="8" w:space="2" w:color="000000"/>
              </w:pBdr>
              <w:spacing w:lineRule="auto" w:line="360"/>
              <w:jc w:val="both"/>
              <w:rPr>
                <w:rFonts w:ascii="Times New Roman" w:hAnsi="Times New Roman"/>
                <w:sz w:val="16"/>
                <w:szCs w:val="16"/>
              </w:rPr>
            </w:pPr>
            <w:r>
              <w:rPr>
                <w:rFonts w:ascii="Times New Roman" w:hAnsi="Times New Roman"/>
                <w:sz w:val="16"/>
                <w:szCs w:val="16"/>
              </w:rPr>
            </w:r>
          </w:p>
          <w:p>
            <w:pPr>
              <w:pStyle w:val="Vsebinatabele"/>
              <w:spacing w:lineRule="auto" w:line="360"/>
              <w:jc w:val="both"/>
              <w:rPr>
                <w:rFonts w:ascii="Times New Roman" w:hAnsi="Times New Roman"/>
              </w:rPr>
            </w:pPr>
            <w:r>
              <w:rPr>
                <w:rFonts w:ascii="Times New Roman" w:hAnsi="Times New Roman"/>
              </w:rPr>
              <w:t xml:space="preserve">5. </w:t>
            </w:r>
            <w:r>
              <w:rPr>
                <w:rFonts w:ascii="Times New Roman" w:hAnsi="Times New Roman"/>
              </w:rPr>
              <w:t>_______________________________</w:t>
            </w:r>
          </w:p>
          <w:p>
            <w:pPr>
              <w:pStyle w:val="Vsebinatabele"/>
              <w:spacing w:lineRule="auto" w:line="360"/>
              <w:jc w:val="both"/>
              <w:rPr>
                <w:rFonts w:ascii="Times New Roman" w:hAnsi="Times New Roman"/>
              </w:rPr>
            </w:pPr>
            <w:r>
              <w:rPr>
                <w:rFonts w:ascii="Times New Roman" w:hAnsi="Times New Roman"/>
              </w:rPr>
              <w:t>_________________________________</w:t>
            </w:r>
          </w:p>
          <w:p>
            <w:pPr>
              <w:pStyle w:val="Vsebinatabele"/>
              <w:spacing w:lineRule="auto" w:line="360"/>
              <w:jc w:val="both"/>
              <w:rPr>
                <w:rFonts w:ascii="Times New Roman" w:hAnsi="Times New Roman"/>
              </w:rPr>
            </w:pPr>
            <w:r>
              <w:rPr>
                <w:rFonts w:ascii="Times New Roman" w:hAnsi="Times New Roman"/>
              </w:rPr>
              <w:t>_________________________________</w:t>
            </w:r>
          </w:p>
        </w:tc>
        <w:tc>
          <w:tcPr>
            <w:tcW w:w="4090" w:type="dxa"/>
            <w:tcBorders/>
            <w:shd w:fill="auto" w:val="clear"/>
          </w:tcPr>
          <w:p>
            <w:pPr>
              <w:pStyle w:val="Vsebinatabele"/>
              <w:jc w:val="both"/>
              <w:rPr>
                <w:rFonts w:ascii="Times New Roman" w:hAnsi="Times New Roman"/>
              </w:rPr>
            </w:pPr>
            <w:r>
              <w:rPr>
                <w:rFonts w:ascii="Times New Roman" w:hAnsi="Times New Roman"/>
              </w:rPr>
            </w:r>
          </w:p>
        </w:tc>
      </w:tr>
    </w:tbl>
    <w:p>
      <w:pPr>
        <w:pStyle w:val="Normal"/>
        <w:jc w:val="both"/>
        <w:rPr>
          <w:rFonts w:ascii="Times New Roman" w:hAnsi="Times New Roman" w:eastAsia="Times New Roman" w:cs="Arial"/>
          <w:b w:val="false"/>
          <w:b w:val="false"/>
          <w:bCs w:val="false"/>
          <w:color w:val="auto"/>
          <w:sz w:val="24"/>
          <w:szCs w:val="24"/>
          <w:lang w:val="sl-SI" w:eastAsia="zh-CN" w:bidi="ar-SA"/>
        </w:rPr>
      </w:pPr>
      <w:r>
        <w:rPr>
          <w:rFonts w:eastAsia="Times New Roman" w:cs="Arial" w:ascii="Times New Roman" w:hAnsi="Times New Roman"/>
          <w:b w:val="false"/>
          <w:bCs w:val="false"/>
          <w:color w:val="auto"/>
          <w:sz w:val="24"/>
          <w:szCs w:val="24"/>
          <w:lang w:val="sl-SI" w:eastAsia="zh-CN" w:bidi="ar-SA"/>
        </w:rPr>
      </w:r>
    </w:p>
    <w:p>
      <w:pPr>
        <w:pStyle w:val="Normal"/>
        <w:widowControl w:val="false"/>
        <w:numPr>
          <w:ilvl w:val="0"/>
          <w:numId w:val="9"/>
        </w:numPr>
        <w:tabs>
          <w:tab w:val="left" w:pos="993" w:leader="none"/>
        </w:tabs>
        <w:autoSpaceDE w:val="false"/>
        <w:ind w:left="993" w:right="0" w:hanging="284"/>
        <w:rPr/>
      </w:pPr>
      <w:bookmarkStart w:id="63" w:name="_PictureBullets"/>
      <w:r>
        <w:rPr>
          <w:rFonts w:cs="Arial"/>
          <w:vanish/>
        </w:rPr>
        <w:drawing>
          <wp:inline distT="0" distB="0" distL="0" distR="0">
            <wp:extent cx="114300" cy="114300"/>
            <wp:effectExtent l="0" t="0" r="0" b="0"/>
            <wp:docPr id="14" name="grafika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a8" descr=""/>
                    <pic:cNvPicPr>
                      <a:picLocks noChangeAspect="1" noChangeArrowheads="1"/>
                    </pic:cNvPicPr>
                  </pic:nvPicPr>
                  <pic:blipFill>
                    <a:blip r:embed="rId21"/>
                    <a:stretch>
                      <a:fillRect/>
                    </a:stretch>
                  </pic:blipFill>
                  <pic:spPr bwMode="auto">
                    <a:xfrm>
                      <a:off x="0" y="0"/>
                      <a:ext cx="114300" cy="114300"/>
                    </a:xfrm>
                    <a:prstGeom prst="rect">
                      <a:avLst/>
                    </a:prstGeom>
                  </pic:spPr>
                </pic:pic>
              </a:graphicData>
            </a:graphic>
          </wp:inline>
        </w:drawing>
      </w:r>
      <w:r>
        <w:rPr>
          <w:rFonts w:cs="Arial"/>
          <w:vanish/>
        </w:rPr>
        <w:drawing>
          <wp:inline distT="0" distB="0" distL="0" distR="0">
            <wp:extent cx="142875" cy="142875"/>
            <wp:effectExtent l="0" t="0" r="0" b="0"/>
            <wp:docPr id="15" name="grafik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a9" descr=""/>
                    <pic:cNvPicPr>
                      <a:picLocks noChangeAspect="1" noChangeArrowheads="1"/>
                    </pic:cNvPicPr>
                  </pic:nvPicPr>
                  <pic:blipFill>
                    <a:blip r:embed="rId22"/>
                    <a:stretch>
                      <a:fillRect/>
                    </a:stretch>
                  </pic:blipFill>
                  <pic:spPr bwMode="auto">
                    <a:xfrm>
                      <a:off x="0" y="0"/>
                      <a:ext cx="142875" cy="142875"/>
                    </a:xfrm>
                    <a:prstGeom prst="rect">
                      <a:avLst/>
                    </a:prstGeom>
                  </pic:spPr>
                </pic:pic>
              </a:graphicData>
            </a:graphic>
          </wp:inline>
        </w:drawing>
      </w:r>
      <w:bookmarkEnd w:id="63"/>
      <w:r>
        <w:rPr>
          <w:rFonts w:cs="Arial"/>
          <w:vanish/>
          <w:sz w:val="20"/>
          <w:szCs w:val="20"/>
        </w:rPr>
        <w:drawing>
          <wp:inline distT="0" distB="0" distL="0" distR="0">
            <wp:extent cx="142875" cy="142875"/>
            <wp:effectExtent l="0" t="0" r="0" b="0"/>
            <wp:docPr id="16" name="grafika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a10" descr=""/>
                    <pic:cNvPicPr>
                      <a:picLocks noChangeAspect="1" noChangeArrowheads="1"/>
                    </pic:cNvPicPr>
                  </pic:nvPicPr>
                  <pic:blipFill>
                    <a:blip r:embed="rId23"/>
                    <a:stretch>
                      <a:fillRect/>
                    </a:stretch>
                  </pic:blipFill>
                  <pic:spPr bwMode="auto">
                    <a:xfrm>
                      <a:off x="0" y="0"/>
                      <a:ext cx="142875" cy="142875"/>
                    </a:xfrm>
                    <a:prstGeom prst="rect">
                      <a:avLst/>
                    </a:prstGeom>
                  </pic:spPr>
                </pic:pic>
              </a:graphicData>
            </a:graphic>
          </wp:inline>
        </w:drawing>
      </w:r>
    </w:p>
    <w:sectPr>
      <w:headerReference w:type="default" r:id="rId24"/>
      <w:footerReference w:type="default" r:id="rId25"/>
      <w:type w:val="nextPage"/>
      <w:pgSz w:w="11906" w:h="16838"/>
      <w:pgMar w:left="1276" w:right="1274" w:header="284" w:top="851" w:footer="249"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Bookman Old Style">
    <w:charset w:val="01"/>
    <w:family w:val="roman"/>
    <w:pitch w:val="variable"/>
  </w:font>
  <w:font w:name="Cambria">
    <w:charset w:val="01"/>
    <w:family w:val="roman"/>
    <w:pitch w:val="variable"/>
  </w:font>
  <w:font w:name="Calibri">
    <w:charset w:val="01"/>
    <w:family w:val="swiss"/>
    <w:pitch w:val="variable"/>
  </w:font>
  <w:font w:name="Wingdings">
    <w:charset w:val="02"/>
    <w:family w:val="auto"/>
    <w:pitch w:val="variable"/>
  </w:font>
  <w:font w:name="Symbol">
    <w:charset w:val="02"/>
    <w:family w:val="auto"/>
    <w:pitch w:val="default"/>
  </w:font>
  <w:font w:name="OpenSymbol">
    <w:altName w:val="Arial Unicode MS"/>
    <w:charset w:val="01"/>
    <w:family w:val="auto"/>
    <w:pitch w:val="default"/>
  </w:font>
  <w:font w:name="Courier New">
    <w:charset w:val="01"/>
    <w:family w:val="modern"/>
    <w:pitch w:val="default"/>
  </w:font>
  <w:font w:name="Tahoma">
    <w:charset w:val="01"/>
    <w:family w:val="swiss"/>
    <w:pitch w:val="variable"/>
  </w:font>
  <w:font w:name="SL Dutch">
    <w:altName w:val="Times New Roman"/>
    <w:charset w:val="01"/>
    <w:family w:val="auto"/>
    <w:pitch w:val="default"/>
  </w:font>
  <w:font w:name="SSFutura">
    <w:altName w:val="Arial"/>
    <w:charset w:val="01"/>
    <w:family w:val="swiss"/>
    <w:pitch w:val="variable"/>
  </w:font>
  <w:font w:name="Calibri">
    <w:charset w:val="01"/>
    <w:family w:val="swiss"/>
    <w:pitch w:val="default"/>
  </w:font>
  <w:font w:name="Architecture">
    <w:altName w:val="Arial Narrow"/>
    <w:charset w:val="01"/>
    <w:family w:val="swiss"/>
    <w:pitch w:val="variable"/>
  </w:font>
  <w:font w:name="Arial">
    <w:charset w:val="01"/>
    <w:family w:val="roman"/>
    <w:pitch w:val="variable"/>
  </w:font>
  <w:font w:name="Times New Roman">
    <w:altName w:val="serif"/>
    <w:charset w:val="01"/>
    <w:family w:val="auto"/>
    <w:pitch w:val="default"/>
  </w:font>
  <w:font w:name="Courier New">
    <w:charset w:val="01"/>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both"/>
      <w:rPr>
        <w:rFonts w:ascii="Arial" w:hAnsi="Arial" w:eastAsia="Times New Roman" w:cs="Arial"/>
        <w:b w:val="false"/>
        <w:b w:val="false"/>
        <w:bCs w:val="false"/>
        <w:color w:val="auto"/>
        <w:sz w:val="24"/>
        <w:szCs w:val="24"/>
        <w:lang w:val="sl-SI" w:eastAsia="zh-CN" w:bidi="ar-SA"/>
      </w:rPr>
    </w:pPr>
    <w:r>
      <w:rPr>
        <w:rFonts w:eastAsia="Times New Roman" w:cs="Arial" w:ascii="Arial" w:hAnsi="Arial"/>
        <w:b w:val="false"/>
        <w:bCs w:val="false"/>
        <w:color w:val="auto"/>
        <w:sz w:val="24"/>
        <w:szCs w:val="24"/>
        <w:lang w:val="sl-SI" w:eastAsia="zh-CN" w:bidi="ar-S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decimal"/>
      <w:lvlText w:val=" %1."/>
      <w:lvlJc w:val="right"/>
      <w:pPr>
        <w:tabs>
          <w:tab w:val="num" w:pos="85"/>
        </w:tabs>
        <w:ind w:left="0" w:hanging="0"/>
      </w:pPr>
      <w:rPr/>
    </w:lvl>
    <w:lvl w:ilvl="1">
      <w:start w:val="1"/>
      <w:numFmt w:val="decimal"/>
      <w:lvlText w:val=" %1.%2."/>
      <w:lvlJc w:val="left"/>
      <w:pPr>
        <w:tabs>
          <w:tab w:val="num" w:pos="567"/>
        </w:tabs>
        <w:ind w:left="567" w:hanging="283"/>
      </w:pPr>
      <w:rPr/>
    </w:lvl>
    <w:lvl w:ilvl="2">
      <w:start w:val="1"/>
      <w:numFmt w:val="lowerLetter"/>
      <w:lvlText w:val=" %3)"/>
      <w:lvlJc w:val="left"/>
      <w:pPr>
        <w:tabs>
          <w:tab w:val="num" w:pos="850"/>
        </w:tabs>
        <w:ind w:left="850" w:hanging="283"/>
      </w:pPr>
      <w:rPr/>
    </w:lvl>
    <w:lvl w:ilvl="3">
      <w:start w:val="1"/>
      <w:numFmt w:val="bullet"/>
      <w:lvlText w:val=""/>
      <w:lvlJc w:val="left"/>
      <w:pPr>
        <w:tabs>
          <w:tab w:val="num" w:pos="1134"/>
        </w:tabs>
        <w:ind w:left="1134" w:hanging="283"/>
      </w:pPr>
      <w:rPr>
        <w:rFonts w:ascii="Symbol" w:hAnsi="Symbol" w:cs="Symbol" w:hint="default"/>
        <w:rFonts w:cs="OpenSymbol;Arial Unicode MS"/>
      </w:rPr>
    </w:lvl>
    <w:lvl w:ilvl="4">
      <w:start w:val="1"/>
      <w:numFmt w:val="bullet"/>
      <w:lvlText w:val=""/>
      <w:lvlJc w:val="left"/>
      <w:pPr>
        <w:tabs>
          <w:tab w:val="num" w:pos="1417"/>
        </w:tabs>
        <w:ind w:left="1417" w:hanging="283"/>
      </w:pPr>
      <w:rPr>
        <w:rFonts w:ascii="Symbol" w:hAnsi="Symbol" w:cs="Symbol" w:hint="default"/>
        <w:rFonts w:cs="OpenSymbol;Arial Unicode MS"/>
      </w:rPr>
    </w:lvl>
    <w:lvl w:ilvl="5">
      <w:start w:val="1"/>
      <w:numFmt w:val="bullet"/>
      <w:lvlText w:val=""/>
      <w:lvlJc w:val="left"/>
      <w:pPr>
        <w:tabs>
          <w:tab w:val="num" w:pos="1701"/>
        </w:tabs>
        <w:ind w:left="1701" w:hanging="283"/>
      </w:pPr>
      <w:rPr>
        <w:rFonts w:ascii="Symbol" w:hAnsi="Symbol" w:cs="Symbol" w:hint="default"/>
        <w:rFonts w:cs="OpenSymbol;Arial Unicode MS"/>
      </w:rPr>
    </w:lvl>
    <w:lvl w:ilvl="6">
      <w:start w:val="1"/>
      <w:numFmt w:val="bullet"/>
      <w:lvlText w:val=""/>
      <w:lvlJc w:val="left"/>
      <w:pPr>
        <w:tabs>
          <w:tab w:val="num" w:pos="1984"/>
        </w:tabs>
        <w:ind w:left="1984" w:hanging="283"/>
      </w:pPr>
      <w:rPr>
        <w:rFonts w:ascii="Symbol" w:hAnsi="Symbol" w:cs="Symbol" w:hint="default"/>
        <w:rFonts w:cs="OpenSymbol;Arial Unicode MS"/>
      </w:rPr>
    </w:lvl>
    <w:lvl w:ilvl="7">
      <w:start w:val="1"/>
      <w:numFmt w:val="bullet"/>
      <w:lvlText w:val=""/>
      <w:lvlJc w:val="left"/>
      <w:pPr>
        <w:tabs>
          <w:tab w:val="num" w:pos="2268"/>
        </w:tabs>
        <w:ind w:left="2268" w:hanging="283"/>
      </w:pPr>
      <w:rPr>
        <w:rFonts w:ascii="Symbol" w:hAnsi="Symbol" w:cs="Symbol" w:hint="default"/>
        <w:rFonts w:cs="OpenSymbol;Arial Unicode MS"/>
      </w:rPr>
    </w:lvl>
    <w:lvl w:ilvl="8">
      <w:start w:val="1"/>
      <w:numFmt w:val="bullet"/>
      <w:lvlText w:val=""/>
      <w:lvlJc w:val="left"/>
      <w:pPr>
        <w:tabs>
          <w:tab w:val="num" w:pos="2551"/>
        </w:tabs>
        <w:ind w:left="2551" w:hanging="283"/>
      </w:pPr>
      <w:rPr>
        <w:rFonts w:ascii="Symbol" w:hAnsi="Symbol" w:cs="Symbol" w:hint="default"/>
        <w:rFonts w:cs="OpenSymbol;Arial Unicode MS"/>
      </w:rPr>
    </w:lvl>
  </w:abstractNum>
  <w:abstractNum w:abstractNumId="3">
    <w:lvl w:ilvl="0">
      <w:start w:val="1"/>
      <w:numFmt w:val="decimal"/>
      <w:lvlText w:val="%1."/>
      <w:lvlJc w:val="left"/>
      <w:pPr>
        <w:ind w:left="720" w:hanging="360"/>
      </w:pPr>
    </w:lvl>
  </w:abstractNum>
  <w:abstractNum w:abstractNumId="4">
    <w:lvl w:ilvl="0">
      <w:start w:val="1"/>
      <w:numFmt w:val="bullet"/>
      <w:lvlText w:val=""/>
      <w:lvlJc w:val="left"/>
      <w:pPr>
        <w:ind w:left="720" w:hanging="360"/>
      </w:pPr>
      <w:rPr>
        <w:rFonts w:ascii="Wingdings" w:hAnsi="Wingdings" w:cs="Wingdings" w:hint="default"/>
        <w:sz w:val="24"/>
        <w:szCs w:val="24"/>
        <w:rFonts w:cs="Wingdings"/>
        <w:color w:val="000000"/>
      </w:rPr>
    </w:lvl>
  </w:abstractNum>
  <w:abstractNum w:abstractNumId="5">
    <w:lvl w:ilvl="0">
      <w:start w:val="1"/>
      <w:numFmt w:val="bullet"/>
      <w:lvlText w:val=""/>
      <w:lvlJc w:val="left"/>
      <w:pPr>
        <w:tabs>
          <w:tab w:val="num" w:pos="720"/>
        </w:tabs>
        <w:ind w:left="720" w:hanging="360"/>
      </w:pPr>
      <w:rPr>
        <w:rFonts w:ascii="Wingdings" w:hAnsi="Wingdings" w:cs="Wingdings" w:hint="default"/>
        <w:rFonts w:cs="Symbol"/>
      </w:rPr>
    </w:lvl>
  </w:abstractNum>
  <w:abstractNum w:abstractNumId="6">
    <w:lvl w:ilvl="0">
      <w:start w:val="1"/>
      <w:numFmt w:val="bullet"/>
      <w:lvlText w:val=""/>
      <w:lvlJc w:val="left"/>
      <w:pPr>
        <w:ind w:left="720" w:hanging="360"/>
      </w:pPr>
      <w:rPr>
        <w:rFonts w:ascii="Wingdings" w:hAnsi="Wingdings" w:cs="Wingdings" w:hint="default"/>
        <w:rFonts w:cs="Times New Roman"/>
      </w:rPr>
    </w:lvl>
  </w:abstractNum>
  <w:abstractNum w:abstractNumId="7">
    <w:lvl w:ilvl="0">
      <w:start w:val="1"/>
      <w:numFmt w:val="bullet"/>
      <w:lvlText w:val=""/>
      <w:lvlJc w:val="left"/>
      <w:pPr>
        <w:ind w:left="720" w:hanging="360"/>
      </w:pPr>
      <w:rPr>
        <w:rFonts w:ascii="Wingdings" w:hAnsi="Wingdings" w:cs="Wingdings" w:hint="default"/>
        <w:rFonts w:cs="Times New Roman"/>
      </w:rPr>
    </w:lvl>
  </w:abstractNum>
  <w:abstractNum w:abstractNumId="8">
    <w:lvl w:ilvl="0">
      <w:start w:val="1"/>
      <w:numFmt w:val="bullet"/>
      <w:lvlText w:val="-"/>
      <w:lvlJc w:val="left"/>
      <w:pPr>
        <w:ind w:left="720" w:hanging="360"/>
      </w:pPr>
      <w:rPr>
        <w:rFonts w:ascii="Times New Roman" w:hAnsi="Times New Roman" w:cs="Times New Roman" w:hint="default"/>
        <w:rFonts w:cs="Times New Roman"/>
      </w:rPr>
    </w:lvl>
  </w:abstractNum>
  <w:abstractNum w:abstractNumId="9">
    <w:lvl w:ilvl="0">
      <w:start w:val="1"/>
      <w:numFmt w:val="bullet"/>
      <w:lvlText w:val="-"/>
      <w:lvlJc w:val="left"/>
      <w:pPr>
        <w:tabs>
          <w:tab w:val="num" w:pos="1305"/>
        </w:tabs>
        <w:ind w:left="1305" w:hanging="360"/>
      </w:pPr>
      <w:rPr>
        <w:rFonts w:ascii="Times New Roman" w:hAnsi="Times New Roman" w:cs="Times New Roman" w:hint="default"/>
        <w:b/>
        <w:bCs/>
      </w:rPr>
    </w:lvl>
  </w:abstractNum>
  <w:abstractNum w:abstractNumId="10">
    <w:lvl w:ilvl="0">
      <w:start w:val="1"/>
      <w:numFmt w:val="decimal"/>
      <w:lvlText w:val="%1."/>
      <w:lvlJc w:val="left"/>
      <w:pPr>
        <w:tabs>
          <w:tab w:val="num" w:pos="5040"/>
        </w:tabs>
        <w:ind w:left="5040" w:hanging="360"/>
      </w:pPr>
      <w:rPr>
        <w:b/>
        <w:bCs/>
      </w:rPr>
    </w:lvl>
  </w:abstractNum>
  <w:abstractNum w:abstractNumId="11">
    <w:lvl w:ilvl="0">
      <w:start w:val="1"/>
      <w:numFmt w:val="bullet"/>
      <w:lvlText w:val=""/>
      <w:lvlJc w:val="left"/>
      <w:pPr>
        <w:ind w:left="720" w:hanging="360"/>
      </w:pPr>
      <w:rPr>
        <w:rFonts w:ascii="Wingdings" w:hAnsi="Wingdings" w:cs="Wingdings" w:hint="default"/>
        <w:rFonts w:cs="Wingdings"/>
      </w:rPr>
    </w:lvl>
  </w:abstractNum>
  <w:abstractNum w:abstractNumId="12">
    <w:lvl w:ilvl="0">
      <w:start w:val="1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cs="Wingdings" w:hint="default"/>
        <w:sz w:val="16"/>
        <w:szCs w:val="16"/>
        <w:rFonts w:cs="Wingdings"/>
      </w:rPr>
    </w:lvl>
    <w:lvl w:ilvl="2">
      <w:start w:val="1"/>
      <w:numFmt w:val="decimal"/>
      <w:lvlText w:val="%3."/>
      <w:lvlJc w:val="left"/>
      <w:pPr>
        <w:tabs>
          <w:tab w:val="num" w:pos="2377"/>
        </w:tabs>
        <w:ind w:left="2377" w:hanging="397"/>
      </w:pPr>
    </w:lvl>
    <w:lvl w:ilvl="3">
      <w:start w:val="1"/>
      <w:numFmt w:val="upp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lvl w:ilvl="0">
      <w:start w:val="1"/>
      <w:numFmt w:val="bullet"/>
      <w:lvlText w:val="-"/>
      <w:lvlJc w:val="left"/>
      <w:pPr>
        <w:tabs>
          <w:tab w:val="num" w:pos="420"/>
        </w:tabs>
        <w:ind w:left="420" w:hanging="360"/>
      </w:pPr>
      <w:rPr>
        <w:rFonts w:ascii="Times New Roman" w:hAnsi="Times New Roman" w:cs="Times New Roman" w:hint="default"/>
        <w:rFonts w:cs="Times New Roman"/>
      </w:rPr>
    </w:lvl>
  </w:abstractNum>
  <w:abstractNum w:abstractNumId="14">
    <w:lvl w:ilvl="0">
      <w:start w:val="1"/>
      <w:numFmt w:val="bullet"/>
      <w:lvlText w:val=""/>
      <w:lvlJc w:val="left"/>
      <w:pPr>
        <w:tabs>
          <w:tab w:val="num" w:pos="360"/>
        </w:tabs>
        <w:ind w:left="360" w:hanging="360"/>
      </w:pPr>
      <w:rPr>
        <w:rFonts w:ascii="Wingdings" w:hAnsi="Wingdings" w:cs="Wingdings" w:hint="default"/>
        <w:sz w:val="24"/>
        <w:szCs w:val="24"/>
        <w:rFonts w:cs="Wingdings"/>
      </w:rPr>
    </w:lvl>
  </w:abstractNum>
  <w:abstractNum w:abstractNumId="1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lvl w:ilvl="0">
      <w:start w:val="1"/>
      <w:numFmt w:val="decimal"/>
      <w:lvlText w:val=" %1 "/>
      <w:lvlJc w:val="left"/>
      <w:pPr>
        <w:tabs>
          <w:tab w:val="num" w:pos="283"/>
        </w:tabs>
        <w:ind w:left="283" w:hanging="283"/>
      </w:pPr>
      <w:rPr/>
    </w:lvl>
    <w:lvl w:ilvl="1">
      <w:start w:val="1"/>
      <w:numFmt w:val="decimal"/>
      <w:lvlText w:val=" %1.%2 "/>
      <w:lvlJc w:val="left"/>
      <w:pPr>
        <w:tabs>
          <w:tab w:val="num" w:pos="567"/>
        </w:tabs>
        <w:ind w:left="567" w:hanging="283"/>
      </w:pPr>
      <w:rPr/>
    </w:lvl>
    <w:lvl w:ilvl="2">
      <w:start w:val="1"/>
      <w:numFmt w:val="decimal"/>
      <w:lvlText w:val=" %1.%2.%3 "/>
      <w:lvlJc w:val="left"/>
      <w:pPr>
        <w:tabs>
          <w:tab w:val="num" w:pos="1417"/>
        </w:tabs>
        <w:ind w:left="567" w:hanging="284"/>
      </w:pPr>
      <w:rPr/>
    </w:lvl>
    <w:lvl w:ilvl="3">
      <w:start w:val="1"/>
      <w:numFmt w:val="decimal"/>
      <w:lvlText w:val=" %1.%2.%3.%4 "/>
      <w:lvlJc w:val="left"/>
      <w:pPr>
        <w:tabs>
          <w:tab w:val="num" w:pos="1134"/>
        </w:tabs>
        <w:ind w:left="1134" w:hanging="283"/>
      </w:pPr>
      <w:rPr/>
    </w:lvl>
    <w:lvl w:ilvl="4">
      <w:start w:val="1"/>
      <w:numFmt w:val="decimal"/>
      <w:lvlText w:val=" %1.%2.%3.%4.%5 "/>
      <w:lvlJc w:val="left"/>
      <w:pPr>
        <w:tabs>
          <w:tab w:val="num" w:pos="1417"/>
        </w:tabs>
        <w:ind w:left="1417" w:hanging="283"/>
      </w:pPr>
      <w:rPr/>
    </w:lvl>
    <w:lvl w:ilvl="5">
      <w:start w:val="1"/>
      <w:numFmt w:val="decimal"/>
      <w:lvlText w:val=" %1.%2.%3.%4.%5.%6 "/>
      <w:lvlJc w:val="left"/>
      <w:pPr>
        <w:tabs>
          <w:tab w:val="num" w:pos="1701"/>
        </w:tabs>
        <w:ind w:left="1701" w:hanging="283"/>
      </w:pPr>
      <w:rPr/>
    </w:lvl>
    <w:lvl w:ilvl="6">
      <w:start w:val="1"/>
      <w:numFmt w:val="decimal"/>
      <w:lvlText w:val=" %1.%2.%3.%4.%5.%6.%7 "/>
      <w:lvlJc w:val="left"/>
      <w:pPr>
        <w:tabs>
          <w:tab w:val="num" w:pos="1984"/>
        </w:tabs>
        <w:ind w:left="1984" w:hanging="283"/>
      </w:pPr>
      <w:rPr/>
    </w:lvl>
    <w:lvl w:ilvl="7">
      <w:start w:val="1"/>
      <w:numFmt w:val="decimal"/>
      <w:lvlText w:val=" %1.%2.%3.%4.%5.%6.%7.%8 "/>
      <w:lvlJc w:val="left"/>
      <w:pPr>
        <w:tabs>
          <w:tab w:val="num" w:pos="2268"/>
        </w:tabs>
        <w:ind w:left="2268" w:hanging="283"/>
      </w:pPr>
      <w:rPr/>
    </w:lvl>
    <w:lvl w:ilvl="8">
      <w:start w:val="1"/>
      <w:numFmt w:val="decimal"/>
      <w:lvlText w:val=" %1.%2.%3.%4.%5.%6.%7.%8.%9 "/>
      <w:lvlJc w:val="left"/>
      <w:pPr>
        <w:tabs>
          <w:tab w:val="num" w:pos="2551"/>
        </w:tabs>
        <w:ind w:left="2551" w:hanging="283"/>
      </w:pPr>
      <w:rPr/>
    </w:lvl>
  </w:abstractNum>
  <w:abstractNum w:abstractNumId="17">
    <w:lvl w:ilvl="0">
      <w:start w:val="18"/>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3"/>
      <w:numFmt w:val="decimal"/>
      <w:lvlText w:val="%3"/>
      <w:lvlJc w:val="left"/>
      <w:pPr>
        <w:tabs>
          <w:tab w:val="num" w:pos="413"/>
        </w:tabs>
        <w:ind w:left="413" w:hanging="567"/>
      </w:pPr>
    </w:lvl>
    <w:lvl w:ilvl="3">
      <w:start w:val="4"/>
      <w:numFmt w:val="decimal"/>
      <w:lvlText w:val="%4"/>
      <w:lvlJc w:val="left"/>
      <w:pPr>
        <w:tabs>
          <w:tab w:val="num" w:pos="1122"/>
        </w:tabs>
        <w:ind w:left="1122" w:hanging="709"/>
      </w:pPr>
    </w:lvl>
    <w:lvl w:ilvl="4">
      <w:start w:val="5"/>
      <w:numFmt w:val="decimal"/>
      <w:lvlText w:val="%5"/>
      <w:lvlJc w:val="left"/>
      <w:pPr>
        <w:tabs>
          <w:tab w:val="num" w:pos="1972"/>
        </w:tabs>
        <w:ind w:left="1972" w:hanging="850"/>
      </w:pPr>
    </w:lvl>
    <w:lvl w:ilvl="5">
      <w:start w:val="6"/>
      <w:numFmt w:val="decimal"/>
      <w:lvlText w:val="%6"/>
      <w:lvlJc w:val="left"/>
      <w:pPr>
        <w:tabs>
          <w:tab w:val="num" w:pos="2993"/>
        </w:tabs>
        <w:ind w:left="2993" w:hanging="1021"/>
      </w:pPr>
    </w:lvl>
    <w:lvl w:ilvl="6">
      <w:start w:val="7"/>
      <w:numFmt w:val="decimal"/>
      <w:lvlText w:val="%7"/>
      <w:lvlJc w:val="left"/>
      <w:pPr>
        <w:tabs>
          <w:tab w:val="num" w:pos="4297"/>
        </w:tabs>
        <w:ind w:left="4297" w:hanging="1304"/>
      </w:pPr>
    </w:lvl>
    <w:lvl w:ilvl="7">
      <w:start w:val="8"/>
      <w:numFmt w:val="decimal"/>
      <w:lvlText w:val="%8"/>
      <w:lvlJc w:val="left"/>
      <w:pPr>
        <w:tabs>
          <w:tab w:val="num" w:pos="5771"/>
        </w:tabs>
        <w:ind w:left="5771" w:hanging="1474"/>
      </w:pPr>
    </w:lvl>
    <w:lvl w:ilvl="8">
      <w:start w:val="9"/>
      <w:numFmt w:val="decimal"/>
      <w:lvlText w:val="%9"/>
      <w:lvlJc w:val="left"/>
      <w:pPr>
        <w:tabs>
          <w:tab w:val="num" w:pos="7359"/>
        </w:tabs>
        <w:ind w:left="7359" w:hanging="1588"/>
      </w:pPr>
    </w:lvl>
  </w:abstractNum>
  <w:abstractNum w:abstractNumId="18">
    <w:lvl w:ilvl="0">
      <w:start w:val="1"/>
      <w:numFmt w:val="bullet"/>
      <w:lvlText w:val="-"/>
      <w:lvlJc w:val="left"/>
      <w:pPr>
        <w:tabs>
          <w:tab w:val="num" w:pos="780"/>
        </w:tabs>
        <w:ind w:left="780" w:hanging="360"/>
      </w:pPr>
      <w:rPr>
        <w:rFonts w:ascii="Times New Roman" w:hAnsi="Times New Roman" w:cs="Times New Roman" w:hint="default"/>
        <w:rFonts w:cs="Times New Roman"/>
      </w:rPr>
    </w:lvl>
    <w:lvl w:ilvl="1">
      <w:start w:val="1"/>
      <w:numFmt w:val="bullet"/>
      <w:lvlText w:val="o"/>
      <w:lvlJc w:val="left"/>
      <w:pPr>
        <w:tabs>
          <w:tab w:val="num" w:pos="1500"/>
        </w:tabs>
        <w:ind w:left="1500" w:hanging="360"/>
      </w:pPr>
      <w:rPr>
        <w:rFonts w:ascii="Courier New" w:hAnsi="Courier New" w:cs="Courier New" w:hint="default"/>
        <w:rFonts w:cs="Courier New"/>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Fonts w:cs="Courier New"/>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Fonts w:cs="Courier New"/>
      </w:rPr>
    </w:lvl>
    <w:lvl w:ilvl="8">
      <w:start w:val="1"/>
      <w:numFmt w:val="bullet"/>
      <w:lvlText w:val=""/>
      <w:lvlJc w:val="left"/>
      <w:pPr>
        <w:tabs>
          <w:tab w:val="num" w:pos="6540"/>
        </w:tabs>
        <w:ind w:left="6540" w:hanging="360"/>
      </w:pPr>
      <w:rPr>
        <w:rFonts w:ascii="Wingdings" w:hAnsi="Wingdings" w:cs="Wingdings" w:hint="default"/>
      </w:rPr>
    </w:lvl>
  </w:abstractNum>
  <w:abstractNum w:abstractNumId="19">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bullet"/>
      <w:lvlText w:val=""/>
      <w:lvlJc w:val="left"/>
      <w:pPr>
        <w:tabs>
          <w:tab w:val="num" w:pos="360"/>
        </w:tabs>
        <w:ind w:left="360" w:hanging="360"/>
      </w:pPr>
      <w:rPr>
        <w:rFonts w:ascii="Symbol" w:hAnsi="Symbol" w:cs="Symbol" w:hint="default"/>
        <w:rFonts w:cs="OpenSymbol;Arial Unicode MS"/>
      </w:rPr>
    </w:lvl>
    <w:lvl w:ilvl="1">
      <w:start w:val="1"/>
      <w:numFmt w:val="bullet"/>
      <w:lvlText w:val="◦"/>
      <w:lvlJc w:val="left"/>
      <w:pPr>
        <w:tabs>
          <w:tab w:val="num" w:pos="720"/>
        </w:tabs>
        <w:ind w:left="720" w:hanging="360"/>
      </w:pPr>
      <w:rPr>
        <w:rFonts w:ascii="OpenSymbol" w:hAnsi="OpenSymbol" w:cs="OpenSymbol" w:hint="default"/>
        <w:rFonts w:cs="OpenSymbol;Arial Unicode MS"/>
      </w:rPr>
    </w:lvl>
    <w:lvl w:ilvl="2">
      <w:start w:val="1"/>
      <w:numFmt w:val="bullet"/>
      <w:lvlText w:val="▪"/>
      <w:lvlJc w:val="left"/>
      <w:pPr>
        <w:tabs>
          <w:tab w:val="num" w:pos="1080"/>
        </w:tabs>
        <w:ind w:left="1080" w:hanging="360"/>
      </w:pPr>
      <w:rPr>
        <w:rFonts w:ascii="OpenSymbol" w:hAnsi="OpenSymbol" w:cs="OpenSymbol" w:hint="default"/>
        <w:rFonts w:cs="OpenSymbol;Arial Unicode MS"/>
      </w:rPr>
    </w:lvl>
    <w:lvl w:ilvl="3">
      <w:start w:val="1"/>
      <w:numFmt w:val="bullet"/>
      <w:lvlText w:val=""/>
      <w:lvlJc w:val="left"/>
      <w:pPr>
        <w:tabs>
          <w:tab w:val="num" w:pos="1440"/>
        </w:tabs>
        <w:ind w:left="1440" w:hanging="360"/>
      </w:pPr>
      <w:rPr>
        <w:rFonts w:ascii="Symbol" w:hAnsi="Symbol" w:cs="Symbol" w:hint="default"/>
        <w:rFonts w:cs="OpenSymbol;Arial Unicode MS"/>
      </w:rPr>
    </w:lvl>
    <w:lvl w:ilvl="4">
      <w:start w:val="1"/>
      <w:numFmt w:val="bullet"/>
      <w:lvlText w:val="◦"/>
      <w:lvlJc w:val="left"/>
      <w:pPr>
        <w:tabs>
          <w:tab w:val="num" w:pos="1800"/>
        </w:tabs>
        <w:ind w:left="1800" w:hanging="360"/>
      </w:pPr>
      <w:rPr>
        <w:rFonts w:ascii="OpenSymbol" w:hAnsi="OpenSymbol" w:cs="OpenSymbol" w:hint="default"/>
        <w:rFonts w:cs="OpenSymbol;Arial Unicode MS"/>
      </w:rPr>
    </w:lvl>
    <w:lvl w:ilvl="5">
      <w:start w:val="1"/>
      <w:numFmt w:val="bullet"/>
      <w:lvlText w:val="▪"/>
      <w:lvlJc w:val="left"/>
      <w:pPr>
        <w:tabs>
          <w:tab w:val="num" w:pos="2160"/>
        </w:tabs>
        <w:ind w:left="2160" w:hanging="360"/>
      </w:pPr>
      <w:rPr>
        <w:rFonts w:ascii="OpenSymbol" w:hAnsi="OpenSymbol" w:cs="OpenSymbol" w:hint="default"/>
        <w:rFonts w:cs="OpenSymbol;Arial Unicode MS"/>
      </w:rPr>
    </w:lvl>
    <w:lvl w:ilvl="6">
      <w:start w:val="1"/>
      <w:numFmt w:val="bullet"/>
      <w:lvlText w:val=""/>
      <w:lvlJc w:val="left"/>
      <w:pPr>
        <w:tabs>
          <w:tab w:val="num" w:pos="2520"/>
        </w:tabs>
        <w:ind w:left="2520" w:hanging="360"/>
      </w:pPr>
      <w:rPr>
        <w:rFonts w:ascii="Symbol" w:hAnsi="Symbol" w:cs="Symbol" w:hint="default"/>
        <w:rFonts w:cs="OpenSymbol;Arial Unicode MS"/>
      </w:rPr>
    </w:lvl>
    <w:lvl w:ilvl="7">
      <w:start w:val="1"/>
      <w:numFmt w:val="bullet"/>
      <w:lvlText w:val="◦"/>
      <w:lvlJc w:val="left"/>
      <w:pPr>
        <w:tabs>
          <w:tab w:val="num" w:pos="2880"/>
        </w:tabs>
        <w:ind w:left="2880" w:hanging="360"/>
      </w:pPr>
      <w:rPr>
        <w:rFonts w:ascii="OpenSymbol" w:hAnsi="OpenSymbol" w:cs="OpenSymbol" w:hint="default"/>
        <w:rFonts w:cs="OpenSymbol;Arial Unicode MS"/>
      </w:rPr>
    </w:lvl>
    <w:lvl w:ilvl="8">
      <w:start w:val="1"/>
      <w:numFmt w:val="bullet"/>
      <w:lvlText w:val="▪"/>
      <w:lvlJc w:val="left"/>
      <w:pPr>
        <w:tabs>
          <w:tab w:val="num" w:pos="3240"/>
        </w:tabs>
        <w:ind w:left="3240" w:hanging="360"/>
      </w:pPr>
      <w:rPr>
        <w:rFonts w:ascii="OpenSymbol" w:hAnsi="OpenSymbol" w:cs="OpenSymbol" w:hint="default"/>
        <w:rFonts w:cs="OpenSymbol;Arial Unicode MS"/>
      </w:rPr>
    </w:lvl>
  </w:abstractNum>
  <w:abstractNum w:abstractNumId="23">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4">
    <w:lvl w:ilvl="0">
      <w:start w:val="1"/>
      <w:numFmt w:val="bullet"/>
      <w:lvlText w:val=""/>
      <w:lvlJc w:val="left"/>
      <w:pPr>
        <w:tabs>
          <w:tab w:val="num" w:pos="1429"/>
        </w:tabs>
        <w:ind w:left="1429" w:hanging="360"/>
      </w:pPr>
      <w:rPr>
        <w:rFonts w:ascii="Symbol" w:hAnsi="Symbol" w:cs="Symbol" w:hint="default"/>
        <w:rFonts w:cs="OpenSymbol;Arial Unicode MS"/>
      </w:rPr>
    </w:lvl>
    <w:lvl w:ilvl="1">
      <w:start w:val="1"/>
      <w:numFmt w:val="bullet"/>
      <w:lvlText w:val="◦"/>
      <w:lvlJc w:val="left"/>
      <w:pPr>
        <w:tabs>
          <w:tab w:val="num" w:pos="1789"/>
        </w:tabs>
        <w:ind w:left="1789" w:hanging="360"/>
      </w:pPr>
      <w:rPr>
        <w:rFonts w:ascii="OpenSymbol" w:hAnsi="OpenSymbol" w:cs="OpenSymbol" w:hint="default"/>
        <w:rFonts w:cs="OpenSymbol;Arial Unicode MS"/>
      </w:rPr>
    </w:lvl>
    <w:lvl w:ilvl="2">
      <w:start w:val="1"/>
      <w:numFmt w:val="bullet"/>
      <w:lvlText w:val="▪"/>
      <w:lvlJc w:val="left"/>
      <w:pPr>
        <w:tabs>
          <w:tab w:val="num" w:pos="2149"/>
        </w:tabs>
        <w:ind w:left="2149" w:hanging="360"/>
      </w:pPr>
      <w:rPr>
        <w:rFonts w:ascii="OpenSymbol" w:hAnsi="OpenSymbol" w:cs="OpenSymbol" w:hint="default"/>
        <w:rFonts w:cs="OpenSymbol;Arial Unicode MS"/>
      </w:rPr>
    </w:lvl>
    <w:lvl w:ilvl="3">
      <w:start w:val="1"/>
      <w:numFmt w:val="bullet"/>
      <w:lvlText w:val=""/>
      <w:lvlJc w:val="left"/>
      <w:pPr>
        <w:tabs>
          <w:tab w:val="num" w:pos="2509"/>
        </w:tabs>
        <w:ind w:left="2509" w:hanging="360"/>
      </w:pPr>
      <w:rPr>
        <w:rFonts w:ascii="Symbol" w:hAnsi="Symbol" w:cs="Symbol" w:hint="default"/>
        <w:rFonts w:cs="OpenSymbol;Arial Unicode MS"/>
      </w:rPr>
    </w:lvl>
    <w:lvl w:ilvl="4">
      <w:start w:val="1"/>
      <w:numFmt w:val="bullet"/>
      <w:lvlText w:val="◦"/>
      <w:lvlJc w:val="left"/>
      <w:pPr>
        <w:tabs>
          <w:tab w:val="num" w:pos="2869"/>
        </w:tabs>
        <w:ind w:left="2869" w:hanging="360"/>
      </w:pPr>
      <w:rPr>
        <w:rFonts w:ascii="OpenSymbol" w:hAnsi="OpenSymbol" w:cs="OpenSymbol" w:hint="default"/>
        <w:rFonts w:cs="OpenSymbol;Arial Unicode MS"/>
      </w:rPr>
    </w:lvl>
    <w:lvl w:ilvl="5">
      <w:start w:val="1"/>
      <w:numFmt w:val="bullet"/>
      <w:lvlText w:val="▪"/>
      <w:lvlJc w:val="left"/>
      <w:pPr>
        <w:tabs>
          <w:tab w:val="num" w:pos="3229"/>
        </w:tabs>
        <w:ind w:left="3229" w:hanging="360"/>
      </w:pPr>
      <w:rPr>
        <w:rFonts w:ascii="OpenSymbol" w:hAnsi="OpenSymbol" w:cs="OpenSymbol" w:hint="default"/>
        <w:rFonts w:cs="OpenSymbol;Arial Unicode MS"/>
      </w:rPr>
    </w:lvl>
    <w:lvl w:ilvl="6">
      <w:start w:val="1"/>
      <w:numFmt w:val="bullet"/>
      <w:lvlText w:val=""/>
      <w:lvlJc w:val="left"/>
      <w:pPr>
        <w:tabs>
          <w:tab w:val="num" w:pos="3589"/>
        </w:tabs>
        <w:ind w:left="3589" w:hanging="360"/>
      </w:pPr>
      <w:rPr>
        <w:rFonts w:ascii="Symbol" w:hAnsi="Symbol" w:cs="Symbol" w:hint="default"/>
        <w:rFonts w:cs="OpenSymbol;Arial Unicode MS"/>
      </w:rPr>
    </w:lvl>
    <w:lvl w:ilvl="7">
      <w:start w:val="1"/>
      <w:numFmt w:val="bullet"/>
      <w:lvlText w:val="◦"/>
      <w:lvlJc w:val="left"/>
      <w:pPr>
        <w:tabs>
          <w:tab w:val="num" w:pos="3949"/>
        </w:tabs>
        <w:ind w:left="3949" w:hanging="360"/>
      </w:pPr>
      <w:rPr>
        <w:rFonts w:ascii="OpenSymbol" w:hAnsi="OpenSymbol" w:cs="OpenSymbol" w:hint="default"/>
        <w:rFonts w:cs="OpenSymbol;Arial Unicode MS"/>
      </w:rPr>
    </w:lvl>
    <w:lvl w:ilvl="8">
      <w:start w:val="1"/>
      <w:numFmt w:val="bullet"/>
      <w:lvlText w:val="▪"/>
      <w:lvlJc w:val="left"/>
      <w:pPr>
        <w:tabs>
          <w:tab w:val="num" w:pos="4309"/>
        </w:tabs>
        <w:ind w:left="4309" w:hanging="360"/>
      </w:pPr>
      <w:rPr>
        <w:rFonts w:ascii="OpenSymbol" w:hAnsi="OpenSymbol" w:cs="OpenSymbol" w:hint="default"/>
        <w:rFonts w:cs="OpenSymbol;Arial Unicode MS"/>
      </w:rPr>
    </w:lvl>
  </w:abstractNum>
  <w:abstractNum w:abstractNumId="25">
    <w:lvl w:ilvl="0">
      <w:start w:val="1"/>
      <w:numFmt w:val="bullet"/>
      <w:lvlText w:val=""/>
      <w:lvlJc w:val="left"/>
      <w:pPr>
        <w:tabs>
          <w:tab w:val="num" w:pos="1080"/>
        </w:tabs>
        <w:ind w:left="1080" w:hanging="360"/>
      </w:pPr>
      <w:rPr>
        <w:rFonts w:ascii="Symbol" w:hAnsi="Symbol" w:cs="Symbol" w:hint="default"/>
        <w:rFonts w:cs="OpenSymbol;Arial Unicode MS"/>
      </w:rPr>
    </w:lvl>
    <w:lvl w:ilvl="1">
      <w:start w:val="1"/>
      <w:numFmt w:val="bullet"/>
      <w:lvlText w:val="◦"/>
      <w:lvlJc w:val="left"/>
      <w:pPr>
        <w:tabs>
          <w:tab w:val="num" w:pos="1440"/>
        </w:tabs>
        <w:ind w:left="1440" w:hanging="360"/>
      </w:pPr>
      <w:rPr>
        <w:rFonts w:ascii="OpenSymbol" w:hAnsi="OpenSymbol" w:cs="OpenSymbol" w:hint="default"/>
        <w:rFonts w:cs="OpenSymbol;Arial Unicode MS"/>
      </w:rPr>
    </w:lvl>
    <w:lvl w:ilvl="2">
      <w:start w:val="1"/>
      <w:numFmt w:val="bullet"/>
      <w:lvlText w:val="▪"/>
      <w:lvlJc w:val="left"/>
      <w:pPr>
        <w:tabs>
          <w:tab w:val="num" w:pos="1800"/>
        </w:tabs>
        <w:ind w:left="1800" w:hanging="360"/>
      </w:pPr>
      <w:rPr>
        <w:rFonts w:ascii="OpenSymbol" w:hAnsi="OpenSymbol" w:cs="OpenSymbol" w:hint="default"/>
        <w:rFonts w:cs="OpenSymbol;Arial Unicode MS"/>
      </w:rPr>
    </w:lvl>
    <w:lvl w:ilvl="3">
      <w:start w:val="1"/>
      <w:numFmt w:val="bullet"/>
      <w:lvlText w:val=""/>
      <w:lvlJc w:val="left"/>
      <w:pPr>
        <w:tabs>
          <w:tab w:val="num" w:pos="2160"/>
        </w:tabs>
        <w:ind w:left="2160" w:hanging="360"/>
      </w:pPr>
      <w:rPr>
        <w:rFonts w:ascii="Symbol" w:hAnsi="Symbol" w:cs="Symbol" w:hint="default"/>
        <w:rFonts w:cs="OpenSymbol;Arial Unicode MS"/>
      </w:rPr>
    </w:lvl>
    <w:lvl w:ilvl="4">
      <w:start w:val="1"/>
      <w:numFmt w:val="bullet"/>
      <w:lvlText w:val="◦"/>
      <w:lvlJc w:val="left"/>
      <w:pPr>
        <w:tabs>
          <w:tab w:val="num" w:pos="2520"/>
        </w:tabs>
        <w:ind w:left="2520" w:hanging="360"/>
      </w:pPr>
      <w:rPr>
        <w:rFonts w:ascii="OpenSymbol" w:hAnsi="OpenSymbol" w:cs="OpenSymbol" w:hint="default"/>
        <w:rFonts w:cs="OpenSymbol;Arial Unicode MS"/>
      </w:rPr>
    </w:lvl>
    <w:lvl w:ilvl="5">
      <w:start w:val="1"/>
      <w:numFmt w:val="bullet"/>
      <w:lvlText w:val="▪"/>
      <w:lvlJc w:val="left"/>
      <w:pPr>
        <w:tabs>
          <w:tab w:val="num" w:pos="2880"/>
        </w:tabs>
        <w:ind w:left="2880" w:hanging="360"/>
      </w:pPr>
      <w:rPr>
        <w:rFonts w:ascii="OpenSymbol" w:hAnsi="OpenSymbol" w:cs="OpenSymbol" w:hint="default"/>
        <w:rFonts w:cs="OpenSymbol;Arial Unicode MS"/>
      </w:rPr>
    </w:lvl>
    <w:lvl w:ilvl="6">
      <w:start w:val="1"/>
      <w:numFmt w:val="bullet"/>
      <w:lvlText w:val=""/>
      <w:lvlJc w:val="left"/>
      <w:pPr>
        <w:tabs>
          <w:tab w:val="num" w:pos="3240"/>
        </w:tabs>
        <w:ind w:left="3240" w:hanging="360"/>
      </w:pPr>
      <w:rPr>
        <w:rFonts w:ascii="Symbol" w:hAnsi="Symbol" w:cs="Symbol" w:hint="default"/>
        <w:rFonts w:cs="OpenSymbol;Arial Unicode MS"/>
      </w:rPr>
    </w:lvl>
    <w:lvl w:ilvl="7">
      <w:start w:val="1"/>
      <w:numFmt w:val="bullet"/>
      <w:lvlText w:val="◦"/>
      <w:lvlJc w:val="left"/>
      <w:pPr>
        <w:tabs>
          <w:tab w:val="num" w:pos="3600"/>
        </w:tabs>
        <w:ind w:left="3600" w:hanging="360"/>
      </w:pPr>
      <w:rPr>
        <w:rFonts w:ascii="OpenSymbol" w:hAnsi="OpenSymbol" w:cs="OpenSymbol" w:hint="default"/>
        <w:rFonts w:cs="OpenSymbol;Arial Unicode MS"/>
      </w:rPr>
    </w:lvl>
    <w:lvl w:ilvl="8">
      <w:start w:val="1"/>
      <w:numFmt w:val="bullet"/>
      <w:lvlText w:val="▪"/>
      <w:lvlJc w:val="left"/>
      <w:pPr>
        <w:tabs>
          <w:tab w:val="num" w:pos="3960"/>
        </w:tabs>
        <w:ind w:left="3960" w:hanging="360"/>
      </w:pPr>
      <w:rPr>
        <w:rFonts w:ascii="OpenSymbol" w:hAnsi="OpenSymbol" w:cs="OpenSymbol" w:hint="default"/>
        <w:rFonts w:cs="OpenSymbol;Arial Unicode MS"/>
      </w:rPr>
    </w:lvl>
  </w:abstractNum>
  <w:abstractNum w:abstractNumId="26">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7">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8">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9">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0">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1">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2">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3">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4">
    <w:lvl w:ilvl="0">
      <w:start w:val="1"/>
      <w:numFmt w:val="bullet"/>
      <w:lvlText w:val=""/>
      <w:lvlJc w:val="left"/>
      <w:pPr>
        <w:tabs>
          <w:tab w:val="num" w:pos="360"/>
        </w:tabs>
        <w:ind w:left="360" w:hanging="360"/>
      </w:pPr>
      <w:rPr>
        <w:rFonts w:ascii="Symbol" w:hAnsi="Symbol" w:cs="Symbol" w:hint="default"/>
        <w:rFonts w:cs="OpenSymbol;Arial Unicode MS"/>
      </w:rPr>
    </w:lvl>
    <w:lvl w:ilvl="1">
      <w:start w:val="1"/>
      <w:numFmt w:val="bullet"/>
      <w:lvlText w:val="◦"/>
      <w:lvlJc w:val="left"/>
      <w:pPr>
        <w:tabs>
          <w:tab w:val="num" w:pos="720"/>
        </w:tabs>
        <w:ind w:left="720" w:hanging="360"/>
      </w:pPr>
      <w:rPr>
        <w:rFonts w:ascii="OpenSymbol" w:hAnsi="OpenSymbol" w:cs="OpenSymbol" w:hint="default"/>
        <w:rFonts w:cs="OpenSymbol;Arial Unicode MS"/>
      </w:rPr>
    </w:lvl>
    <w:lvl w:ilvl="2">
      <w:start w:val="1"/>
      <w:numFmt w:val="bullet"/>
      <w:lvlText w:val="▪"/>
      <w:lvlJc w:val="left"/>
      <w:pPr>
        <w:tabs>
          <w:tab w:val="num" w:pos="1080"/>
        </w:tabs>
        <w:ind w:left="1080" w:hanging="360"/>
      </w:pPr>
      <w:rPr>
        <w:rFonts w:ascii="OpenSymbol" w:hAnsi="OpenSymbol" w:cs="OpenSymbol" w:hint="default"/>
        <w:rFonts w:cs="OpenSymbol;Arial Unicode MS"/>
      </w:rPr>
    </w:lvl>
    <w:lvl w:ilvl="3">
      <w:start w:val="1"/>
      <w:numFmt w:val="bullet"/>
      <w:lvlText w:val=""/>
      <w:lvlJc w:val="left"/>
      <w:pPr>
        <w:tabs>
          <w:tab w:val="num" w:pos="1440"/>
        </w:tabs>
        <w:ind w:left="1440" w:hanging="360"/>
      </w:pPr>
      <w:rPr>
        <w:rFonts w:ascii="Symbol" w:hAnsi="Symbol" w:cs="Symbol" w:hint="default"/>
        <w:rFonts w:cs="OpenSymbol;Arial Unicode MS"/>
      </w:rPr>
    </w:lvl>
    <w:lvl w:ilvl="4">
      <w:start w:val="1"/>
      <w:numFmt w:val="bullet"/>
      <w:lvlText w:val="◦"/>
      <w:lvlJc w:val="left"/>
      <w:pPr>
        <w:tabs>
          <w:tab w:val="num" w:pos="1800"/>
        </w:tabs>
        <w:ind w:left="1800" w:hanging="360"/>
      </w:pPr>
      <w:rPr>
        <w:rFonts w:ascii="OpenSymbol" w:hAnsi="OpenSymbol" w:cs="OpenSymbol" w:hint="default"/>
        <w:rFonts w:cs="OpenSymbol;Arial Unicode MS"/>
      </w:rPr>
    </w:lvl>
    <w:lvl w:ilvl="5">
      <w:start w:val="1"/>
      <w:numFmt w:val="bullet"/>
      <w:lvlText w:val="▪"/>
      <w:lvlJc w:val="left"/>
      <w:pPr>
        <w:tabs>
          <w:tab w:val="num" w:pos="2160"/>
        </w:tabs>
        <w:ind w:left="2160" w:hanging="360"/>
      </w:pPr>
      <w:rPr>
        <w:rFonts w:ascii="OpenSymbol" w:hAnsi="OpenSymbol" w:cs="OpenSymbol" w:hint="default"/>
        <w:rFonts w:cs="OpenSymbol;Arial Unicode MS"/>
      </w:rPr>
    </w:lvl>
    <w:lvl w:ilvl="6">
      <w:start w:val="1"/>
      <w:numFmt w:val="bullet"/>
      <w:lvlText w:val=""/>
      <w:lvlJc w:val="left"/>
      <w:pPr>
        <w:tabs>
          <w:tab w:val="num" w:pos="2520"/>
        </w:tabs>
        <w:ind w:left="2520" w:hanging="360"/>
      </w:pPr>
      <w:rPr>
        <w:rFonts w:ascii="Symbol" w:hAnsi="Symbol" w:cs="Symbol" w:hint="default"/>
        <w:rFonts w:cs="OpenSymbol;Arial Unicode MS"/>
      </w:rPr>
    </w:lvl>
    <w:lvl w:ilvl="7">
      <w:start w:val="1"/>
      <w:numFmt w:val="bullet"/>
      <w:lvlText w:val="◦"/>
      <w:lvlJc w:val="left"/>
      <w:pPr>
        <w:tabs>
          <w:tab w:val="num" w:pos="2880"/>
        </w:tabs>
        <w:ind w:left="2880" w:hanging="360"/>
      </w:pPr>
      <w:rPr>
        <w:rFonts w:ascii="OpenSymbol" w:hAnsi="OpenSymbol" w:cs="OpenSymbol" w:hint="default"/>
        <w:rFonts w:cs="OpenSymbol;Arial Unicode MS"/>
      </w:rPr>
    </w:lvl>
    <w:lvl w:ilvl="8">
      <w:start w:val="1"/>
      <w:numFmt w:val="bullet"/>
      <w:lvlText w:val="▪"/>
      <w:lvlJc w:val="left"/>
      <w:pPr>
        <w:tabs>
          <w:tab w:val="num" w:pos="3240"/>
        </w:tabs>
        <w:ind w:left="3240" w:hanging="360"/>
      </w:pPr>
      <w:rPr>
        <w:rFonts w:ascii="OpenSymbol" w:hAnsi="OpenSymbol" w:cs="OpenSymbol" w:hint="default"/>
        <w:rFonts w:cs="OpenSymbol;Arial Unicode MS"/>
      </w:rPr>
    </w:lvl>
  </w:abstractNum>
  <w:abstractNum w:abstractNumId="35">
    <w:lvl w:ilvl="0">
      <w:start w:val="1"/>
      <w:numFmt w:val="bullet"/>
      <w:lvlText w:val=""/>
      <w:lvlJc w:val="left"/>
      <w:pPr>
        <w:tabs>
          <w:tab w:val="num" w:pos="369"/>
        </w:tabs>
        <w:ind w:left="567" w:hanging="204"/>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6">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7">
    <w:lvl w:ilvl="0">
      <w:start w:val="1"/>
      <w:numFmt w:val="decimal"/>
      <w:lvlText w:val="%1."/>
      <w:lvlJc w:val="left"/>
      <w:pPr>
        <w:tabs>
          <w:tab w:val="num" w:pos="737"/>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8">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39">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40">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41">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42">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43">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44">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45">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46">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4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9">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50">
    <w:lvl w:ilvl="0">
      <w:start w:val="1"/>
      <w:numFmt w:val="bullet"/>
      <w:lvlText w:val=""/>
      <w:lvlJc w:val="left"/>
      <w:pPr>
        <w:ind w:left="720" w:hanging="360"/>
      </w:pPr>
      <w:rPr>
        <w:rFonts w:ascii="Wingdings" w:hAnsi="Wingdings" w:cs="Wingdings" w:hint="default"/>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w="http://schemas.openxmlformats.org/wordprocessingml/2006/main">
  <w:zoom w:percent="110"/>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Lohit Hindi"/>
        <w:szCs w:val="24"/>
        <w:lang w:val="sl-SI" w:eastAsia="zh-CN" w:bidi="hi-IN"/>
      </w:rPr>
    </w:rPrDefault>
    <w:pPrDefault>
      <w:pPr/>
    </w:pPrDefault>
  </w:docDefaults>
  <w:style w:type="paragraph" w:styleId="Normal">
    <w:name w:val="Normal"/>
    <w:qFormat/>
    <w:pPr>
      <w:widowControl/>
      <w:suppressAutoHyphens w:val="true"/>
      <w:kinsoku w:val="true"/>
      <w:overflowPunct w:val="true"/>
      <w:autoSpaceDE w:val="true"/>
      <w:bidi w:val="0"/>
      <w:spacing w:lineRule="auto" w:line="252"/>
      <w:jc w:val="both"/>
    </w:pPr>
    <w:rPr>
      <w:rFonts w:ascii="Times New Roman" w:hAnsi="Times New Roman" w:eastAsia="Times New Roman" w:cs="Times New Roman"/>
      <w:color w:val="auto"/>
      <w:sz w:val="24"/>
      <w:szCs w:val="24"/>
      <w:lang w:val="sl-SI" w:eastAsia="zh-CN" w:bidi="ar-SA"/>
    </w:rPr>
  </w:style>
  <w:style w:type="paragraph" w:styleId="Naslov1">
    <w:name w:val="Naslov 1"/>
    <w:basedOn w:val="Normal"/>
    <w:next w:val="Normal"/>
    <w:pPr>
      <w:keepNext/>
      <w:numPr>
        <w:ilvl w:val="0"/>
        <w:numId w:val="1"/>
      </w:numPr>
      <w:spacing w:before="240" w:after="60"/>
      <w:outlineLvl w:val="0"/>
      <w:outlineLvl w:val="0"/>
    </w:pPr>
    <w:rPr>
      <w:rFonts w:ascii="Arial" w:hAnsi="Arial" w:cs="Arial"/>
      <w:b/>
      <w:bCs/>
      <w:sz w:val="32"/>
      <w:szCs w:val="32"/>
    </w:rPr>
  </w:style>
  <w:style w:type="paragraph" w:styleId="Naslov2">
    <w:name w:val="Naslov 2"/>
    <w:basedOn w:val="Normal"/>
    <w:next w:val="Normal"/>
    <w:pPr>
      <w:keepNext/>
      <w:numPr>
        <w:ilvl w:val="1"/>
        <w:numId w:val="1"/>
      </w:numPr>
      <w:jc w:val="center"/>
      <w:outlineLvl w:val="1"/>
      <w:outlineLvl w:val="1"/>
    </w:pPr>
    <w:rPr>
      <w:rFonts w:ascii="Bookman Old Style" w:hAnsi="Bookman Old Style" w:cs="Bookman Old Style"/>
      <w:b/>
      <w:i/>
      <w:sz w:val="56"/>
      <w:szCs w:val="20"/>
    </w:rPr>
  </w:style>
  <w:style w:type="paragraph" w:styleId="Naslov3">
    <w:name w:val="Naslov 3"/>
    <w:basedOn w:val="Normal"/>
    <w:next w:val="Normal"/>
    <w:pPr>
      <w:keepNext/>
      <w:numPr>
        <w:ilvl w:val="2"/>
        <w:numId w:val="1"/>
      </w:numPr>
      <w:spacing w:before="240" w:after="60"/>
      <w:outlineLvl w:val="2"/>
      <w:outlineLvl w:val="2"/>
    </w:pPr>
    <w:rPr>
      <w:rFonts w:ascii="Cambria" w:hAnsi="Cambria" w:eastAsia="Times New Roman" w:cs="Times New Roman"/>
      <w:b/>
      <w:bCs/>
      <w:sz w:val="26"/>
      <w:szCs w:val="26"/>
    </w:rPr>
  </w:style>
  <w:style w:type="paragraph" w:styleId="Naslov4">
    <w:name w:val="Naslov 4"/>
    <w:basedOn w:val="Normal"/>
    <w:next w:val="Normal"/>
    <w:pPr>
      <w:keepNext/>
      <w:numPr>
        <w:ilvl w:val="3"/>
        <w:numId w:val="1"/>
      </w:numPr>
      <w:spacing w:before="240" w:after="60"/>
      <w:outlineLvl w:val="3"/>
      <w:outlineLvl w:val="3"/>
    </w:pPr>
    <w:rPr>
      <w:b/>
      <w:bCs/>
      <w:sz w:val="28"/>
      <w:szCs w:val="28"/>
    </w:rPr>
  </w:style>
  <w:style w:type="paragraph" w:styleId="Naslov5">
    <w:name w:val="Naslov 5"/>
    <w:basedOn w:val="Normal"/>
    <w:next w:val="Normal"/>
    <w:pPr>
      <w:numPr>
        <w:ilvl w:val="4"/>
        <w:numId w:val="1"/>
      </w:numPr>
      <w:spacing w:before="240" w:after="60"/>
      <w:outlineLvl w:val="4"/>
      <w:outlineLvl w:val="4"/>
    </w:pPr>
    <w:rPr>
      <w:rFonts w:ascii="Calibri" w:hAnsi="Calibri" w:eastAsia="Times New Roman" w:cs="Times New Roman"/>
      <w:b/>
      <w:bCs/>
      <w:i/>
      <w:iCs/>
      <w:sz w:val="26"/>
      <w:szCs w:val="26"/>
    </w:rPr>
  </w:style>
  <w:style w:type="paragraph" w:styleId="Naslov6">
    <w:name w:val="Naslov 6"/>
    <w:basedOn w:val="Normal"/>
    <w:next w:val="Normal"/>
    <w:pPr>
      <w:numPr>
        <w:ilvl w:val="5"/>
        <w:numId w:val="1"/>
      </w:numPr>
      <w:spacing w:before="240" w:after="60"/>
      <w:outlineLvl w:val="5"/>
      <w:outlineLvl w:val="5"/>
    </w:pPr>
    <w:rPr>
      <w:b/>
      <w:bCs/>
      <w:sz w:val="22"/>
      <w:szCs w:val="22"/>
    </w:rPr>
  </w:style>
  <w:style w:type="paragraph" w:styleId="Naslov7">
    <w:name w:val="Naslov 7"/>
    <w:basedOn w:val="Naslov"/>
    <w:next w:val="Telobesedila"/>
    <w:pPr>
      <w:numPr>
        <w:ilvl w:val="6"/>
        <w:numId w:val="1"/>
      </w:numPr>
      <w:outlineLvl w:val="6"/>
      <w:outlineLvl w:val="6"/>
    </w:pPr>
    <w:rPr>
      <w:b/>
      <w:bCs/>
      <w:sz w:val="21"/>
      <w:szCs w:val="21"/>
    </w:rPr>
  </w:style>
  <w:style w:type="paragraph" w:styleId="Naslov8">
    <w:name w:val="Naslov 8"/>
    <w:basedOn w:val="Normal"/>
    <w:next w:val="Normal"/>
    <w:pPr>
      <w:numPr>
        <w:ilvl w:val="7"/>
        <w:numId w:val="1"/>
      </w:numPr>
      <w:spacing w:before="240" w:after="60"/>
      <w:outlineLvl w:val="7"/>
      <w:outlineLvl w:val="7"/>
    </w:pPr>
    <w:rPr>
      <w:i/>
      <w:iCs/>
    </w:rPr>
  </w:style>
  <w:style w:type="paragraph" w:styleId="Naslov9">
    <w:name w:val="Naslov 9"/>
    <w:basedOn w:val="Naslov"/>
    <w:next w:val="Telobesedila"/>
    <w:pPr>
      <w:numPr>
        <w:ilvl w:val="8"/>
        <w:numId w:val="1"/>
      </w:numPr>
      <w:outlineLvl w:val="8"/>
      <w:outlineLvl w:val="8"/>
    </w:pPr>
    <w:rPr>
      <w:b/>
      <w:bCs/>
      <w:sz w:val="24"/>
      <w:szCs w:val="21"/>
    </w:rPr>
  </w:style>
  <w:style w:type="character" w:styleId="WW8Num3z0">
    <w:name w:val="WW8Num3z0"/>
    <w:qFormat/>
    <w:rPr>
      <w:rFonts w:ascii="Wingdings" w:hAnsi="Wingdings" w:cs="Wingdings"/>
      <w:color w:val="000000"/>
      <w:sz w:val="24"/>
      <w:szCs w:val="24"/>
    </w:rPr>
  </w:style>
  <w:style w:type="character" w:styleId="WW8Num4z0">
    <w:name w:val="WW8Num4z0"/>
    <w:qFormat/>
    <w:rPr>
      <w:rFonts w:ascii="Symbol" w:hAnsi="Symbol" w:cs="Symbol"/>
    </w:rPr>
  </w:style>
  <w:style w:type="character" w:styleId="WW8Num5z0">
    <w:name w:val="WW8Num5z0"/>
    <w:qFormat/>
    <w:rPr>
      <w:rFonts w:ascii="Wingdings" w:hAnsi="Wingdings" w:cs="Wingdings"/>
    </w:rPr>
  </w:style>
  <w:style w:type="character" w:styleId="WW8Num6z0">
    <w:name w:val="WW8Num6z0"/>
    <w:qFormat/>
    <w:rPr>
      <w:rFonts w:ascii="Times New Roman" w:hAnsi="Times New Roman" w:cs="Times New Roman"/>
    </w:rPr>
  </w:style>
  <w:style w:type="character" w:styleId="WW8Num7z0">
    <w:name w:val="WW8Num7z0"/>
    <w:qFormat/>
    <w:rPr>
      <w:rFonts w:ascii="Wingdings" w:hAnsi="Wingdings" w:cs="Wingdings"/>
    </w:rPr>
  </w:style>
  <w:style w:type="character" w:styleId="WW8Num8z0">
    <w:name w:val="WW8Num8z0"/>
    <w:qFormat/>
    <w:rPr>
      <w:rFonts w:ascii="Times New Roman" w:hAnsi="Times New Roman" w:cs="Times New Roman"/>
    </w:rPr>
  </w:style>
  <w:style w:type="character" w:styleId="WW8Num9z0">
    <w:name w:val="WW8Num9z0"/>
    <w:qFormat/>
    <w:rPr>
      <w:rFonts w:ascii="Times New Roman" w:hAnsi="Times New Roman" w:eastAsia="Times New Roman" w:cs="Times New Roman"/>
    </w:rPr>
  </w:style>
  <w:style w:type="character" w:styleId="WW8Num10z0">
    <w:name w:val="WW8Num10z0"/>
    <w:qFormat/>
    <w:rPr>
      <w:b/>
      <w:bCs/>
    </w:rPr>
  </w:style>
  <w:style w:type="character" w:styleId="WW8Num11z0">
    <w:name w:val="WW8Num11z0"/>
    <w:qFormat/>
    <w:rPr>
      <w:b/>
      <w:bCs/>
    </w:rPr>
  </w:style>
  <w:style w:type="character" w:styleId="WW8Num12z0">
    <w:name w:val="WW8Num12z0"/>
    <w:qFormat/>
    <w:rPr>
      <w:rFonts w:ascii="Wingdings" w:hAnsi="Wingdings" w:cs="Wingdings"/>
    </w:rPr>
  </w:style>
  <w:style w:type="character" w:styleId="WW8Num13z1">
    <w:name w:val="WW8Num13z1"/>
    <w:qFormat/>
    <w:rPr>
      <w:rFonts w:ascii="Wingdings" w:hAnsi="Wingdings" w:cs="Wingdings"/>
      <w:sz w:val="16"/>
      <w:szCs w:val="16"/>
    </w:rPr>
  </w:style>
  <w:style w:type="character" w:styleId="WW8Num14z0">
    <w:name w:val="WW8Num14z0"/>
    <w:qFormat/>
    <w:rPr>
      <w:rFonts w:ascii="Times New Roman" w:hAnsi="Times New Roman" w:cs="Times New Roman"/>
    </w:rPr>
  </w:style>
  <w:style w:type="character" w:styleId="WW8Num15z0">
    <w:name w:val="WW8Num15z0"/>
    <w:qFormat/>
    <w:rPr>
      <w:rFonts w:ascii="Wingdings" w:hAnsi="Wingdings" w:cs="Wingdings"/>
      <w:color w:val="7030A0"/>
    </w:rPr>
  </w:style>
  <w:style w:type="character" w:styleId="WW8Num16z0">
    <w:name w:val="WW8Num16z0"/>
    <w:qFormat/>
    <w:rPr>
      <w:rFonts w:ascii="Times New Roman" w:hAnsi="Times New Roman" w:eastAsia="Times New Roman" w:cs="Times New Roman"/>
    </w:rPr>
  </w:style>
  <w:style w:type="character" w:styleId="WW8Num17z0">
    <w:name w:val="WW8Num17z0"/>
    <w:qFormat/>
    <w:rPr>
      <w:rFonts w:ascii="Wingdings" w:hAnsi="Wingdings" w:cs="Wingdings"/>
      <w:sz w:val="24"/>
      <w:szCs w:val="24"/>
    </w:rPr>
  </w:style>
  <w:style w:type="character" w:styleId="WW8Num20z0">
    <w:name w:val="WW8Num20z0"/>
    <w:qFormat/>
    <w:rPr>
      <w:rFonts w:ascii="Symbol" w:hAnsi="Symbol" w:cs="OpenSymbol;Arial Unicode MS"/>
    </w:rPr>
  </w:style>
  <w:style w:type="character" w:styleId="WW8Num20z1">
    <w:name w:val="WW8Num20z1"/>
    <w:qFormat/>
    <w:rPr>
      <w:rFonts w:ascii="OpenSymbol;Arial Unicode MS" w:hAnsi="OpenSymbol;Arial Unicode MS" w:cs="OpenSymbol;Arial Unicode MS"/>
    </w:rPr>
  </w:style>
  <w:style w:type="character" w:styleId="WW8Num21z0">
    <w:name w:val="WW8Num21z0"/>
    <w:qFormat/>
    <w:rPr>
      <w:rFonts w:ascii="Symbol" w:hAnsi="Symbol" w:cs="OpenSymbol;Arial Unicode MS"/>
    </w:rPr>
  </w:style>
  <w:style w:type="character" w:styleId="WW8Num21z1">
    <w:name w:val="WW8Num21z1"/>
    <w:qFormat/>
    <w:rPr>
      <w:rFonts w:ascii="OpenSymbol;Arial Unicode MS" w:hAnsi="OpenSymbol;Arial Unicode MS" w:cs="OpenSymbol;Arial Unicode MS"/>
    </w:rPr>
  </w:style>
  <w:style w:type="character" w:styleId="WW8Num22z0">
    <w:name w:val="WW8Num22z0"/>
    <w:qFormat/>
    <w:rPr>
      <w:rFonts w:ascii="Symbol" w:hAnsi="Symbol" w:cs="OpenSymbol;Arial Unicode MS"/>
    </w:rPr>
  </w:style>
  <w:style w:type="character" w:styleId="WW8Num22z1">
    <w:name w:val="WW8Num22z1"/>
    <w:qFormat/>
    <w:rPr>
      <w:rFonts w:ascii="OpenSymbol;Arial Unicode MS" w:hAnsi="OpenSymbol;Arial Unicode MS" w:cs="OpenSymbol;Arial Unicode MS"/>
    </w:rPr>
  </w:style>
  <w:style w:type="character" w:styleId="WW8Num24z3">
    <w:name w:val="WW8Num24z3"/>
    <w:qFormat/>
    <w:rPr>
      <w:rFonts w:ascii="Symbol" w:hAnsi="Symbol" w:cs="Symbol"/>
    </w:rPr>
  </w:style>
  <w:style w:type="character" w:styleId="WW8Num13z0">
    <w:name w:val="WW8Num13z0"/>
    <w:qFormat/>
    <w:rPr>
      <w:rFonts w:ascii="Wingdings" w:hAnsi="Wingdings" w:cs="Wingdings"/>
    </w:rPr>
  </w:style>
  <w:style w:type="character" w:styleId="WW8Num14z1">
    <w:name w:val="WW8Num14z1"/>
    <w:qFormat/>
    <w:rPr>
      <w:rFonts w:ascii="Courier New" w:hAnsi="Courier New" w:cs="Courier New"/>
    </w:rPr>
  </w:style>
  <w:style w:type="character" w:styleId="WW8Num18z0">
    <w:name w:val="WW8Num18z0"/>
    <w:qFormat/>
    <w:rPr>
      <w:rFonts w:ascii="Wingdings" w:hAnsi="Wingdings" w:cs="Wingdings"/>
      <w:sz w:val="24"/>
      <w:szCs w:val="24"/>
    </w:rPr>
  </w:style>
  <w:style w:type="character" w:styleId="WW8Num2z0">
    <w:name w:val="WW8Num2z0"/>
    <w:qFormat/>
    <w:rPr>
      <w:rFonts w:ascii="Wingdings" w:hAnsi="Wingdings" w:cs="Wingdings"/>
    </w:rPr>
  </w:style>
  <w:style w:type="character" w:styleId="WW8Num2z1">
    <w:name w:val="WW8Num2z1"/>
    <w:qFormat/>
    <w:rPr>
      <w:rFonts w:ascii="Courier New" w:hAnsi="Courier New" w:cs="Courier New"/>
    </w:rPr>
  </w:style>
  <w:style w:type="character" w:styleId="WW8Num2z3">
    <w:name w:val="WW8Num2z3"/>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1">
    <w:name w:val="WW8Num7z1"/>
    <w:qFormat/>
    <w:rPr>
      <w:rFonts w:ascii="Courier New" w:hAnsi="Courier New" w:cs="Courier New"/>
    </w:rPr>
  </w:style>
  <w:style w:type="character" w:styleId="WW8Num7z3">
    <w:name w:val="WW8Num7z3"/>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2z1">
    <w:name w:val="WW8Num12z1"/>
    <w:qFormat/>
    <w:rPr>
      <w:rFonts w:ascii="Courier New" w:hAnsi="Courier New" w:cs="Courier New"/>
    </w:rPr>
  </w:style>
  <w:style w:type="character" w:styleId="WW8Num12z3">
    <w:name w:val="WW8Num12z3"/>
    <w:qFormat/>
    <w:rPr>
      <w:rFonts w:ascii="Symbol" w:hAnsi="Symbol" w:cs="Symbol"/>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Privzetapisavaodstavka">
    <w:name w:val="Privzeta pisava odstavka"/>
    <w:qFormat/>
    <w:rPr/>
  </w:style>
  <w:style w:type="character" w:styleId="Naslov1Znak">
    <w:name w:val="Naslov 1 Znak"/>
    <w:qFormat/>
    <w:rPr>
      <w:rFonts w:ascii="Arial" w:hAnsi="Arial" w:cs="Times New Roman"/>
      <w:b w:val="false"/>
      <w:bCs/>
      <w:sz w:val="32"/>
      <w:szCs w:val="32"/>
    </w:rPr>
  </w:style>
  <w:style w:type="character" w:styleId="Naslov2Znak">
    <w:name w:val="Naslov 2 Znak"/>
    <w:qFormat/>
    <w:rPr>
      <w:rFonts w:ascii="Cambria" w:hAnsi="Cambria" w:cs="Times New Roman"/>
      <w:b/>
      <w:bCs/>
      <w:i/>
      <w:iCs/>
      <w:sz w:val="28"/>
      <w:szCs w:val="28"/>
    </w:rPr>
  </w:style>
  <w:style w:type="character" w:styleId="Naslov4Znak">
    <w:name w:val="Naslov 4 Znak"/>
    <w:qFormat/>
    <w:rPr>
      <w:rFonts w:ascii="Calibri" w:hAnsi="Calibri" w:cs="Times New Roman"/>
      <w:b/>
      <w:bCs/>
      <w:sz w:val="28"/>
      <w:szCs w:val="28"/>
    </w:rPr>
  </w:style>
  <w:style w:type="character" w:styleId="Naslov6Znak">
    <w:name w:val="Naslov 6 Znak"/>
    <w:qFormat/>
    <w:rPr>
      <w:rFonts w:ascii="Calibri" w:hAnsi="Calibri" w:cs="Times New Roman"/>
      <w:b/>
      <w:bCs/>
    </w:rPr>
  </w:style>
  <w:style w:type="character" w:styleId="Naslov8Znak">
    <w:name w:val="Naslov 8 Znak"/>
    <w:qFormat/>
    <w:rPr>
      <w:rFonts w:ascii="Calibri" w:hAnsi="Calibri" w:cs="Times New Roman"/>
      <w:i/>
      <w:iCs/>
      <w:sz w:val="24"/>
      <w:szCs w:val="24"/>
    </w:rPr>
  </w:style>
  <w:style w:type="character" w:styleId="Spletnapovezava">
    <w:name w:val="Spletna povezava"/>
    <w:rPr>
      <w:rFonts w:cs="Times New Roman"/>
      <w:color w:val="0000FF"/>
      <w:u w:val="single"/>
    </w:rPr>
  </w:style>
  <w:style w:type="character" w:styleId="TelobesedilaZnak">
    <w:name w:val="Telo besedila Znak"/>
    <w:qFormat/>
    <w:rPr>
      <w:rFonts w:cs="Times New Roman"/>
      <w:sz w:val="24"/>
      <w:szCs w:val="24"/>
    </w:rPr>
  </w:style>
  <w:style w:type="character" w:styleId="Telobesedila2Znak1">
    <w:name w:val="Telo besedila 2 Znak1"/>
    <w:qFormat/>
    <w:rPr>
      <w:rFonts w:ascii="Arial" w:hAnsi="Arial" w:cs="Arial"/>
      <w:sz w:val="24"/>
      <w:szCs w:val="24"/>
      <w:lang w:val="sl-SI" w:bidi="ar-SA"/>
    </w:rPr>
  </w:style>
  <w:style w:type="character" w:styleId="TelobesedilazamikZnak">
    <w:name w:val="Telo besedila - zamik Znak"/>
    <w:qFormat/>
    <w:rPr>
      <w:rFonts w:cs="Times New Roman"/>
      <w:sz w:val="24"/>
      <w:szCs w:val="24"/>
    </w:rPr>
  </w:style>
  <w:style w:type="character" w:styleId="GolobesediloZnak">
    <w:name w:val="Golo besedilo Znak"/>
    <w:qFormat/>
    <w:rPr>
      <w:rFonts w:ascii="Courier New" w:hAnsi="Courier New" w:cs="Courier New"/>
      <w:sz w:val="20"/>
      <w:szCs w:val="20"/>
    </w:rPr>
  </w:style>
  <w:style w:type="character" w:styleId="GlavaZnak">
    <w:name w:val="Glava Znak"/>
    <w:qFormat/>
    <w:rPr>
      <w:rFonts w:cs="Times New Roman"/>
      <w:sz w:val="24"/>
      <w:szCs w:val="24"/>
    </w:rPr>
  </w:style>
  <w:style w:type="character" w:styleId="NogaZnak">
    <w:name w:val="Noga Znak"/>
    <w:qFormat/>
    <w:rPr>
      <w:rFonts w:cs="Times New Roman"/>
      <w:sz w:val="24"/>
      <w:szCs w:val="24"/>
    </w:rPr>
  </w:style>
  <w:style w:type="character" w:styleId="Tevilkastrani">
    <w:name w:val="Številka strani"/>
    <w:rPr>
      <w:rFonts w:cs="Times New Roman"/>
    </w:rPr>
  </w:style>
  <w:style w:type="character" w:styleId="HTMLcitat">
    <w:name w:val="HTML-citat"/>
    <w:qFormat/>
    <w:rPr>
      <w:rFonts w:cs="Times New Roman"/>
      <w:i/>
      <w:iCs/>
    </w:rPr>
  </w:style>
  <w:style w:type="character" w:styleId="ZgradbadokumentaZnak">
    <w:name w:val="Zgradba dokumenta Znak"/>
    <w:qFormat/>
    <w:rPr>
      <w:rFonts w:cs="Times New Roman"/>
      <w:sz w:val="2"/>
    </w:rPr>
  </w:style>
  <w:style w:type="character" w:styleId="Obiskanaspletnapovezava">
    <w:name w:val="Obiskana spletna povezava"/>
    <w:rPr>
      <w:rFonts w:cs="Times New Roman"/>
      <w:color w:val="800080"/>
      <w:u w:val="single"/>
    </w:rPr>
  </w:style>
  <w:style w:type="character" w:styleId="BesedilooblakaZnak">
    <w:name w:val="Besedilo oblačka Znak"/>
    <w:qFormat/>
    <w:rPr>
      <w:rFonts w:ascii="Tahoma" w:hAnsi="Tahoma" w:cs="Tahoma"/>
      <w:sz w:val="16"/>
      <w:szCs w:val="16"/>
    </w:rPr>
  </w:style>
  <w:style w:type="character" w:styleId="Naslov3Znak">
    <w:name w:val="Naslov 3 Znak"/>
    <w:qFormat/>
    <w:rPr>
      <w:rFonts w:ascii="Cambria" w:hAnsi="Cambria" w:eastAsia="Times New Roman" w:cs="Times New Roman"/>
      <w:b/>
      <w:bCs/>
      <w:sz w:val="26"/>
      <w:szCs w:val="26"/>
    </w:rPr>
  </w:style>
  <w:style w:type="character" w:styleId="Naslov5Znak">
    <w:name w:val="Naslov 5 Znak"/>
    <w:qFormat/>
    <w:rPr>
      <w:rFonts w:ascii="Calibri" w:hAnsi="Calibri" w:eastAsia="Times New Roman" w:cs="Times New Roman"/>
      <w:b/>
      <w:bCs/>
      <w:i/>
      <w:iCs/>
      <w:sz w:val="26"/>
      <w:szCs w:val="26"/>
    </w:rPr>
  </w:style>
  <w:style w:type="character" w:styleId="NaslovZnak">
    <w:name w:val="Naslov Znak"/>
    <w:qFormat/>
    <w:rPr>
      <w:b/>
      <w:bCs/>
      <w:sz w:val="28"/>
      <w:szCs w:val="28"/>
    </w:rPr>
  </w:style>
  <w:style w:type="character" w:styleId="Simbolizaotevilevanje">
    <w:name w:val="Simboli za oštevilčevanje"/>
    <w:qFormat/>
    <w:rPr/>
  </w:style>
  <w:style w:type="character" w:styleId="Oznake">
    <w:name w:val="Oznake"/>
    <w:qFormat/>
    <w:rPr>
      <w:rFonts w:ascii="OpenSymbol;Arial Unicode MS" w:hAnsi="OpenSymbol;Arial Unicode MS" w:eastAsia="OpenSymbol;Arial Unicode MS" w:cs="OpenSymbol;Arial Unicode MS"/>
    </w:rPr>
  </w:style>
  <w:style w:type="character" w:styleId="Povezavakazala">
    <w:name w:val="Povezava kazala"/>
    <w:qFormat/>
    <w:rPr/>
  </w:style>
  <w:style w:type="character" w:styleId="ListLabel1">
    <w:name w:val="ListLabel 1"/>
    <w:qFormat/>
    <w:rPr>
      <w:rFonts w:ascii="Times New Roman" w:hAnsi="Times New Roman" w:eastAsia="Times New Roman" w:cs="Times New Roman"/>
    </w:rPr>
  </w:style>
  <w:style w:type="character" w:styleId="ListLabel2">
    <w:name w:val="ListLabel 2"/>
    <w:qFormat/>
    <w:rPr>
      <w:rFonts w:ascii="Times New Roman" w:hAnsi="Times New Roman" w:cs="Courier New"/>
    </w:rPr>
  </w:style>
  <w:style w:type="character" w:styleId="ListLabel5">
    <w:name w:val="ListLabel 5"/>
    <w:qFormat/>
    <w:rPr>
      <w:rFonts w:ascii="Times New Roman" w:hAnsi="Times New Roman" w:cs="Times New Roman"/>
    </w:rPr>
  </w:style>
  <w:style w:type="character" w:styleId="ListLabel6">
    <w:name w:val="ListLabel 6"/>
    <w:qFormat/>
    <w:rPr>
      <w:rFonts w:ascii="Times New Roman" w:hAnsi="Times New Roman" w:cs="Courier New"/>
    </w:rPr>
  </w:style>
  <w:style w:type="character" w:styleId="ListLabel7">
    <w:name w:val="ListLabel 7"/>
    <w:qFormat/>
    <w:rPr>
      <w:rFonts w:cs="Wingdings"/>
    </w:rPr>
  </w:style>
  <w:style w:type="character" w:styleId="ListLabel8">
    <w:name w:val="ListLabel 8"/>
    <w:qFormat/>
    <w:rPr>
      <w:rFonts w:cs="Symbol"/>
    </w:rPr>
  </w:style>
  <w:style w:type="character" w:styleId="Moanpoudarek">
    <w:name w:val="Močan poudarek"/>
    <w:rPr>
      <w:b/>
      <w:bCs/>
    </w:rPr>
  </w:style>
  <w:style w:type="paragraph" w:styleId="Naslov">
    <w:name w:val="Naslov"/>
    <w:basedOn w:val="Normal"/>
    <w:next w:val="Telobesedila"/>
    <w:qFormat/>
    <w:pPr>
      <w:jc w:val="center"/>
    </w:pPr>
    <w:rPr>
      <w:b/>
      <w:bCs/>
      <w:i/>
      <w:sz w:val="32"/>
      <w:szCs w:val="28"/>
    </w:rPr>
  </w:style>
  <w:style w:type="paragraph" w:styleId="Telobesedila">
    <w:name w:val="Telo besedila"/>
    <w:basedOn w:val="Normal"/>
    <w:pPr>
      <w:jc w:val="right"/>
    </w:pPr>
    <w:rPr>
      <w:rFonts w:ascii="Tahoma" w:hAnsi="Tahoma" w:cs="Tahoma"/>
      <w:sz w:val="22"/>
    </w:rPr>
  </w:style>
  <w:style w:type="paragraph" w:styleId="Seznam">
    <w:name w:val="Seznam"/>
    <w:basedOn w:val="Telobesedila"/>
    <w:pPr/>
    <w:rPr>
      <w:rFonts w:cs="Lohit Hindi"/>
    </w:rPr>
  </w:style>
  <w:style w:type="paragraph" w:styleId="Napis">
    <w:name w:val="Napis"/>
    <w:basedOn w:val="Normal"/>
    <w:pPr>
      <w:suppressLineNumbers/>
      <w:spacing w:before="120" w:after="120"/>
    </w:pPr>
    <w:rPr>
      <w:rFonts w:cs="Lohit Hindi"/>
      <w:i/>
      <w:iCs/>
      <w:sz w:val="24"/>
      <w:szCs w:val="24"/>
    </w:rPr>
  </w:style>
  <w:style w:type="paragraph" w:styleId="Kazalo">
    <w:name w:val="Kazalo"/>
    <w:basedOn w:val="Normal"/>
    <w:qFormat/>
    <w:pPr>
      <w:suppressLineNumbers/>
    </w:pPr>
    <w:rPr>
      <w:rFonts w:cs="Lohit Hindi"/>
    </w:rPr>
  </w:style>
  <w:style w:type="paragraph" w:styleId="Telobesedila2">
    <w:name w:val="Telo besedila 2"/>
    <w:basedOn w:val="Normal"/>
    <w:qFormat/>
    <w:pPr>
      <w:tabs>
        <w:tab w:val="left" w:pos="3119" w:leader="none"/>
      </w:tabs>
      <w:overflowPunct w:val="false"/>
      <w:autoSpaceDE w:val="false"/>
      <w:textAlignment w:val="baseline"/>
    </w:pPr>
    <w:rPr>
      <w:rFonts w:ascii="Arial" w:hAnsi="Arial" w:cs="Arial"/>
      <w:sz w:val="22"/>
    </w:rPr>
  </w:style>
  <w:style w:type="paragraph" w:styleId="Zamiktelesabesedila">
    <w:name w:val="Zamik telesa besedila"/>
    <w:basedOn w:val="Normal"/>
    <w:pPr>
      <w:ind w:left="708" w:right="0" w:hanging="0"/>
      <w:jc w:val="both"/>
    </w:pPr>
    <w:rPr>
      <w:rFonts w:ascii="Tahoma" w:hAnsi="Tahoma" w:cs="Tahoma"/>
      <w:sz w:val="22"/>
    </w:rPr>
  </w:style>
  <w:style w:type="paragraph" w:styleId="P7">
    <w:name w:val="p7"/>
    <w:basedOn w:val="Normal"/>
    <w:qFormat/>
    <w:pPr>
      <w:widowControl w:val="false"/>
      <w:tabs>
        <w:tab w:val="left" w:pos="440" w:leader="none"/>
      </w:tabs>
      <w:ind w:left="1000" w:right="0" w:hanging="0"/>
    </w:pPr>
    <w:rPr>
      <w:szCs w:val="20"/>
    </w:rPr>
  </w:style>
  <w:style w:type="paragraph" w:styleId="Golobesedilo">
    <w:name w:val="Golo besedilo"/>
    <w:basedOn w:val="Normal"/>
    <w:qFormat/>
    <w:pPr>
      <w:spacing w:before="0" w:after="240"/>
      <w:jc w:val="both"/>
    </w:pPr>
    <w:rPr>
      <w:rFonts w:ascii="Courier New" w:hAnsi="Courier New" w:cs="Courier New"/>
      <w:sz w:val="20"/>
      <w:szCs w:val="20"/>
      <w:lang w:val="en-GB"/>
    </w:rPr>
  </w:style>
  <w:style w:type="paragraph" w:styleId="P6">
    <w:name w:val="p6"/>
    <w:basedOn w:val="Normal"/>
    <w:qFormat/>
    <w:pPr>
      <w:widowControl w:val="false"/>
      <w:tabs>
        <w:tab w:val="left" w:pos="440" w:leader="none"/>
      </w:tabs>
      <w:spacing w:lineRule="auto" w:line="192"/>
      <w:ind w:left="1008" w:right="0" w:hanging="432"/>
    </w:pPr>
    <w:rPr>
      <w:szCs w:val="20"/>
    </w:rPr>
  </w:style>
  <w:style w:type="paragraph" w:styleId="Glava">
    <w:name w:val="Glava"/>
    <w:basedOn w:val="Normal"/>
    <w:pPr>
      <w:widowControl w:val="false"/>
      <w:tabs>
        <w:tab w:val="center" w:pos="4153" w:leader="none"/>
        <w:tab w:val="right" w:pos="8306" w:leader="none"/>
      </w:tabs>
    </w:pPr>
    <w:rPr>
      <w:rFonts w:ascii="SL Dutch;Times New Roman" w:hAnsi="SL Dutch;Times New Roman" w:cs="SL Dutch;Times New Roman"/>
      <w:szCs w:val="20"/>
      <w:lang w:val="en-GB"/>
    </w:rPr>
  </w:style>
  <w:style w:type="paragraph" w:styleId="Noga">
    <w:name w:val="Noga"/>
    <w:basedOn w:val="Normal"/>
    <w:pPr>
      <w:widowControl w:val="false"/>
      <w:tabs>
        <w:tab w:val="center" w:pos="4153" w:leader="none"/>
        <w:tab w:val="right" w:pos="8306" w:leader="none"/>
      </w:tabs>
    </w:pPr>
    <w:rPr>
      <w:rFonts w:ascii="SL Dutch;Times New Roman" w:hAnsi="SL Dutch;Times New Roman" w:cs="SL Dutch;Times New Roman"/>
      <w:szCs w:val="20"/>
      <w:lang w:val="en-GB"/>
    </w:rPr>
  </w:style>
  <w:style w:type="paragraph" w:styleId="Slog3">
    <w:name w:val="Slog3"/>
    <w:basedOn w:val="Normal"/>
    <w:qFormat/>
    <w:pPr>
      <w:jc w:val="both"/>
    </w:pPr>
    <w:rPr/>
  </w:style>
  <w:style w:type="paragraph" w:styleId="Slog2">
    <w:name w:val="Slog2"/>
    <w:basedOn w:val="Normal"/>
    <w:qFormat/>
    <w:pPr>
      <w:pBdr>
        <w:top w:val="single" w:sz="4" w:space="1" w:color="000000"/>
        <w:left w:val="single" w:sz="4" w:space="4" w:color="000000"/>
        <w:bottom w:val="single" w:sz="4" w:space="1" w:color="000000"/>
        <w:right w:val="single" w:sz="4" w:space="4" w:color="000000"/>
      </w:pBdr>
      <w:ind w:left="720" w:right="0" w:hanging="0"/>
      <w:jc w:val="both"/>
    </w:pPr>
    <w:rPr>
      <w:b/>
    </w:rPr>
  </w:style>
  <w:style w:type="paragraph" w:styleId="Telobesedila21">
    <w:name w:val="Telo besedila 21"/>
    <w:basedOn w:val="Normal"/>
    <w:qFormat/>
    <w:pPr>
      <w:overflowPunct w:val="false"/>
      <w:autoSpaceDE w:val="false"/>
      <w:jc w:val="both"/>
      <w:textAlignment w:val="baseline"/>
    </w:pPr>
    <w:rPr>
      <w:rFonts w:ascii="Arial" w:hAnsi="Arial" w:cs="Arial"/>
      <w:sz w:val="22"/>
      <w:szCs w:val="20"/>
    </w:rPr>
  </w:style>
  <w:style w:type="paragraph" w:styleId="Osnova">
    <w:name w:val="Osnova"/>
    <w:basedOn w:val="Normal"/>
    <w:qFormat/>
    <w:pPr>
      <w:widowControl w:val="false"/>
      <w:overflowPunct w:val="false"/>
      <w:autoSpaceDE w:val="false"/>
      <w:jc w:val="both"/>
      <w:textAlignment w:val="baseline"/>
    </w:pPr>
    <w:rPr>
      <w:rFonts w:ascii="SSFutura;Arial" w:hAnsi="SSFutura;Arial" w:cs="SSFutura;Arial"/>
      <w:sz w:val="20"/>
      <w:szCs w:val="20"/>
    </w:rPr>
  </w:style>
  <w:style w:type="paragraph" w:styleId="Zgradbadokumenta">
    <w:name w:val="Zgradba dokumenta"/>
    <w:basedOn w:val="Normal"/>
    <w:qFormat/>
    <w:pPr>
      <w:shd w:fill="000080" w:val="clear"/>
    </w:pPr>
    <w:rPr>
      <w:rFonts w:ascii="Tahoma" w:hAnsi="Tahoma" w:cs="Tahoma"/>
      <w:sz w:val="20"/>
      <w:szCs w:val="20"/>
    </w:rPr>
  </w:style>
  <w:style w:type="paragraph" w:styleId="Odstavekseznama">
    <w:name w:val="Odstavek seznama"/>
    <w:basedOn w:val="Normal"/>
    <w:qFormat/>
    <w:pPr>
      <w:spacing w:lineRule="auto" w:line="276" w:before="0" w:after="200"/>
      <w:ind w:left="720" w:right="0" w:hanging="0"/>
      <w:contextualSpacing/>
    </w:pPr>
    <w:rPr>
      <w:rFonts w:ascii="Calibri" w:hAnsi="Calibri" w:eastAsia="Calibri" w:cs="Calibri"/>
      <w:sz w:val="22"/>
      <w:szCs w:val="22"/>
    </w:rPr>
  </w:style>
  <w:style w:type="paragraph" w:styleId="Besedilooblaka">
    <w:name w:val="Besedilo oblačka"/>
    <w:basedOn w:val="Normal"/>
    <w:qFormat/>
    <w:pPr/>
    <w:rPr>
      <w:rFonts w:ascii="Tahoma" w:hAnsi="Tahoma" w:cs="Tahoma"/>
      <w:sz w:val="16"/>
      <w:szCs w:val="16"/>
    </w:rPr>
  </w:style>
  <w:style w:type="paragraph" w:styleId="Normal1">
    <w:name w:val="LO-Normal3"/>
    <w:qFormat/>
    <w:pPr>
      <w:widowControl/>
      <w:suppressAutoHyphens w:val="true"/>
      <w:kinsoku w:val="true"/>
      <w:overflowPunct w:val="true"/>
      <w:autoSpaceDE w:val="false"/>
      <w:bidi w:val="0"/>
    </w:pPr>
    <w:rPr>
      <w:rFonts w:ascii="Times New Roman" w:hAnsi="Times New Roman" w:eastAsia="Times New Roman" w:cs="Times New Roman"/>
      <w:color w:val="000000"/>
      <w:sz w:val="24"/>
      <w:szCs w:val="24"/>
      <w:lang w:val="sl-SI" w:eastAsia="zh-CN" w:bidi="ar-SA"/>
    </w:rPr>
  </w:style>
  <w:style w:type="paragraph" w:styleId="Vsebina3">
    <w:name w:val="Vsebina 3"/>
    <w:basedOn w:val="Normal"/>
    <w:next w:val="Normal"/>
    <w:pPr>
      <w:spacing w:before="0" w:after="113"/>
    </w:pPr>
    <w:rPr>
      <w:b/>
      <w:bCs/>
      <w:sz w:val="22"/>
      <w:szCs w:val="22"/>
    </w:rPr>
  </w:style>
  <w:style w:type="paragraph" w:styleId="Kazalo1">
    <w:name w:val="Kazalo 1"/>
    <w:basedOn w:val="Normal"/>
    <w:next w:val="Normal"/>
    <w:pPr>
      <w:ind w:left="240" w:right="0" w:hanging="240"/>
    </w:pPr>
    <w:rPr>
      <w:rFonts w:ascii="Calibri" w:hAnsi="Calibri" w:cs="Calibri"/>
      <w:sz w:val="20"/>
      <w:szCs w:val="20"/>
    </w:rPr>
  </w:style>
  <w:style w:type="paragraph" w:styleId="Kazalo2">
    <w:name w:val="Kazalo 2"/>
    <w:basedOn w:val="Normal"/>
    <w:next w:val="Normal"/>
    <w:pPr>
      <w:ind w:left="480" w:right="0" w:hanging="240"/>
    </w:pPr>
    <w:rPr>
      <w:rFonts w:ascii="Calibri" w:hAnsi="Calibri" w:cs="Calibri"/>
      <w:sz w:val="20"/>
      <w:szCs w:val="20"/>
    </w:rPr>
  </w:style>
  <w:style w:type="paragraph" w:styleId="Kazalo3">
    <w:name w:val="Kazalo 3"/>
    <w:basedOn w:val="Normal"/>
    <w:next w:val="Normal"/>
    <w:pPr>
      <w:ind w:left="720" w:right="0" w:hanging="240"/>
    </w:pPr>
    <w:rPr>
      <w:rFonts w:ascii="Calibri" w:hAnsi="Calibri" w:cs="Calibri"/>
      <w:sz w:val="20"/>
      <w:szCs w:val="20"/>
    </w:rPr>
  </w:style>
  <w:style w:type="paragraph" w:styleId="Stvarnokazalo4">
    <w:name w:val="Stvarno kazalo 4"/>
    <w:basedOn w:val="Normal"/>
    <w:next w:val="Normal"/>
    <w:qFormat/>
    <w:pPr>
      <w:ind w:left="960" w:right="0" w:hanging="240"/>
    </w:pPr>
    <w:rPr>
      <w:rFonts w:ascii="Calibri" w:hAnsi="Calibri" w:cs="Calibri"/>
      <w:sz w:val="20"/>
      <w:szCs w:val="20"/>
    </w:rPr>
  </w:style>
  <w:style w:type="paragraph" w:styleId="Stvarnokazalo5">
    <w:name w:val="Stvarno kazalo 5"/>
    <w:basedOn w:val="Normal"/>
    <w:next w:val="Normal"/>
    <w:qFormat/>
    <w:pPr>
      <w:ind w:left="1200" w:right="0" w:hanging="240"/>
    </w:pPr>
    <w:rPr>
      <w:rFonts w:ascii="Calibri" w:hAnsi="Calibri" w:cs="Calibri"/>
      <w:sz w:val="20"/>
      <w:szCs w:val="20"/>
    </w:rPr>
  </w:style>
  <w:style w:type="paragraph" w:styleId="Stvarnokazalo6">
    <w:name w:val="Stvarno kazalo 6"/>
    <w:basedOn w:val="Normal"/>
    <w:next w:val="Normal"/>
    <w:qFormat/>
    <w:pPr>
      <w:ind w:left="1440" w:right="0" w:hanging="240"/>
    </w:pPr>
    <w:rPr>
      <w:rFonts w:ascii="Calibri" w:hAnsi="Calibri" w:cs="Calibri"/>
      <w:sz w:val="20"/>
      <w:szCs w:val="20"/>
    </w:rPr>
  </w:style>
  <w:style w:type="paragraph" w:styleId="Stvarnokazalo7">
    <w:name w:val="Stvarno kazalo 7"/>
    <w:basedOn w:val="Normal"/>
    <w:next w:val="Normal"/>
    <w:qFormat/>
    <w:pPr>
      <w:ind w:left="1680" w:right="0" w:hanging="240"/>
    </w:pPr>
    <w:rPr>
      <w:rFonts w:ascii="Calibri" w:hAnsi="Calibri" w:cs="Calibri"/>
      <w:sz w:val="20"/>
      <w:szCs w:val="20"/>
    </w:rPr>
  </w:style>
  <w:style w:type="paragraph" w:styleId="Stvarnokazalo8">
    <w:name w:val="Stvarno kazalo 8"/>
    <w:basedOn w:val="Normal"/>
    <w:next w:val="Normal"/>
    <w:qFormat/>
    <w:pPr>
      <w:ind w:left="1920" w:right="0" w:hanging="240"/>
    </w:pPr>
    <w:rPr>
      <w:rFonts w:ascii="Calibri" w:hAnsi="Calibri" w:cs="Calibri"/>
      <w:sz w:val="20"/>
      <w:szCs w:val="20"/>
    </w:rPr>
  </w:style>
  <w:style w:type="paragraph" w:styleId="Stvarnokazalo9">
    <w:name w:val="Stvarno kazalo 9"/>
    <w:basedOn w:val="Normal"/>
    <w:next w:val="Normal"/>
    <w:qFormat/>
    <w:pPr>
      <w:ind w:left="2160" w:right="0" w:hanging="240"/>
    </w:pPr>
    <w:rPr>
      <w:rFonts w:ascii="Calibri" w:hAnsi="Calibri" w:cs="Calibri"/>
      <w:sz w:val="20"/>
      <w:szCs w:val="20"/>
    </w:rPr>
  </w:style>
  <w:style w:type="paragraph" w:styleId="Naslovkazala">
    <w:name w:val="Naslov kazala"/>
    <w:basedOn w:val="Normal"/>
    <w:next w:val="Kazalo1"/>
    <w:pPr>
      <w:spacing w:before="120" w:after="120"/>
    </w:pPr>
    <w:rPr>
      <w:rFonts w:ascii="Calibri" w:hAnsi="Calibri" w:cs="Calibri"/>
      <w:b/>
      <w:bCs/>
      <w:i/>
      <w:iCs/>
      <w:sz w:val="20"/>
      <w:szCs w:val="20"/>
    </w:rPr>
  </w:style>
  <w:style w:type="paragraph" w:styleId="Vsebinatabele">
    <w:name w:val="Vsebina tabele"/>
    <w:basedOn w:val="Normal"/>
    <w:qFormat/>
    <w:pPr>
      <w:suppressLineNumbers/>
    </w:pPr>
    <w:rPr/>
  </w:style>
  <w:style w:type="paragraph" w:styleId="Naslovtabele">
    <w:name w:val="Naslov tabele"/>
    <w:basedOn w:val="Vsebinatabele"/>
    <w:qFormat/>
    <w:pPr>
      <w:suppressLineNumbers/>
      <w:jc w:val="center"/>
    </w:pPr>
    <w:rPr>
      <w:b/>
      <w:bCs/>
    </w:rPr>
  </w:style>
  <w:style w:type="paragraph" w:styleId="Otevilevanje1">
    <w:name w:val="Oštevilčevanje 1"/>
    <w:basedOn w:val="Seznam"/>
    <w:pPr>
      <w:numPr>
        <w:ilvl w:val="0"/>
        <w:numId w:val="15"/>
      </w:numPr>
      <w:suppressLineNumbers/>
      <w:spacing w:before="0" w:after="0"/>
      <w:ind w:left="0" w:right="0" w:hanging="0"/>
      <w:jc w:val="center"/>
    </w:pPr>
    <w:rPr>
      <w:rFonts w:ascii="Calibri" w:hAnsi="Calibri" w:cs="Calibri"/>
      <w:b/>
      <w:sz w:val="24"/>
    </w:rPr>
  </w:style>
  <w:style w:type="paragraph" w:styleId="Vsebinaokvira">
    <w:name w:val="Vsebina okvira"/>
    <w:basedOn w:val="Telobesedila"/>
    <w:qFormat/>
    <w:pPr/>
    <w:rPr/>
  </w:style>
  <w:style w:type="paragraph" w:styleId="Naslov001JN">
    <w:name w:val="Naslov 001 JN"/>
    <w:basedOn w:val="Naslov1"/>
    <w:qFormat/>
    <w:pPr>
      <w:numPr>
        <w:ilvl w:val="0"/>
        <w:numId w:val="17"/>
      </w:numPr>
      <w:pBdr/>
      <w:shd w:fill="CFE7F5" w:val="clear"/>
      <w:tabs>
        <w:tab w:val="left" w:pos="567" w:leader="none"/>
      </w:tabs>
      <w:spacing w:lineRule="auto" w:line="240" w:before="0" w:after="0"/>
      <w:ind w:left="0" w:right="0" w:hanging="0"/>
      <w:jc w:val="left"/>
      <w:outlineLvl w:val="1"/>
    </w:pPr>
    <w:rPr>
      <w:rFonts w:ascii="Times New Roman" w:hAnsi="Times New Roman"/>
      <w:sz w:val="28"/>
      <w:szCs w:val="28"/>
    </w:rPr>
  </w:style>
  <w:style w:type="paragraph" w:styleId="Neimenovano1">
    <w:name w:val="Neimenovano1"/>
    <w:qFormat/>
    <w:pPr>
      <w:widowControl w:val="false"/>
      <w:suppressAutoHyphens w:val="true"/>
      <w:kinsoku w:val="true"/>
      <w:overflowPunct w:val="true"/>
      <w:autoSpaceDE w:val="true"/>
      <w:bidi w:val="0"/>
    </w:pPr>
    <w:rPr>
      <w:rFonts w:ascii="Times New Roman" w:hAnsi="Times New Roman" w:eastAsia="DejaVu Sans" w:cs="Lohit Hindi"/>
      <w:color w:val="auto"/>
      <w:sz w:val="24"/>
      <w:szCs w:val="24"/>
      <w:lang w:val="sl-SI" w:eastAsia="zh-CN" w:bidi="hi-IN"/>
    </w:rPr>
  </w:style>
  <w:style w:type="paragraph" w:styleId="Naslovvsebine">
    <w:name w:val="Naslov vsebine"/>
    <w:basedOn w:val="Naslov"/>
    <w:pPr>
      <w:suppressLineNumbers/>
      <w:spacing w:before="0" w:after="283"/>
      <w:ind w:left="0" w:right="0" w:hanging="0"/>
    </w:pPr>
    <w:rPr>
      <w:b/>
      <w:bCs/>
      <w:sz w:val="32"/>
      <w:szCs w:val="32"/>
    </w:rPr>
  </w:style>
  <w:style w:type="paragraph" w:styleId="Vsebina1">
    <w:name w:val="Vsebina 1"/>
    <w:basedOn w:val="Kazalo"/>
    <w:pPr>
      <w:tabs>
        <w:tab w:val="right" w:pos="9071" w:leader="dot"/>
      </w:tabs>
      <w:spacing w:lineRule="auto" w:line="288"/>
      <w:ind w:left="0" w:right="0" w:hanging="0"/>
    </w:pPr>
    <w:rPr/>
  </w:style>
  <w:style w:type="paragraph" w:styleId="Vsebina2">
    <w:name w:val="Vsebina 2"/>
    <w:basedOn w:val="Kazalo"/>
    <w:pPr>
      <w:tabs>
        <w:tab w:val="right" w:pos="9355" w:leader="dot"/>
      </w:tabs>
      <w:ind w:left="283" w:right="0" w:hanging="0"/>
    </w:pPr>
    <w:rPr/>
  </w:style>
  <w:style w:type="paragraph" w:styleId="Vsebina4">
    <w:name w:val="Vsebina 4"/>
    <w:basedOn w:val="Kazalo"/>
    <w:pPr>
      <w:tabs>
        <w:tab w:val="right" w:pos="8789" w:leader="dot"/>
      </w:tabs>
      <w:ind w:left="849" w:right="0" w:hanging="0"/>
    </w:pPr>
    <w:rPr/>
  </w:style>
  <w:style w:type="paragraph" w:styleId="Vsebina5">
    <w:name w:val="Vsebina 5"/>
    <w:basedOn w:val="Kazalo"/>
    <w:pPr>
      <w:tabs>
        <w:tab w:val="right" w:pos="8506" w:leader="dot"/>
      </w:tabs>
      <w:ind w:left="1132" w:right="0" w:hanging="0"/>
    </w:pPr>
    <w:rPr/>
  </w:style>
  <w:style w:type="paragraph" w:styleId="Vsebina6">
    <w:name w:val="Vsebina 6"/>
    <w:basedOn w:val="Kazalo"/>
    <w:pPr>
      <w:tabs>
        <w:tab w:val="right" w:pos="8223" w:leader="dot"/>
      </w:tabs>
      <w:ind w:left="1415" w:right="0" w:hanging="0"/>
    </w:pPr>
    <w:rPr/>
  </w:style>
  <w:style w:type="paragraph" w:styleId="Vsebina7">
    <w:name w:val="Vsebina 7"/>
    <w:basedOn w:val="Kazalo"/>
    <w:pPr>
      <w:tabs>
        <w:tab w:val="right" w:pos="7940" w:leader="dot"/>
      </w:tabs>
      <w:ind w:left="1698" w:right="0" w:hanging="0"/>
    </w:pPr>
    <w:rPr/>
  </w:style>
  <w:style w:type="paragraph" w:styleId="Vsebina8">
    <w:name w:val="Vsebina 8"/>
    <w:basedOn w:val="Kazalo"/>
    <w:pPr>
      <w:tabs>
        <w:tab w:val="right" w:pos="7657" w:leader="dot"/>
      </w:tabs>
      <w:ind w:left="1981" w:right="0" w:hanging="0"/>
    </w:pPr>
    <w:rPr/>
  </w:style>
  <w:style w:type="paragraph" w:styleId="Vsebina9">
    <w:name w:val="Vsebina 9"/>
    <w:basedOn w:val="Kazalo"/>
    <w:pPr>
      <w:tabs>
        <w:tab w:val="right" w:pos="7374" w:leader="dot"/>
      </w:tabs>
      <w:ind w:left="2264" w:right="0" w:hanging="0"/>
    </w:pPr>
    <w:rPr/>
  </w:style>
  <w:style w:type="paragraph" w:styleId="Vsebina10">
    <w:name w:val="Vsebina 10"/>
    <w:basedOn w:val="Kazalo"/>
    <w:qFormat/>
    <w:pPr>
      <w:tabs>
        <w:tab w:val="right" w:pos="7091" w:leader="dot"/>
      </w:tabs>
      <w:ind w:left="2547" w:right="0" w:hanging="0"/>
    </w:pPr>
    <w:rPr/>
  </w:style>
  <w:style w:type="paragraph" w:styleId="Neimenovano2">
    <w:name w:val="Neimenovano2"/>
    <w:basedOn w:val="Naslov001JN"/>
    <w:qFormat/>
    <w:pPr/>
    <w:rPr/>
  </w:style>
  <w:style w:type="paragraph" w:styleId="Naslov001JNodstaveknadinpod">
    <w:name w:val="Naslov 001 JN odstavek nad in pod"/>
    <w:basedOn w:val="Normal"/>
    <w:qFormat/>
    <w:pPr>
      <w:shd w:fill="CFE7F5" w:val="clear"/>
    </w:pPr>
    <w:rPr/>
  </w:style>
  <w:style w:type="paragraph" w:styleId="Naslov000JN">
    <w:name w:val="Naslov 000 JN"/>
    <w:basedOn w:val="Normal"/>
    <w:qFormat/>
    <w:pPr>
      <w:shd w:fill="CFE7F5" w:val="clear"/>
      <w:spacing w:lineRule="auto" w:line="240"/>
      <w:jc w:val="center"/>
    </w:pPr>
    <w:rPr>
      <w:b/>
      <w:i/>
      <w:sz w:val="52"/>
    </w:rPr>
  </w:style>
  <w:style w:type="paragraph" w:styleId="Citati">
    <w:name w:val="Citati"/>
    <w:basedOn w:val="Normal"/>
    <w:qFormat/>
    <w:pPr>
      <w:spacing w:before="0" w:after="283"/>
      <w:ind w:left="567" w:right="567" w:hanging="0"/>
    </w:pPr>
    <w:rPr/>
  </w:style>
  <w:style w:type="paragraph" w:styleId="Naslovdokumenta">
    <w:name w:val="Naslov dokumenta"/>
    <w:basedOn w:val="Naslov"/>
    <w:next w:val="Telobesedila"/>
    <w:pPr>
      <w:jc w:val="center"/>
    </w:pPr>
    <w:rPr>
      <w:b/>
      <w:bCs/>
      <w:sz w:val="56"/>
      <w:szCs w:val="56"/>
    </w:rPr>
  </w:style>
  <w:style w:type="paragraph" w:styleId="Podnaslov">
    <w:name w:val="Podnaslov"/>
    <w:basedOn w:val="Naslov"/>
    <w:next w:val="Telobesedila"/>
    <w:pPr>
      <w:spacing w:before="60" w:after="120"/>
      <w:jc w:val="center"/>
    </w:pPr>
    <w:rPr>
      <w:sz w:val="36"/>
      <w:szCs w:val="36"/>
    </w:rPr>
  </w:style>
  <w:style w:type="paragraph" w:styleId="LONormal">
    <w:name w:val="LO-Normal"/>
    <w:qFormat/>
    <w:pPr>
      <w:widowControl/>
      <w:suppressAutoHyphens w:val="true"/>
      <w:kinsoku w:val="true"/>
      <w:overflowPunct w:val="true"/>
      <w:autoSpaceDE w:val="true"/>
      <w:bidi w:val="0"/>
      <w:jc w:val="left"/>
    </w:pPr>
    <w:rPr>
      <w:rFonts w:ascii="Times New Roman" w:hAnsi="Times New Roman" w:eastAsia="Times New Roman" w:cs="Liberation Serif"/>
      <w:color w:val="000000"/>
      <w:sz w:val="24"/>
      <w:szCs w:val="24"/>
      <w:lang w:val="sl-SI" w:eastAsia="ar-SA" w:bidi="hi-IN"/>
    </w:rPr>
  </w:style>
  <w:style w:type="paragraph" w:styleId="LONormal1">
    <w:name w:val="LO-Normal1"/>
    <w:qFormat/>
    <w:pPr>
      <w:widowControl/>
      <w:suppressAutoHyphens w:val="true"/>
      <w:kinsoku w:val="true"/>
      <w:overflowPunct w:val="true"/>
      <w:autoSpaceDE w:val="true"/>
      <w:bidi w:val="0"/>
      <w:jc w:val="left"/>
    </w:pPr>
    <w:rPr>
      <w:rFonts w:ascii="Times New Roman" w:hAnsi="Times New Roman" w:eastAsia="Times New Roman" w:cs="Liberation Serif"/>
      <w:color w:val="000000"/>
      <w:sz w:val="24"/>
      <w:szCs w:val="24"/>
      <w:lang w:val="sl-SI" w:eastAsia="ar-SA" w:bidi="hi-IN"/>
    </w:rPr>
  </w:style>
  <w:style w:type="numbering" w:styleId="Otevilevanje11">
    <w:name w:val="Oštevilčevanje 1"/>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 w:type="numbering" w:styleId="WW8Num10">
    <w:name w:val="WW8Num10"/>
  </w:style>
  <w:style w:type="numbering" w:styleId="WW8Num11">
    <w:name w:val="WW8Num11"/>
  </w:style>
  <w:style w:type="numbering" w:styleId="WW8Num12">
    <w:name w:val="WW8Num12"/>
  </w:style>
  <w:style w:type="numbering" w:styleId="WW8Num13">
    <w:name w:val="WW8Num13"/>
  </w:style>
  <w:style w:type="numbering" w:styleId="WW8Num14">
    <w:name w:val="WW8Num14"/>
  </w:style>
  <w:style w:type="numbering" w:styleId="WW8Num15">
    <w:name w:val="WW8Num15"/>
  </w:style>
  <w:style w:type="numbering" w:styleId="WW8Num16">
    <w:name w:val="WW8Num16"/>
  </w:style>
  <w:style w:type="numbering" w:styleId="WW8Num17">
    <w:name w:val="WW8Num17"/>
  </w:style>
  <w:style w:type="numbering" w:styleId="WW8Num18">
    <w:name w:val="WW8Num18"/>
  </w:style>
  <w:style w:type="numbering" w:styleId="WW8Num19">
    <w:name w:val="WW8Num19"/>
  </w:style>
  <w:style w:type="numbering" w:styleId="WW8Num20">
    <w:name w:val="WW8Num20"/>
  </w:style>
  <w:style w:type="numbering" w:styleId="WW8Num21">
    <w:name w:val="WW8Num21"/>
  </w:style>
  <w:style w:type="numbering" w:styleId="WW8Num22">
    <w:name w:val="WW8Num22"/>
  </w:style>
  <w:style w:type="numbering" w:styleId="WW8Num23">
    <w:name w:val="WW8Num23"/>
  </w:style>
  <w:style w:type="numbering" w:styleId="WW8Num24">
    <w:name w:val="WW8Num24"/>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enarocanje.si/" TargetMode="External"/><Relationship Id="rId4" Type="http://schemas.openxmlformats.org/officeDocument/2006/relationships/hyperlink" Target="http://www.enarocanje.si/?podrocje=pregledobjav" TargetMode="External"/><Relationship Id="rId5" Type="http://schemas.openxmlformats.org/officeDocument/2006/relationships/hyperlink" Target="mailto:matej.pangerl@gmail.com" TargetMode="External"/><Relationship Id="rId6" Type="http://schemas.openxmlformats.org/officeDocument/2006/relationships/hyperlink" Target="mailto:matej.pangerl@gmail.com" TargetMode="External"/><Relationship Id="rId7" Type="http://schemas.openxmlformats.org/officeDocument/2006/relationships/hyperlink" Target="mailto:matej.pangerl@gmail.com" TargetMode="External"/><Relationship Id="rId8" Type="http://schemas.openxmlformats.org/officeDocument/2006/relationships/hyperlink" Target="https://webapl.mkgp.gov.si/bioWeb/isci.php" TargetMode="Externa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hyperlink" Target="http://www.mz.gov.si/si/medijsko_sredisce/novica/browse/2/article/698/5805/27ffce8a04/?tx_ttnews%5Byear%5D=2008" TargetMode="External"/><Relationship Id="rId17" Type="http://schemas.openxmlformats.org/officeDocument/2006/relationships/hyperlink" Target="mailto:matej.pangerl@gmail.com" TargetMode="External"/><Relationship Id="rId18" Type="http://schemas.openxmlformats.org/officeDocument/2006/relationships/hyperlink" Target="https://webapl.mkgp.gov.si/bioWeb/isci.php" TargetMode="External"/><Relationship Id="rId19" Type="http://schemas.openxmlformats.org/officeDocument/2006/relationships/hyperlink" Target="http://www.solaklavora.si/" TargetMode="External"/><Relationship Id="rId20" Type="http://schemas.openxmlformats.org/officeDocument/2006/relationships/header" Target="header1.xml"/><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header" Target="header2.xml"/><Relationship Id="rId25" Type="http://schemas.openxmlformats.org/officeDocument/2006/relationships/footer" Target="footer1.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4974</TotalTime>
  <Application>LibreOffice/5.0.1.2$Linux_X86_64 LibreOffice_project/81898c9f5c0d43f3473ba111d7b351050be20261</Application>
  <Paragraphs>1689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2013-01-19T21:28:00Z</dcterms:created>
  <dc:creator>racunovodstvo</dc:creator>
  <dc:language>sl-SI</dc:language>
  <cp:lastPrinted>2013-09-28T09:37:03Z</cp:lastPrinted>
  <dcterms:modified xsi:type="dcterms:W3CDTF">2015-10-23T19:03:41Z</dcterms:modified>
  <cp:revision>716</cp:revision>
  <dc:title>VZOREC - RAZPISNA DOKUMENTACIJA ZA ODPRTI POSTOPEK</dc:title>
</cp:coreProperties>
</file>