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B0C5D" w:rsidRDefault="002D1A9A" w:rsidP="00682D2A"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277495</wp:posOffset>
                </wp:positionV>
                <wp:extent cx="2360930" cy="1404620"/>
                <wp:effectExtent l="0" t="0" r="635" b="2540"/>
                <wp:wrapSquare wrapText="bothSides"/>
                <wp:docPr id="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A9A" w:rsidRPr="00627FFA" w:rsidRDefault="00627FFA" w:rsidP="002D1A9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27FFA">
                              <w:rPr>
                                <w:rFonts w:ascii="Times New Roman" w:hAnsi="Times New Roman" w:cs="Times New Roman"/>
                              </w:rPr>
                              <w:t>Številka: 1050/2020</w:t>
                            </w:r>
                          </w:p>
                          <w:p w:rsidR="002D1A9A" w:rsidRPr="00627FFA" w:rsidRDefault="00627FFA" w:rsidP="002D1A9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27FFA">
                              <w:rPr>
                                <w:rFonts w:ascii="Times New Roman" w:hAnsi="Times New Roman" w:cs="Times New Roman"/>
                              </w:rPr>
                              <w:t>Datum: 19.3.2020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01.1pt;margin-top:21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ajJwIAACUEAAAOAAAAZHJzL2Uyb0RvYy54bWysU9Fu2yAUfZ+0f0C8L3bcJGusOFWXLtOk&#10;bqvU7QMw4JgNcxmQ2OnX74LTNOrepvGAgHs5nHvuYXUzdJocpPMKTEWnk5wSaTgIZXYV/fF9++6a&#10;Eh+YEUyDkRU9Sk9v1m/frHpbygJa0EI6giDGl72taBuCLbPM81Z2zE/ASoPBBlzHAm7dLhOO9Yje&#10;6azI80XWgxPWAZfe4+ndGKTrhN80kodvTeNlILqiyC2k2aW5jnO2XrFy55htFT/RYP/AomPK4KNn&#10;qDsWGNk79RdUp7gDD02YcOgyaBrFZaoBq5nmr6p5bJmVqRYUx9uzTP7/wfKvhwdHlKjonBLDOmzR&#10;A+ifkjyRWnoplIaOFFGm3voSsx8t5ofhAwzY7lSyt/fAf3liYNMys5O3zkHfSiaQ5jTezC6ujjg+&#10;gtT9FxD4HtsHSEBD47qoIapCEB3bdTy3SA6BcDwsrhb58gpDHGPTWT5bFKmJGSufr1vnwyeJtOOi&#10;og49kODZ4d6HSIeVzynxNQ9aia3SOm3crt5oRw4M/bJNI1XwKk0b0ld0OS/mCdlAvJ+s1KmAftaq&#10;q+h1HsfosCjHRyNSSmBKj2tkos1JnyjJKE4Y6gETo2g1iCMq5WD0Lf4zXLTgnijp0bMV9b/3zElK&#10;9GeDai+ns1k0edrM5u9RGuIuI/VlhBmOUBUNlIzLTUgfI+lgb7ErW5X0emFy4opeTDKe/k00++U+&#10;Zb387vUfAAAA//8DAFBLAwQUAAYACAAAACEAdlm+WuEAAAAKAQAADwAAAGRycy9kb3ducmV2Lnht&#10;bEyPy07DMBBF90j8gzVIbBB1aqKUhkyq8tqwawkSy2k8TQKxHcVuG/h6zAqWozm699xiNZleHHn0&#10;nbMI81kCgm3tdGcbhOr1+foWhA9kNfXOMsIXe1iV52cF5dqd7IaP29CIGGJ9TghtCEMupa9bNuRn&#10;bmAbf3s3GgrxHBupRzrFcNNLlSSZNNTZ2NDSwA8t15/bg0H4vq8e109XYb5X4V29bcxLVX8Q4uXF&#10;tL4DEXgKfzD86kd1KKPTzh2s9qJHyBKlIoqQ3ixARGC5SOO4HYLK0iXIspD/J5Q/AAAA//8DAFBL&#10;AQItABQABgAIAAAAIQC2gziS/gAAAOEBAAATAAAAAAAAAAAAAAAAAAAAAABbQ29udGVudF9UeXBl&#10;c10ueG1sUEsBAi0AFAAGAAgAAAAhADj9If/WAAAAlAEAAAsAAAAAAAAAAAAAAAAALwEAAF9yZWxz&#10;Ly5yZWxzUEsBAi0AFAAGAAgAAAAhALrCtqMnAgAAJQQAAA4AAAAAAAAAAAAAAAAALgIAAGRycy9l&#10;Mm9Eb2MueG1sUEsBAi0AFAAGAAgAAAAhAHZZvlrhAAAACgEAAA8AAAAAAAAAAAAAAAAAgQQAAGRy&#10;cy9kb3ducmV2LnhtbFBLBQYAAAAABAAEAPMAAACPBQAAAAA=&#10;" stroked="f">
                <v:textbox style="mso-fit-shape-to-text:t">
                  <w:txbxContent>
                    <w:p w:rsidR="002D1A9A" w:rsidRPr="00627FFA" w:rsidRDefault="00627FFA" w:rsidP="002D1A9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27FFA">
                        <w:rPr>
                          <w:rFonts w:ascii="Times New Roman" w:hAnsi="Times New Roman" w:cs="Times New Roman"/>
                        </w:rPr>
                        <w:t>Številka: 1050/2020</w:t>
                      </w:r>
                    </w:p>
                    <w:p w:rsidR="002D1A9A" w:rsidRPr="00627FFA" w:rsidRDefault="00627FFA" w:rsidP="002D1A9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27FFA">
                        <w:rPr>
                          <w:rFonts w:ascii="Times New Roman" w:hAnsi="Times New Roman" w:cs="Times New Roman"/>
                        </w:rPr>
                        <w:t>Datum: 19.3.2020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2D2A" w:rsidRDefault="00682D2A" w:rsidP="000B2BA3">
      <w:pPr>
        <w:spacing w:after="120" w:line="240" w:lineRule="auto"/>
      </w:pPr>
    </w:p>
    <w:p w:rsidR="00682D2A" w:rsidRPr="00682D2A" w:rsidRDefault="00682D2A" w:rsidP="000B2BA3">
      <w:pPr>
        <w:spacing w:after="120" w:line="240" w:lineRule="auto"/>
      </w:pPr>
    </w:p>
    <w:p w:rsidR="000B2BA3" w:rsidRDefault="000B2BA3" w:rsidP="00627FFA">
      <w:pPr>
        <w:pStyle w:val="Navadensplet"/>
        <w:shd w:val="clear" w:color="auto" w:fill="FFFFFF"/>
        <w:rPr>
          <w:rFonts w:asciiTheme="minorHAnsi" w:hAnsiTheme="minorHAnsi" w:cstheme="minorBidi"/>
          <w:sz w:val="22"/>
          <w:szCs w:val="22"/>
          <w:lang w:eastAsia="en-US"/>
        </w:rPr>
      </w:pPr>
    </w:p>
    <w:p w:rsidR="000B2BA3" w:rsidRDefault="000B2BA3" w:rsidP="00627FFA">
      <w:pPr>
        <w:pStyle w:val="Navadensplet"/>
        <w:shd w:val="clear" w:color="auto" w:fill="FFFFFF"/>
        <w:rPr>
          <w:rFonts w:asciiTheme="minorHAnsi" w:hAnsiTheme="minorHAnsi" w:cstheme="minorBidi"/>
          <w:sz w:val="22"/>
          <w:szCs w:val="22"/>
          <w:lang w:eastAsia="en-US"/>
        </w:rPr>
      </w:pPr>
    </w:p>
    <w:p w:rsidR="00627FFA" w:rsidRPr="00627FFA" w:rsidRDefault="00627FFA" w:rsidP="00627FFA">
      <w:pPr>
        <w:pStyle w:val="Navadensplet"/>
        <w:shd w:val="clear" w:color="auto" w:fill="FFFFFF"/>
        <w:rPr>
          <w:color w:val="000000"/>
          <w:sz w:val="22"/>
          <w:szCs w:val="22"/>
        </w:rPr>
      </w:pPr>
      <w:r w:rsidRPr="00627FFA">
        <w:rPr>
          <w:color w:val="000000"/>
          <w:sz w:val="22"/>
          <w:szCs w:val="22"/>
        </w:rPr>
        <w:t>Spoštovani!</w:t>
      </w:r>
    </w:p>
    <w:p w:rsidR="00627FFA" w:rsidRPr="00627FFA" w:rsidRDefault="00627FFA" w:rsidP="00627FFA">
      <w:pPr>
        <w:pStyle w:val="Navadensplet"/>
        <w:shd w:val="clear" w:color="auto" w:fill="FFFFFF"/>
        <w:rPr>
          <w:color w:val="000000"/>
          <w:sz w:val="22"/>
          <w:szCs w:val="22"/>
        </w:rPr>
      </w:pPr>
    </w:p>
    <w:p w:rsidR="00627FFA" w:rsidRPr="00627FFA" w:rsidRDefault="00627FFA" w:rsidP="000B2BA3">
      <w:pPr>
        <w:pStyle w:val="Navadensplet"/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627FFA">
        <w:rPr>
          <w:color w:val="000000"/>
          <w:sz w:val="22"/>
          <w:szCs w:val="22"/>
        </w:rPr>
        <w:t>Mariborska knjižnica je v skladu z direktivo Ministrstva za</w:t>
      </w:r>
      <w:r w:rsidR="000B2BA3">
        <w:rPr>
          <w:color w:val="000000"/>
          <w:sz w:val="22"/>
          <w:szCs w:val="22"/>
        </w:rPr>
        <w:t xml:space="preserve"> kulturo v petek, 13. 3. 2020, </w:t>
      </w:r>
      <w:r w:rsidRPr="00627FFA">
        <w:rPr>
          <w:color w:val="000000"/>
          <w:sz w:val="22"/>
          <w:szCs w:val="22"/>
        </w:rPr>
        <w:t xml:space="preserve">zaprla vse svoje enote zaradi </w:t>
      </w:r>
      <w:proofErr w:type="spellStart"/>
      <w:r w:rsidRPr="00627FFA">
        <w:rPr>
          <w:color w:val="000000"/>
          <w:sz w:val="22"/>
          <w:szCs w:val="22"/>
        </w:rPr>
        <w:t>koronavirusa</w:t>
      </w:r>
      <w:proofErr w:type="spellEnd"/>
      <w:r w:rsidRPr="00627FFA">
        <w:rPr>
          <w:color w:val="000000"/>
          <w:sz w:val="22"/>
          <w:szCs w:val="22"/>
        </w:rPr>
        <w:t>. Uporabnikom je s tem onemogočen dostop do fizičnih enot knjižničnega gradiva</w:t>
      </w:r>
      <w:r>
        <w:rPr>
          <w:color w:val="000000"/>
          <w:sz w:val="22"/>
          <w:szCs w:val="22"/>
        </w:rPr>
        <w:t>,</w:t>
      </w:r>
      <w:r w:rsidRPr="00627FFA">
        <w:rPr>
          <w:color w:val="000000"/>
          <w:sz w:val="22"/>
          <w:szCs w:val="22"/>
        </w:rPr>
        <w:t xml:space="preserve"> in zavedamo se, da smo s tem prikrajšali mnogo ljudi. V ta namen smo aktivirali obveščanje preko elektronskih medijev </w:t>
      </w:r>
      <w:hyperlink r:id="rId8" w:tgtFrame="_blank" w:history="1">
        <w:r w:rsidRPr="00627FFA">
          <w:rPr>
            <w:rStyle w:val="Hiperpovezava"/>
            <w:color w:val="954F72"/>
            <w:sz w:val="22"/>
            <w:szCs w:val="22"/>
          </w:rPr>
          <w:t>https://www.facebook.com/mariborska.knjiznica/</w:t>
        </w:r>
      </w:hyperlink>
      <w:r>
        <w:rPr>
          <w:color w:val="000000"/>
          <w:sz w:val="22"/>
          <w:szCs w:val="22"/>
          <w:shd w:val="clear" w:color="auto" w:fill="FFFFFF"/>
        </w:rPr>
        <w:t xml:space="preserve"> in </w:t>
      </w:r>
      <w:hyperlink r:id="rId9" w:history="1">
        <w:r w:rsidRPr="00627FFA">
          <w:rPr>
            <w:rStyle w:val="Hiperpovezava"/>
            <w:sz w:val="22"/>
            <w:szCs w:val="22"/>
            <w:shd w:val="clear" w:color="auto" w:fill="FFFFFF"/>
          </w:rPr>
          <w:t>http://www.mb.sik.si</w:t>
        </w:r>
      </w:hyperlink>
      <w:r w:rsidRPr="00627FFA">
        <w:rPr>
          <w:color w:val="000000"/>
          <w:sz w:val="22"/>
          <w:szCs w:val="22"/>
        </w:rPr>
        <w:t>. Člane bi radi opozorili, da jim kljub zaprtosti naših enot omogočamo dostop na daljavo do elektronskih knjig (</w:t>
      </w:r>
      <w:proofErr w:type="spellStart"/>
      <w:r w:rsidRPr="00627FFA">
        <w:rPr>
          <w:color w:val="000000"/>
          <w:sz w:val="22"/>
          <w:szCs w:val="22"/>
        </w:rPr>
        <w:t>Biblos</w:t>
      </w:r>
      <w:proofErr w:type="spellEnd"/>
      <w:r w:rsidRPr="00627FFA">
        <w:rPr>
          <w:color w:val="000000"/>
          <w:sz w:val="22"/>
          <w:szCs w:val="22"/>
        </w:rPr>
        <w:t>), dnevnih časopisov (Večer, Dnevnik, Finance), elektronskih časnikov in revij (</w:t>
      </w:r>
      <w:proofErr w:type="spellStart"/>
      <w:r w:rsidRPr="00627FFA">
        <w:rPr>
          <w:color w:val="000000"/>
          <w:sz w:val="22"/>
          <w:szCs w:val="22"/>
        </w:rPr>
        <w:t>Pressreader</w:t>
      </w:r>
      <w:proofErr w:type="spellEnd"/>
      <w:r w:rsidRPr="00627FFA">
        <w:rPr>
          <w:color w:val="000000"/>
          <w:sz w:val="22"/>
          <w:szCs w:val="22"/>
        </w:rPr>
        <w:t>), elektronskih enciklopedij (</w:t>
      </w:r>
      <w:proofErr w:type="spellStart"/>
      <w:r w:rsidRPr="00627FFA">
        <w:rPr>
          <w:color w:val="000000"/>
          <w:sz w:val="22"/>
          <w:szCs w:val="22"/>
        </w:rPr>
        <w:t>Encyclopedia</w:t>
      </w:r>
      <w:proofErr w:type="spellEnd"/>
      <w:r w:rsidRPr="00627FFA">
        <w:rPr>
          <w:color w:val="000000"/>
          <w:sz w:val="22"/>
          <w:szCs w:val="22"/>
        </w:rPr>
        <w:t xml:space="preserve"> </w:t>
      </w:r>
      <w:proofErr w:type="spellStart"/>
      <w:r w:rsidRPr="00627FFA">
        <w:rPr>
          <w:color w:val="000000"/>
          <w:sz w:val="22"/>
          <w:szCs w:val="22"/>
        </w:rPr>
        <w:t>Britannica</w:t>
      </w:r>
      <w:proofErr w:type="spellEnd"/>
      <w:r w:rsidRPr="00627FFA">
        <w:rPr>
          <w:color w:val="000000"/>
          <w:sz w:val="22"/>
          <w:szCs w:val="22"/>
        </w:rPr>
        <w:t>) in drugih elektronskih baz podatkov (</w:t>
      </w:r>
      <w:r w:rsidR="000B2BA3">
        <w:rPr>
          <w:color w:val="000000"/>
          <w:sz w:val="22"/>
          <w:szCs w:val="22"/>
        </w:rPr>
        <w:t xml:space="preserve">zakonodaja, davki, finance, …). </w:t>
      </w:r>
      <w:r w:rsidRPr="00627FFA">
        <w:rPr>
          <w:color w:val="000000"/>
          <w:sz w:val="22"/>
          <w:szCs w:val="22"/>
        </w:rPr>
        <w:t>Do ponudbe lahko uporabniki dostopajo preko spletne strani Mariborske knjižnice (</w:t>
      </w:r>
      <w:hyperlink r:id="rId10" w:history="1">
        <w:r w:rsidRPr="00627FFA">
          <w:rPr>
            <w:rStyle w:val="Hiperpovezava"/>
            <w:sz w:val="22"/>
            <w:szCs w:val="22"/>
          </w:rPr>
          <w:t>www.mb.sik.si</w:t>
        </w:r>
      </w:hyperlink>
      <w:r w:rsidRPr="00627FFA">
        <w:rPr>
          <w:color w:val="000000"/>
          <w:sz w:val="22"/>
          <w:szCs w:val="22"/>
        </w:rPr>
        <w:t>), pod rubriko "Knjižnica s kavča".</w:t>
      </w:r>
    </w:p>
    <w:p w:rsidR="00627FFA" w:rsidRPr="00627FFA" w:rsidRDefault="00627FFA" w:rsidP="000B2BA3">
      <w:pPr>
        <w:pStyle w:val="Navadensplet"/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:rsidR="00627FFA" w:rsidRPr="00627FFA" w:rsidRDefault="00627FFA" w:rsidP="000B2BA3">
      <w:pPr>
        <w:pStyle w:val="Navadensplet"/>
        <w:shd w:val="clear" w:color="auto" w:fill="FFFFFF"/>
        <w:spacing w:line="360" w:lineRule="auto"/>
        <w:rPr>
          <w:color w:val="000000"/>
          <w:sz w:val="22"/>
          <w:szCs w:val="22"/>
        </w:rPr>
      </w:pPr>
      <w:r w:rsidRPr="00627FFA">
        <w:rPr>
          <w:color w:val="000000"/>
          <w:sz w:val="22"/>
          <w:szCs w:val="22"/>
        </w:rPr>
        <w:t xml:space="preserve">Z objavami na Facebook strani Mariborske knjižnice </w:t>
      </w:r>
      <w:r w:rsidR="000B2BA3">
        <w:rPr>
          <w:color w:val="000000"/>
          <w:sz w:val="22"/>
          <w:szCs w:val="22"/>
        </w:rPr>
        <w:t>(</w:t>
      </w:r>
      <w:hyperlink r:id="rId11" w:tgtFrame="_blank" w:history="1">
        <w:r w:rsidRPr="00627FFA">
          <w:rPr>
            <w:rStyle w:val="Hiperpovezava"/>
            <w:color w:val="954F72"/>
            <w:sz w:val="22"/>
            <w:szCs w:val="22"/>
          </w:rPr>
          <w:t>https://www.facebook.com/mariborska.knjiznica/</w:t>
        </w:r>
      </w:hyperlink>
      <w:r w:rsidRPr="00627FFA">
        <w:rPr>
          <w:color w:val="000000"/>
          <w:sz w:val="22"/>
          <w:szCs w:val="22"/>
        </w:rPr>
        <w:t>) dnevno seznanjamo javnost z našo ponudbo, obveščamo o najrazličnejših vsebinah in posredujemo koristne informacije, ki so v tem kriznem, neprijaznem obdobju ljudem obenem v moralno oporo. </w:t>
      </w:r>
    </w:p>
    <w:p w:rsidR="00627FFA" w:rsidRDefault="00627FFA" w:rsidP="000B2BA3">
      <w:pPr>
        <w:pStyle w:val="Navadensplet"/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:rsidR="00627FFA" w:rsidRPr="00627FFA" w:rsidRDefault="00627FFA" w:rsidP="000B2BA3">
      <w:pPr>
        <w:pStyle w:val="Navadensplet"/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627FFA">
        <w:rPr>
          <w:color w:val="000000"/>
          <w:sz w:val="22"/>
          <w:szCs w:val="22"/>
        </w:rPr>
        <w:t>Nekateri elektronski viri, ki jih ponujamo v okviru naše knjižnične zbirke, so dostopni brez omejitev. Do nekaterih lahko dostopajo le člani knjižnice, s prijavo preko članske številke Mariborske knjižnice in z ose</w:t>
      </w:r>
      <w:r w:rsidR="000B2BA3">
        <w:rPr>
          <w:color w:val="000000"/>
          <w:sz w:val="22"/>
          <w:szCs w:val="22"/>
        </w:rPr>
        <w:t>bnim geslom za oddaljen dostop.</w:t>
      </w:r>
    </w:p>
    <w:p w:rsidR="00627FFA" w:rsidRDefault="00627FFA" w:rsidP="000B2BA3">
      <w:pPr>
        <w:pStyle w:val="Navadensplet"/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:rsidR="00627FFA" w:rsidRPr="00627FFA" w:rsidRDefault="00627FFA" w:rsidP="000B2BA3">
      <w:pPr>
        <w:pStyle w:val="Navadensplet"/>
        <w:shd w:val="clear" w:color="auto" w:fill="FFFFFF"/>
        <w:spacing w:line="360" w:lineRule="auto"/>
        <w:rPr>
          <w:color w:val="000000"/>
          <w:sz w:val="22"/>
          <w:szCs w:val="22"/>
        </w:rPr>
      </w:pPr>
      <w:r w:rsidRPr="00627FFA">
        <w:rPr>
          <w:color w:val="000000"/>
          <w:sz w:val="22"/>
          <w:szCs w:val="22"/>
        </w:rPr>
        <w:t xml:space="preserve">Več informacij o elektronskih virih in dostopu do njih najdete na </w:t>
      </w:r>
      <w:r>
        <w:rPr>
          <w:color w:val="000000"/>
          <w:sz w:val="22"/>
          <w:szCs w:val="22"/>
        </w:rPr>
        <w:t>p</w:t>
      </w:r>
      <w:r w:rsidRPr="00627FFA">
        <w:rPr>
          <w:color w:val="000000"/>
          <w:sz w:val="22"/>
          <w:szCs w:val="22"/>
        </w:rPr>
        <w:t>ovezavi:</w:t>
      </w:r>
      <w:r w:rsidR="000B2BA3">
        <w:rPr>
          <w:color w:val="000000"/>
          <w:sz w:val="22"/>
          <w:szCs w:val="22"/>
        </w:rPr>
        <w:t xml:space="preserve"> </w:t>
      </w:r>
      <w:hyperlink r:id="rId12" w:tgtFrame="_blank" w:history="1">
        <w:r w:rsidRPr="00627FFA">
          <w:rPr>
            <w:rStyle w:val="Hiperpovezava"/>
            <w:color w:val="954F72"/>
            <w:sz w:val="22"/>
            <w:szCs w:val="22"/>
          </w:rPr>
          <w:t>https://www.mb.sik.si/elektronski-viri-vsi.html</w:t>
        </w:r>
      </w:hyperlink>
      <w:r w:rsidRPr="00627FFA">
        <w:rPr>
          <w:color w:val="000000"/>
          <w:sz w:val="22"/>
          <w:szCs w:val="22"/>
        </w:rPr>
        <w:t>.</w:t>
      </w:r>
    </w:p>
    <w:p w:rsidR="00627FFA" w:rsidRPr="00627FFA" w:rsidRDefault="00627FFA" w:rsidP="000B2BA3">
      <w:pPr>
        <w:pStyle w:val="Navadensplet"/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:rsidR="00627FFA" w:rsidRPr="00627FFA" w:rsidRDefault="00627FFA" w:rsidP="000B2BA3">
      <w:pPr>
        <w:pStyle w:val="Navadensplet"/>
        <w:shd w:val="clear" w:color="auto" w:fill="FFFFFF"/>
        <w:spacing w:line="360" w:lineRule="auto"/>
        <w:jc w:val="both"/>
        <w:rPr>
          <w:sz w:val="22"/>
          <w:szCs w:val="22"/>
        </w:rPr>
      </w:pPr>
      <w:r w:rsidRPr="00627FFA">
        <w:rPr>
          <w:sz w:val="22"/>
          <w:szCs w:val="22"/>
        </w:rPr>
        <w:t>Prosimo vas, da</w:t>
      </w:r>
      <w:r w:rsidR="002F2E4A">
        <w:rPr>
          <w:sz w:val="22"/>
          <w:szCs w:val="22"/>
        </w:rPr>
        <w:t xml:space="preserve"> informacijo objavite</w:t>
      </w:r>
      <w:r w:rsidRPr="00627FFA">
        <w:rPr>
          <w:sz w:val="22"/>
          <w:szCs w:val="22"/>
        </w:rPr>
        <w:t xml:space="preserve"> na šolskih spletnih straneh. S tem bi dosegli čim več staršev in otrok ter jim omogočili lažje delo od doma ter dostop do kakovostnih in relevantnih vsebin.</w:t>
      </w:r>
    </w:p>
    <w:p w:rsidR="00627FFA" w:rsidRDefault="00627FFA" w:rsidP="000B2BA3">
      <w:pPr>
        <w:spacing w:after="0" w:line="360" w:lineRule="auto"/>
        <w:rPr>
          <w:rFonts w:ascii="Times New Roman" w:hAnsi="Times New Roman" w:cs="Times New Roman"/>
        </w:rPr>
      </w:pPr>
    </w:p>
    <w:p w:rsidR="000B2BA3" w:rsidRPr="00627FFA" w:rsidRDefault="000B2BA3" w:rsidP="000B2BA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Dragica Turjak, direktorica</w:t>
      </w:r>
    </w:p>
    <w:sectPr w:rsidR="000B2BA3" w:rsidRPr="00627FFA" w:rsidSect="004909CC">
      <w:headerReference w:type="default" r:id="rId13"/>
      <w:footerReference w:type="default" r:id="rId14"/>
      <w:pgSz w:w="11906" w:h="16838"/>
      <w:pgMar w:top="1701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91A" w:rsidRDefault="0013791A" w:rsidP="004909CC">
      <w:pPr>
        <w:spacing w:after="0" w:line="240" w:lineRule="auto"/>
      </w:pPr>
      <w:r>
        <w:separator/>
      </w:r>
    </w:p>
  </w:endnote>
  <w:endnote w:type="continuationSeparator" w:id="0">
    <w:p w:rsidR="0013791A" w:rsidRDefault="0013791A" w:rsidP="0049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9CC" w:rsidRDefault="004909CC">
    <w:pPr>
      <w:pStyle w:val="Noga"/>
    </w:pPr>
    <w:r>
      <w:rPr>
        <w:noProof/>
        <w:lang w:eastAsia="sl-SI"/>
      </w:rPr>
      <w:drawing>
        <wp:inline distT="0" distB="0" distL="0" distR="0" wp14:anchorId="4B2FE825" wp14:editId="07E9AF75">
          <wp:extent cx="6057900" cy="6337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3598" cy="634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91A" w:rsidRDefault="0013791A" w:rsidP="004909CC">
      <w:pPr>
        <w:spacing w:after="0" w:line="240" w:lineRule="auto"/>
      </w:pPr>
      <w:r>
        <w:separator/>
      </w:r>
    </w:p>
  </w:footnote>
  <w:footnote w:type="continuationSeparator" w:id="0">
    <w:p w:rsidR="0013791A" w:rsidRDefault="0013791A" w:rsidP="0049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9CC" w:rsidRDefault="00682D2A" w:rsidP="00682D2A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1FE16C99" wp14:editId="260FE77A">
          <wp:simplePos x="0" y="0"/>
          <wp:positionH relativeFrom="margin">
            <wp:posOffset>3748405</wp:posOffset>
          </wp:positionH>
          <wp:positionV relativeFrom="margin">
            <wp:posOffset>-528955</wp:posOffset>
          </wp:positionV>
          <wp:extent cx="2771775" cy="526415"/>
          <wp:effectExtent l="0" t="0" r="9525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64" t="31146"/>
                  <a:stretch/>
                </pic:blipFill>
                <pic:spPr bwMode="auto">
                  <a:xfrm>
                    <a:off x="0" y="0"/>
                    <a:ext cx="2771775" cy="5264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>
          <wp:extent cx="590550" cy="569264"/>
          <wp:effectExtent l="0" t="0" r="0" b="254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B-KNJIZNICA-LOGOTIP.gi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948"/>
                  <a:stretch/>
                </pic:blipFill>
                <pic:spPr bwMode="auto">
                  <a:xfrm>
                    <a:off x="0" y="0"/>
                    <a:ext cx="598549" cy="576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E3B45"/>
    <w:multiLevelType w:val="hybridMultilevel"/>
    <w:tmpl w:val="CE402810"/>
    <w:lvl w:ilvl="0" w:tplc="C96EFB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CC"/>
    <w:rsid w:val="000B2BA3"/>
    <w:rsid w:val="0013791A"/>
    <w:rsid w:val="0014575C"/>
    <w:rsid w:val="001977FE"/>
    <w:rsid w:val="002B2D8F"/>
    <w:rsid w:val="002C107E"/>
    <w:rsid w:val="002D1A9A"/>
    <w:rsid w:val="002D7694"/>
    <w:rsid w:val="002F2E4A"/>
    <w:rsid w:val="00313864"/>
    <w:rsid w:val="003A0028"/>
    <w:rsid w:val="003C47B4"/>
    <w:rsid w:val="003F227E"/>
    <w:rsid w:val="004909CC"/>
    <w:rsid w:val="004E32B3"/>
    <w:rsid w:val="0050607C"/>
    <w:rsid w:val="005072E6"/>
    <w:rsid w:val="00527EB2"/>
    <w:rsid w:val="005613D6"/>
    <w:rsid w:val="00574087"/>
    <w:rsid w:val="005F2D01"/>
    <w:rsid w:val="00627FFA"/>
    <w:rsid w:val="00682D2A"/>
    <w:rsid w:val="0069553A"/>
    <w:rsid w:val="00732827"/>
    <w:rsid w:val="009368A1"/>
    <w:rsid w:val="00960F4B"/>
    <w:rsid w:val="009B3605"/>
    <w:rsid w:val="009B62C9"/>
    <w:rsid w:val="009F30BC"/>
    <w:rsid w:val="009F37E7"/>
    <w:rsid w:val="00A27A31"/>
    <w:rsid w:val="00A968AC"/>
    <w:rsid w:val="00AE07C2"/>
    <w:rsid w:val="00B42A43"/>
    <w:rsid w:val="00C355C5"/>
    <w:rsid w:val="00C917FD"/>
    <w:rsid w:val="00CE2C6B"/>
    <w:rsid w:val="00D15FAA"/>
    <w:rsid w:val="00DC5BAD"/>
    <w:rsid w:val="00E157B7"/>
    <w:rsid w:val="00EC5330"/>
    <w:rsid w:val="00F134A1"/>
    <w:rsid w:val="00F51B10"/>
    <w:rsid w:val="00F742E9"/>
    <w:rsid w:val="00F75081"/>
    <w:rsid w:val="00FA4476"/>
    <w:rsid w:val="00FB0C5D"/>
    <w:rsid w:val="00F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A6E44B-9252-426D-A214-4EBC264D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09CC"/>
  </w:style>
  <w:style w:type="paragraph" w:styleId="Noga">
    <w:name w:val="footer"/>
    <w:basedOn w:val="Navaden"/>
    <w:link w:val="NogaZnak"/>
    <w:uiPriority w:val="99"/>
    <w:unhideWhenUsed/>
    <w:rsid w:val="0049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09C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09C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134A1"/>
    <w:pPr>
      <w:spacing w:after="160" w:line="259" w:lineRule="auto"/>
      <w:ind w:left="720"/>
      <w:contextualSpacing/>
    </w:pPr>
  </w:style>
  <w:style w:type="table" w:styleId="Tabelamrea">
    <w:name w:val="Table Grid"/>
    <w:basedOn w:val="Navadnatabela"/>
    <w:uiPriority w:val="39"/>
    <w:rsid w:val="003C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3C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627FFA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627FFA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7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147">
              <w:marLeft w:val="0"/>
              <w:marRight w:val="0"/>
              <w:marTop w:val="150"/>
              <w:marBottom w:val="150"/>
              <w:divBdr>
                <w:top w:val="single" w:sz="6" w:space="8" w:color="666666"/>
                <w:left w:val="single" w:sz="6" w:space="15" w:color="666666"/>
                <w:bottom w:val="single" w:sz="6" w:space="8" w:color="666666"/>
                <w:right w:val="single" w:sz="6" w:space="15" w:color="666666"/>
              </w:divBdr>
              <w:divsChild>
                <w:div w:id="1909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riborska.knjiznica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b.sik.si/elektronski-viri-vsi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ariborska.knjiznic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b.sik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b.sik.s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A6A25-1AA0-447A-92A1-8D18CDA6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Mitja</dc:creator>
  <cp:lastModifiedBy>Anna</cp:lastModifiedBy>
  <cp:revision>2</cp:revision>
  <cp:lastPrinted>2020-01-31T08:44:00Z</cp:lastPrinted>
  <dcterms:created xsi:type="dcterms:W3CDTF">2020-03-20T10:36:00Z</dcterms:created>
  <dcterms:modified xsi:type="dcterms:W3CDTF">2020-03-20T10:36:00Z</dcterms:modified>
</cp:coreProperties>
</file>